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31" w:rsidRDefault="00217031" w:rsidP="00217031">
      <w:pPr>
        <w:pStyle w:val="NormalnyWeb"/>
      </w:pPr>
      <w:r>
        <w:t>Osoba, której dane dotyczą, może zwrócić się do administratora z wnioskiem o przeniesienie danych osobowych, jeżeli zamierza zmienić dostawcę usług. Przetwarzanie odbywa się w sposób zautomatyzowany, jeżeli czynności, które są wykonywane w ramach procesów przetwarzania, realizowane są przez systemy informatyczne lub inne mechanizmy pozwalające na automatyzację (wykonywanie czynności przez maszynę samoczynnie, bez każdorazowego działania człowieka). Dla możności skorzystania z prawa do przenoszenia danych prawodawca unijny wymaga łącznego spełnienia przesłanek dotyczących: podstawy przetwarzania (zgoda lub umowa) oraz sposobu przetwarzania (zautomatyzowany).</w:t>
      </w:r>
    </w:p>
    <w:p w:rsidR="00217031" w:rsidRDefault="00217031" w:rsidP="00217031">
      <w:pPr>
        <w:pStyle w:val="NormalnyWeb"/>
      </w:pPr>
      <w:r>
        <w:t>Administrator bez zbędnej zwłoki - a w każdym razie w terminie miesiąca od otrzymania żądania - powinien udzielić osobie, której dane dotyczą, informacji o działaniach podjętych w związku z żądaniem. W razie potrzeby termin ten można przedłużyć o kolejne dwa miesiące z uwagi na skomplikowany charakter żądania lub liczbę żądań. W terminie miesiąca od otrzymania żądania administrator informuje osobę, której dane dotyczą, o takim przedłużeniu terminu, z podaniem przyczyn opóźnienia.</w:t>
      </w:r>
    </w:p>
    <w:p w:rsidR="00217031" w:rsidRDefault="00217031" w:rsidP="00217031">
      <w:pPr>
        <w:pStyle w:val="NormalnyWeb"/>
      </w:pPr>
      <w:r>
        <w:t>Uzyskanie informacji o spełnieniu żądania podmiotu danych kończy postępowanie w tym zakresie.</w:t>
      </w:r>
      <w:r>
        <w:br/>
        <w:t xml:space="preserve">Uzyskanie informacji o niespełnieniu żądania uprawnia podmiot danych do wniesienia skargi do organu nadzorczego zgodnie z art. 77 </w:t>
      </w:r>
      <w:proofErr w:type="spellStart"/>
      <w:r>
        <w:t>r.o.d.o</w:t>
      </w:r>
      <w:proofErr w:type="spellEnd"/>
      <w:r>
        <w:t>.</w:t>
      </w:r>
    </w:p>
    <w:p w:rsidR="00081D7E" w:rsidRDefault="00081D7E">
      <w:bookmarkStart w:id="0" w:name="_GoBack"/>
      <w:bookmarkEnd w:id="0"/>
    </w:p>
    <w:sectPr w:rsidR="0008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0"/>
    <w:rsid w:val="00081D7E"/>
    <w:rsid w:val="00217031"/>
    <w:rsid w:val="002347EC"/>
    <w:rsid w:val="006A5142"/>
    <w:rsid w:val="007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5D48-8101-4ABF-9D9F-FB720E1F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A514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2018-06-01T08:13:00Z</dcterms:created>
  <dcterms:modified xsi:type="dcterms:W3CDTF">2018-06-01T08:13:00Z</dcterms:modified>
</cp:coreProperties>
</file>