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2C" w:rsidRPr="00C326F3" w:rsidRDefault="00D21935" w:rsidP="00177CE9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326F3">
        <w:rPr>
          <w:rFonts w:ascii="Times New Roman" w:hAnsi="Times New Roman" w:cs="Times New Roman"/>
          <w:b/>
          <w:color w:val="00B050"/>
          <w:sz w:val="32"/>
          <w:szCs w:val="32"/>
        </w:rPr>
        <w:t>HARMONOGRAM</w:t>
      </w:r>
      <w:r w:rsidR="00720D2C" w:rsidRPr="00C326F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REKRUTACJI DO PRZEDSZKOLA</w:t>
      </w:r>
    </w:p>
    <w:p w:rsidR="00D21935" w:rsidRPr="00C326F3" w:rsidRDefault="00720D2C" w:rsidP="00177CE9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326F3">
        <w:rPr>
          <w:rFonts w:ascii="Times New Roman" w:hAnsi="Times New Roman" w:cs="Times New Roman"/>
          <w:b/>
          <w:color w:val="00B050"/>
          <w:sz w:val="32"/>
          <w:szCs w:val="32"/>
        </w:rPr>
        <w:t>na rok szkolny 2018/19</w:t>
      </w:r>
    </w:p>
    <w:p w:rsidR="00ED393B" w:rsidRDefault="00ED393B" w:rsidP="00177CE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Załącznikiem nr 1 do zarządzenia nr 564/VII/2018</w:t>
      </w:r>
    </w:p>
    <w:p w:rsidR="00ED393B" w:rsidRDefault="00ED393B" w:rsidP="00177CE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93B">
        <w:rPr>
          <w:rFonts w:ascii="Times New Roman" w:hAnsi="Times New Roman" w:cs="Times New Roman"/>
          <w:b/>
          <w:sz w:val="20"/>
          <w:szCs w:val="20"/>
        </w:rPr>
        <w:t>Burmistrza Miasta i Gminy Szamotuły z dnia 25 stycznia 2018r. w sprawie ustalenia terminów postępowania rekrutacyjnego i postępowania uzupełniającego do przedszkoli na rok szkolny 2018/19</w:t>
      </w:r>
    </w:p>
    <w:p w:rsidR="00ED393B" w:rsidRPr="00ED393B" w:rsidRDefault="00ED393B" w:rsidP="00177CE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3119"/>
        <w:gridCol w:w="2693"/>
      </w:tblGrid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1935" w:rsidRPr="00720D2C" w:rsidRDefault="00D21935" w:rsidP="00177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Termin w postępowaniu rekrutacyjnym</w:t>
            </w:r>
          </w:p>
        </w:tc>
        <w:tc>
          <w:tcPr>
            <w:tcW w:w="2693" w:type="dxa"/>
          </w:tcPr>
          <w:p w:rsidR="00D21935" w:rsidRPr="00720D2C" w:rsidRDefault="00D21935" w:rsidP="00177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</w:t>
            </w:r>
            <w:r w:rsidR="00ED3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</w:tr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Złożenie wniosku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o przyjęcie do przedszkola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wraz </w:t>
            </w: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z dokumentami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9" w:type="dxa"/>
          </w:tcPr>
          <w:p w:rsidR="00D21935" w:rsidRPr="00C326F3" w:rsidRDefault="00D21935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Od 1 do 23 marca 2018</w:t>
            </w:r>
          </w:p>
        </w:tc>
        <w:tc>
          <w:tcPr>
            <w:tcW w:w="2693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Od 17 do 27 kwietnia 2018</w:t>
            </w:r>
          </w:p>
        </w:tc>
      </w:tr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Weryfikacja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</w:t>
            </w: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wniosków i dokumentów 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potwierdzających spełnianie przez kandydata warunków lub kryteriów branych pod uwagę w postępowaniu rekrutacyjnym</w:t>
            </w:r>
          </w:p>
        </w:tc>
        <w:tc>
          <w:tcPr>
            <w:tcW w:w="3119" w:type="dxa"/>
          </w:tcPr>
          <w:p w:rsidR="00D21935" w:rsidRPr="00C326F3" w:rsidRDefault="00D21935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 30 marca 2018</w:t>
            </w:r>
          </w:p>
        </w:tc>
        <w:tc>
          <w:tcPr>
            <w:tcW w:w="2693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Do 7 maja 2018</w:t>
            </w:r>
          </w:p>
        </w:tc>
      </w:tr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Podanie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do publicznej wiadomości </w:t>
            </w: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listy kandydatów zakwalifikowanych i niezakwalifikowanych</w:t>
            </w:r>
          </w:p>
        </w:tc>
        <w:tc>
          <w:tcPr>
            <w:tcW w:w="3119" w:type="dxa"/>
          </w:tcPr>
          <w:p w:rsidR="00720D2C" w:rsidRPr="00C326F3" w:rsidRDefault="00D21935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 kwietnia 2018 </w:t>
            </w:r>
          </w:p>
          <w:p w:rsidR="00D21935" w:rsidRPr="00C326F3" w:rsidRDefault="00D21935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godz. 15:00</w:t>
            </w:r>
          </w:p>
        </w:tc>
        <w:tc>
          <w:tcPr>
            <w:tcW w:w="2693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9 maja 2018 godz. 15:00</w:t>
            </w:r>
          </w:p>
        </w:tc>
      </w:tr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Potwierdzenie przez rodzica/prawnego opiekuna woli przyjęcia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w postaci pisemnego oświadczenia</w:t>
            </w:r>
          </w:p>
        </w:tc>
        <w:tc>
          <w:tcPr>
            <w:tcW w:w="3119" w:type="dxa"/>
          </w:tcPr>
          <w:p w:rsidR="00D21935" w:rsidRPr="00C326F3" w:rsidRDefault="00D21935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 13 kwietnia 2018</w:t>
            </w:r>
          </w:p>
          <w:p w:rsidR="00720D2C" w:rsidRPr="00C326F3" w:rsidRDefault="00720D2C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godz.15:00</w:t>
            </w:r>
          </w:p>
        </w:tc>
        <w:tc>
          <w:tcPr>
            <w:tcW w:w="2693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Do 11 maja 2018</w:t>
            </w:r>
          </w:p>
        </w:tc>
      </w:tr>
      <w:tr w:rsidR="00D21935" w:rsidRPr="00720D2C" w:rsidTr="00720D2C">
        <w:tc>
          <w:tcPr>
            <w:tcW w:w="4106" w:type="dxa"/>
          </w:tcPr>
          <w:p w:rsidR="00D21935" w:rsidRPr="00720D2C" w:rsidRDefault="00D21935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Podanie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do </w:t>
            </w:r>
            <w:r w:rsidR="00720D2C"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publicznej </w:t>
            </w: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 xml:space="preserve">wiadomości </w:t>
            </w:r>
            <w:r w:rsidR="00720D2C" w:rsidRPr="00720D2C">
              <w:rPr>
                <w:rFonts w:ascii="Times New Roman" w:hAnsi="Times New Roman" w:cs="Times New Roman"/>
                <w:b/>
                <w:sz w:val="28"/>
                <w:szCs w:val="28"/>
              </w:rPr>
              <w:t>listy kandydatów przyjętych i nieprzyjętych</w:t>
            </w:r>
          </w:p>
        </w:tc>
        <w:tc>
          <w:tcPr>
            <w:tcW w:w="3119" w:type="dxa"/>
          </w:tcPr>
          <w:p w:rsidR="00D21935" w:rsidRPr="00C326F3" w:rsidRDefault="00720D2C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 kwietnia 2018</w:t>
            </w:r>
          </w:p>
          <w:p w:rsidR="00720D2C" w:rsidRPr="00C326F3" w:rsidRDefault="00720D2C" w:rsidP="00177CE9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326F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godz. 15:00</w:t>
            </w:r>
          </w:p>
        </w:tc>
        <w:tc>
          <w:tcPr>
            <w:tcW w:w="2693" w:type="dxa"/>
          </w:tcPr>
          <w:p w:rsidR="00D21935" w:rsidRPr="00720D2C" w:rsidRDefault="00720D2C" w:rsidP="00177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</w:rPr>
              <w:t>14 maja 2018</w:t>
            </w:r>
          </w:p>
        </w:tc>
      </w:tr>
      <w:bookmarkEnd w:id="0"/>
    </w:tbl>
    <w:p w:rsidR="00D21935" w:rsidRPr="00720D2C" w:rsidRDefault="00D21935" w:rsidP="00177C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21935" w:rsidRPr="0072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3"/>
    <w:rsid w:val="00177CE9"/>
    <w:rsid w:val="00720D2C"/>
    <w:rsid w:val="009F1473"/>
    <w:rsid w:val="00C326F3"/>
    <w:rsid w:val="00D21935"/>
    <w:rsid w:val="00ED393B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6F51-A750-48E9-BEAF-7424CD8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2018-02-09T12:41:00Z</cp:lastPrinted>
  <dcterms:created xsi:type="dcterms:W3CDTF">2018-02-09T12:12:00Z</dcterms:created>
  <dcterms:modified xsi:type="dcterms:W3CDTF">2018-02-09T12:42:00Z</dcterms:modified>
</cp:coreProperties>
</file>