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FE" w:rsidRDefault="007A53FE" w:rsidP="007A53FE">
      <w:bookmarkStart w:id="0" w:name="_GoBack"/>
      <w:bookmarkEnd w:id="0"/>
    </w:p>
    <w:p w:rsidR="00A83947" w:rsidRDefault="00A83947" w:rsidP="00A83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Dostosowanie wymagań edukacyjnych z języka polskiego</w:t>
      </w:r>
    </w:p>
    <w:p w:rsidR="00A83947" w:rsidRDefault="00A83947" w:rsidP="00A83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ucznia z upośledzeniem w stopniu lekkim </w:t>
      </w:r>
    </w:p>
    <w:p w:rsidR="00A83947" w:rsidRDefault="00A83947" w:rsidP="00A83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realizującego program szkoły specjalnej</w:t>
      </w:r>
    </w:p>
    <w:p w:rsidR="00A83947" w:rsidRDefault="00A83947" w:rsidP="007A53FE"/>
    <w:p w:rsidR="00A83947" w:rsidRDefault="00A83947" w:rsidP="007A53FE"/>
    <w:p w:rsidR="007A53FE" w:rsidRDefault="007A53FE" w:rsidP="007A53FE">
      <w:pPr>
        <w:jc w:val="both"/>
        <w:rPr>
          <w:b/>
        </w:rPr>
      </w:pPr>
      <w:r>
        <w:rPr>
          <w:b/>
        </w:rPr>
        <w:t>Wymagania ogólne:</w:t>
      </w:r>
    </w:p>
    <w:p w:rsidR="007A53FE" w:rsidRDefault="007A53FE" w:rsidP="007A53FE">
      <w:pPr>
        <w:jc w:val="both"/>
      </w:pPr>
      <w:r>
        <w:rPr>
          <w:b/>
        </w:rPr>
        <w:t xml:space="preserve"> </w:t>
      </w:r>
      <w:r>
        <w:t>1. Ucze</w:t>
      </w:r>
      <w:r w:rsidR="00A83947">
        <w:t>ń</w:t>
      </w:r>
      <w:r>
        <w:t xml:space="preserve"> uczestniczy we wszystkich lekcjach języka polskiego. W razie nieobecności </w:t>
      </w:r>
      <w:r w:rsidR="00A83947">
        <w:t xml:space="preserve">stara się </w:t>
      </w:r>
      <w:r>
        <w:t>nadr</w:t>
      </w:r>
      <w:r w:rsidR="00A83947">
        <w:t>obić</w:t>
      </w:r>
      <w:r>
        <w:t xml:space="preserve"> zaległości</w:t>
      </w:r>
      <w:r w:rsidR="00A83947">
        <w:t>.</w:t>
      </w:r>
    </w:p>
    <w:p w:rsidR="007A53FE" w:rsidRDefault="007A53FE" w:rsidP="007A53FE">
      <w:pPr>
        <w:jc w:val="both"/>
      </w:pPr>
      <w:r>
        <w:t>2. W razie niepowodzeń związanych ze sprawdzaniem wiedzy może trzykrotnie starać się o poprawę tego stopnia</w:t>
      </w:r>
      <w:r w:rsidR="00A83947">
        <w:t>, podczas zajęć z klasą lub na zajęciach dodatkowych.</w:t>
      </w:r>
    </w:p>
    <w:p w:rsidR="007A53FE" w:rsidRDefault="007A53FE" w:rsidP="007A53FE">
      <w:pPr>
        <w:jc w:val="both"/>
      </w:pPr>
      <w:r>
        <w:t>3. Podczas pracy na lekcji może korzystać z dodatkowych objaśnień i wskazówek nauczyciela; prace pisemne i wypowiedzi ustne mogą powstawać przy pomocy nauczyciela.</w:t>
      </w:r>
    </w:p>
    <w:p w:rsidR="007A53FE" w:rsidRDefault="007A53FE" w:rsidP="007A53FE">
      <w:pPr>
        <w:jc w:val="both"/>
      </w:pPr>
      <w:r>
        <w:t>4. Ucze</w:t>
      </w:r>
      <w:r w:rsidR="00A83947">
        <w:t>ń</w:t>
      </w:r>
      <w:r>
        <w:t xml:space="preserve"> może korzystać z wydłużonego czasu pracy na lekcji.</w:t>
      </w:r>
    </w:p>
    <w:p w:rsidR="007A53FE" w:rsidRDefault="007A53FE" w:rsidP="007A53FE">
      <w:pPr>
        <w:jc w:val="both"/>
      </w:pPr>
      <w:r>
        <w:t>5. Systematycznie prowadzi zeszyt, dba o jego estetykę, stara się pisać czytelnie (jeżeli praca jest nieczytelna, nauczyciel ocenia ją po odczytaniu jej przez autor</w:t>
      </w:r>
      <w:r w:rsidR="00A83947">
        <w:t>a</w:t>
      </w:r>
      <w:r>
        <w:t>).</w:t>
      </w:r>
    </w:p>
    <w:p w:rsidR="007A53FE" w:rsidRDefault="007A53FE" w:rsidP="007A53FE">
      <w:pPr>
        <w:jc w:val="both"/>
      </w:pPr>
      <w:r>
        <w:t>6. Sprawdziany i kartkówki różnicowane są pod względem trudności lub sposobu oceniania (inna punktacja).</w:t>
      </w:r>
    </w:p>
    <w:p w:rsidR="007A53FE" w:rsidRDefault="007A53FE" w:rsidP="007A53FE">
      <w:pPr>
        <w:jc w:val="both"/>
      </w:pPr>
      <w:r>
        <w:t>7. Największe znaczenie dla oceny końcowej ucz</w:t>
      </w:r>
      <w:r w:rsidR="0043086C">
        <w:t>nia</w:t>
      </w:r>
      <w:r>
        <w:t xml:space="preserve"> z przedmiotu mają: j</w:t>
      </w:r>
      <w:r w:rsidR="0043086C">
        <w:t>ego</w:t>
      </w:r>
      <w:r>
        <w:t xml:space="preserve"> wysiłek i starania, a także motywacja oraz stopień zainteresowania przedmiotem, obowiązkowość i sumienność.</w:t>
      </w:r>
    </w:p>
    <w:p w:rsidR="007A53FE" w:rsidRDefault="007A53FE" w:rsidP="007A53FE">
      <w:pPr>
        <w:jc w:val="both"/>
      </w:pPr>
      <w:r>
        <w:t>8. Ucze</w:t>
      </w:r>
      <w:r w:rsidR="0043086C">
        <w:t>ń</w:t>
      </w:r>
      <w:r>
        <w:t xml:space="preserve"> jest zobowiązan</w:t>
      </w:r>
      <w:r w:rsidR="0043086C">
        <w:t>y</w:t>
      </w:r>
      <w:r>
        <w:t xml:space="preserve"> do posiadania teczki z arkuszami papieru kancelaryjnego formatu A-4 do testów i sprawdzianów.</w:t>
      </w:r>
    </w:p>
    <w:p w:rsidR="007A53FE" w:rsidRDefault="007A53FE" w:rsidP="007A53FE">
      <w:pPr>
        <w:jc w:val="both"/>
      </w:pPr>
      <w:r>
        <w:t>9. Ucze</w:t>
      </w:r>
      <w:r w:rsidR="0043086C">
        <w:t>ń</w:t>
      </w:r>
      <w:r>
        <w:t xml:space="preserve"> posiada zestaw wymaganych podręczników i korzysta z nich na lekcji.</w:t>
      </w:r>
    </w:p>
    <w:p w:rsidR="007A53FE" w:rsidRDefault="007A53FE" w:rsidP="007A53FE">
      <w:pPr>
        <w:jc w:val="both"/>
      </w:pPr>
      <w:r>
        <w:t>10. Ucze</w:t>
      </w:r>
      <w:r w:rsidR="0043086C">
        <w:t>ń</w:t>
      </w:r>
      <w:r>
        <w:t xml:space="preserve"> zobowiązan</w:t>
      </w:r>
      <w:r w:rsidR="0043086C">
        <w:t>y</w:t>
      </w:r>
      <w:r>
        <w:t xml:space="preserve"> jest do korzystania na co dzień ze „Słowniczka ortograficznego” (wg potrzeb).</w:t>
      </w:r>
    </w:p>
    <w:p w:rsidR="007A53FE" w:rsidRDefault="007A53FE" w:rsidP="007A53FE">
      <w:pPr>
        <w:jc w:val="both"/>
      </w:pPr>
    </w:p>
    <w:p w:rsidR="007A53FE" w:rsidRDefault="007A53FE" w:rsidP="007A53FE">
      <w:pPr>
        <w:jc w:val="both"/>
        <w:rPr>
          <w:b/>
        </w:rPr>
      </w:pPr>
      <w:r>
        <w:rPr>
          <w:b/>
        </w:rPr>
        <w:t>Sposoby sprawdzania wiedzy:</w:t>
      </w:r>
    </w:p>
    <w:p w:rsidR="007A53FE" w:rsidRDefault="007A53FE" w:rsidP="007A53FE">
      <w:pPr>
        <w:jc w:val="both"/>
      </w:pPr>
      <w:r>
        <w:t>- odpowiedź ustna,</w:t>
      </w:r>
    </w:p>
    <w:p w:rsidR="007A53FE" w:rsidRDefault="007A53FE" w:rsidP="007A53FE">
      <w:pPr>
        <w:jc w:val="both"/>
      </w:pPr>
      <w:r>
        <w:t>- kartkówka (równoważna odpowiedzi ustnej – bez zapowiedzi nauczyciela),</w:t>
      </w:r>
    </w:p>
    <w:p w:rsidR="007A53FE" w:rsidRDefault="007A53FE" w:rsidP="007A53FE">
      <w:pPr>
        <w:jc w:val="both"/>
      </w:pPr>
      <w:r>
        <w:t>- sprawdzian (z ostatnich trzech lekcji) lub sprawdzian ze znajomości treści lektury – wcześniej zapowiedziany,</w:t>
      </w:r>
    </w:p>
    <w:p w:rsidR="007A53FE" w:rsidRDefault="007A53FE" w:rsidP="007A53FE">
      <w:pPr>
        <w:jc w:val="both"/>
      </w:pPr>
      <w:r>
        <w:t>- klasówka, wypracowanie klasowe, test – zapowiedziane co najmniej tydzień wcześniej,</w:t>
      </w:r>
    </w:p>
    <w:p w:rsidR="007A53FE" w:rsidRDefault="007A53FE" w:rsidP="007A53FE">
      <w:pPr>
        <w:jc w:val="both"/>
      </w:pPr>
      <w:r>
        <w:t>- ucze</w:t>
      </w:r>
      <w:r w:rsidR="0043086C">
        <w:t>ń</w:t>
      </w:r>
      <w:r>
        <w:t xml:space="preserve"> ma prawo do usprawiedliwienia (na początku lekcji) swego nieprzygotowania trzy razy w ciągu semestru, co zostaje odnotowane przez nauczyciela w dzienniku i nie ma wpływu na stopnie; każde kolejne nieprzygotowanie do lekcji jest równoważne z oceną niedostateczną,</w:t>
      </w:r>
    </w:p>
    <w:p w:rsidR="007A53FE" w:rsidRDefault="007A53FE" w:rsidP="007A53FE">
      <w:pPr>
        <w:jc w:val="both"/>
      </w:pPr>
      <w:r>
        <w:t>- ucze</w:t>
      </w:r>
      <w:r w:rsidR="0043086C">
        <w:t>ń</w:t>
      </w:r>
      <w:r>
        <w:t xml:space="preserve"> ma prawo poprawienia każdej bieżącej oceny z odpowiedzi ustnej lub pracy pisemnej w terminie dwóch tygodni od jej otrzymania; zapis oceny pierwotnej pozostaje w dzienniku,</w:t>
      </w:r>
    </w:p>
    <w:p w:rsidR="007A53FE" w:rsidRDefault="007A53FE" w:rsidP="007A53FE">
      <w:pPr>
        <w:jc w:val="both"/>
      </w:pPr>
      <w:r>
        <w:t>- aktywność ucznia na zajęciach jest premiowana przez oceny z aktywności.</w:t>
      </w:r>
    </w:p>
    <w:p w:rsidR="007A53FE" w:rsidRDefault="007A53FE" w:rsidP="007A53FE">
      <w:pPr>
        <w:jc w:val="both"/>
        <w:rPr>
          <w:b/>
        </w:rPr>
      </w:pPr>
    </w:p>
    <w:p w:rsidR="007A53FE" w:rsidRDefault="007A53FE" w:rsidP="007A53FE">
      <w:pPr>
        <w:jc w:val="both"/>
        <w:rPr>
          <w:b/>
        </w:rPr>
      </w:pPr>
      <w:r>
        <w:rPr>
          <w:b/>
        </w:rPr>
        <w:t>Wymagania przedmiotowe:</w:t>
      </w:r>
    </w:p>
    <w:p w:rsidR="007A53FE" w:rsidRDefault="007A53FE" w:rsidP="007A53FE">
      <w:pPr>
        <w:jc w:val="both"/>
        <w:rPr>
          <w:b/>
        </w:rPr>
      </w:pPr>
    </w:p>
    <w:p w:rsidR="007A53FE" w:rsidRDefault="007A53FE" w:rsidP="007A53FE">
      <w:pPr>
        <w:jc w:val="both"/>
        <w:rPr>
          <w:b/>
        </w:rPr>
      </w:pPr>
      <w:r>
        <w:rPr>
          <w:b/>
        </w:rPr>
        <w:t>Ocena celująca (6):</w:t>
      </w:r>
    </w:p>
    <w:p w:rsidR="007A53FE" w:rsidRDefault="007A53FE" w:rsidP="007A53FE">
      <w:pPr>
        <w:jc w:val="both"/>
      </w:pPr>
      <w:r>
        <w:t>- umiejętności i wiadomości ucz</w:t>
      </w:r>
      <w:r w:rsidR="0043086C">
        <w:t>nia</w:t>
      </w:r>
      <w:r>
        <w:t xml:space="preserve"> wykraczają poza Program nauczania (np. redaguje samodzielnie opis przedmiotów i postaci, sprawozdanie, rozprawkę) oraz wynikają z je</w:t>
      </w:r>
      <w:r w:rsidR="0043086C">
        <w:t>go</w:t>
      </w:r>
      <w:r>
        <w:t xml:space="preserve"> indywidualnych zainteresowań i poszukiwań; sprawnie posługuje się zdobytymi umiejętnościami i wiadomościami, potrafi samodzielnie, w sposób twórczy dojść do nietypowych lub oryginalnych rozwiązań i wniosków, osiąga sukcesy w szkolnych lub pozaszkolnych konkursach przedmiotowych.</w:t>
      </w:r>
    </w:p>
    <w:p w:rsidR="007A53FE" w:rsidRDefault="007A53FE" w:rsidP="007A53FE">
      <w:pPr>
        <w:jc w:val="both"/>
      </w:pPr>
    </w:p>
    <w:p w:rsidR="007A53FE" w:rsidRDefault="007A53FE" w:rsidP="007A53FE">
      <w:pPr>
        <w:jc w:val="both"/>
        <w:rPr>
          <w:b/>
        </w:rPr>
      </w:pPr>
      <w:r>
        <w:rPr>
          <w:b/>
        </w:rPr>
        <w:t>Ocena bardzo dobra (5):</w:t>
      </w:r>
    </w:p>
    <w:p w:rsidR="007A53FE" w:rsidRDefault="007A53FE" w:rsidP="007A53FE">
      <w:pPr>
        <w:jc w:val="both"/>
      </w:pPr>
      <w:r>
        <w:t>- ucze</w:t>
      </w:r>
      <w:r w:rsidR="0043086C">
        <w:t>ń</w:t>
      </w:r>
      <w:r>
        <w:t xml:space="preserve"> wypowiada się w uporządkowany sposób, porządkuje i uzupełnia wypowiedź, aktywnie uczestniczy w rozmowie,</w:t>
      </w:r>
    </w:p>
    <w:p w:rsidR="007A53FE" w:rsidRDefault="007A53FE" w:rsidP="007A53FE">
      <w:pPr>
        <w:jc w:val="both"/>
      </w:pPr>
      <w:r>
        <w:t>- wygłasza wiersze z uwzględnieniem przestankowania i akcentów logicznych; pracuje nad techniką uczenia się tekstów na pamięć i nad przygotowaniem inscenizacji wybranych utworów,</w:t>
      </w:r>
    </w:p>
    <w:p w:rsidR="007A53FE" w:rsidRDefault="007A53FE" w:rsidP="007A53FE">
      <w:pPr>
        <w:jc w:val="both"/>
      </w:pPr>
      <w:r>
        <w:t>- czyta głośno poprawnie i wyraźnie; czyta cicho ze zrozumieniem,</w:t>
      </w:r>
    </w:p>
    <w:p w:rsidR="007A53FE" w:rsidRDefault="007A53FE" w:rsidP="007A53FE">
      <w:pPr>
        <w:jc w:val="both"/>
      </w:pPr>
      <w:r>
        <w:t>- orientuje się w czasie i miejscu akcji, zna bohaterów i główne zdarzenia oraz podstawowe problemy przeczytanych lektur (lub ich fragmentów),</w:t>
      </w:r>
    </w:p>
    <w:p w:rsidR="007A53FE" w:rsidRDefault="007A53FE" w:rsidP="007A53FE">
      <w:pPr>
        <w:jc w:val="both"/>
      </w:pPr>
      <w:r>
        <w:t>- umie korzystać z encyklopedii, słownika ortograficznego i słownika wyrazów obcych,</w:t>
      </w:r>
    </w:p>
    <w:p w:rsidR="007A53FE" w:rsidRDefault="007A53FE" w:rsidP="007A53FE">
      <w:pPr>
        <w:jc w:val="both"/>
      </w:pPr>
      <w:r>
        <w:t>- potrafi napisać: plan opowiadania, opowiadanie, swobodny tekst, pisma użytkowe (list, życzenia, adresowanie koperty); przy pomocy nauczyciela redaguje opis przedmiotów i postaci, sprawozdanie; rozprawkę, stosuje skróty i skrótowce,</w:t>
      </w:r>
    </w:p>
    <w:p w:rsidR="007A53FE" w:rsidRDefault="007A53FE" w:rsidP="007A53FE">
      <w:pPr>
        <w:jc w:val="both"/>
      </w:pPr>
      <w:r>
        <w:t>- zna rodzaje zdań ze względu na cel wypowiedzi (oznajmujące, pytające, rozkazujące, wykrzyknikowe), zdanie pojedyncze rozwinięte i nierozwinięte – orzeczenie i podmiot, zdanie złożone; wyróżnia czasownik, rzeczownik, przymiotnik, przyimek i spójnik w zdaniu; odmienia czasownik przez czasy, osoby i liczby, odmienia rzeczownik</w:t>
      </w:r>
      <w:r w:rsidR="0043086C">
        <w:t>,</w:t>
      </w:r>
      <w:r>
        <w:t xml:space="preserve"> także wraz z przymiotnikiem, określa liczbę i rodzaj przymiotnika,</w:t>
      </w:r>
    </w:p>
    <w:p w:rsidR="007A53FE" w:rsidRDefault="007A53FE" w:rsidP="007A53FE">
      <w:pPr>
        <w:jc w:val="both"/>
      </w:pPr>
      <w:r>
        <w:t>- systematycznie ćwiczy poprawną pisownię wyrazów i interpunkcję, dzieli wyrazy przy przenoszeniu, porządkuje wyrazy w kolejności alfabetycznej, wyszukuje hasła w „Słowniku ortograficznym”.</w:t>
      </w:r>
    </w:p>
    <w:p w:rsidR="007A53FE" w:rsidRDefault="007A53FE" w:rsidP="007A53FE">
      <w:pPr>
        <w:jc w:val="both"/>
      </w:pPr>
    </w:p>
    <w:p w:rsidR="007A53FE" w:rsidRDefault="007A53FE" w:rsidP="007A53FE">
      <w:pPr>
        <w:jc w:val="both"/>
        <w:rPr>
          <w:b/>
        </w:rPr>
      </w:pPr>
      <w:r>
        <w:rPr>
          <w:b/>
        </w:rPr>
        <w:t>Ocena dobra (4):</w:t>
      </w:r>
    </w:p>
    <w:p w:rsidR="007A53FE" w:rsidRDefault="007A53FE" w:rsidP="007A53FE">
      <w:pPr>
        <w:jc w:val="both"/>
      </w:pPr>
      <w:r>
        <w:t>- ucze</w:t>
      </w:r>
      <w:r w:rsidR="0043086C">
        <w:t>ń</w:t>
      </w:r>
      <w:r>
        <w:t xml:space="preserve"> najczęściej czyta poprawnie, dąży do rozumienia tekstu,</w:t>
      </w:r>
    </w:p>
    <w:p w:rsidR="007A53FE" w:rsidRDefault="007A53FE" w:rsidP="007A53FE">
      <w:pPr>
        <w:jc w:val="both"/>
      </w:pPr>
      <w:r>
        <w:t>- na ogół pracuje samodzielnie, rozumie polecenia, wykonuje je na ogół poprawnie,</w:t>
      </w:r>
    </w:p>
    <w:p w:rsidR="007A53FE" w:rsidRDefault="007A53FE" w:rsidP="007A53FE">
      <w:pPr>
        <w:jc w:val="both"/>
      </w:pPr>
      <w:r>
        <w:t>- stara się posługiwać poprawną odmianą polszczyzny; zna podstawowe zasady gramatyki języka polskiego (wymienione w kryteriach na ocenę bardzo dobrą), ale nie zawsze dostrzega związki między nimi,</w:t>
      </w:r>
    </w:p>
    <w:p w:rsidR="007A53FE" w:rsidRDefault="007A53FE" w:rsidP="007A53FE">
      <w:pPr>
        <w:jc w:val="both"/>
      </w:pPr>
      <w:r>
        <w:t>- stara się korygować błędy ortograficzne i interpunkcyjne.</w:t>
      </w:r>
    </w:p>
    <w:p w:rsidR="007A53FE" w:rsidRDefault="007A53FE" w:rsidP="007A53FE">
      <w:pPr>
        <w:jc w:val="both"/>
        <w:rPr>
          <w:b/>
        </w:rPr>
      </w:pPr>
    </w:p>
    <w:p w:rsidR="007A53FE" w:rsidRDefault="007A53FE" w:rsidP="007A53FE">
      <w:pPr>
        <w:jc w:val="both"/>
        <w:rPr>
          <w:b/>
        </w:rPr>
      </w:pPr>
      <w:r>
        <w:rPr>
          <w:b/>
        </w:rPr>
        <w:t>Ocena dostateczna (3):</w:t>
      </w:r>
    </w:p>
    <w:p w:rsidR="007A53FE" w:rsidRDefault="0043086C" w:rsidP="007A53FE">
      <w:pPr>
        <w:jc w:val="both"/>
      </w:pPr>
      <w:r>
        <w:t xml:space="preserve"> – uczeń stara się wykonać polecone mu</w:t>
      </w:r>
      <w:r w:rsidR="007A53FE">
        <w:t xml:space="preserve"> zadania, ale wykonuje je z reguły niepoprawnie, niedokładnie, nie umie zastosować wiedzy w sytuacjach nietypowych, popełnia wiele błędów, niektóre ćwiczenia wykonuje samodzielnie.</w:t>
      </w:r>
    </w:p>
    <w:p w:rsidR="007A53FE" w:rsidRDefault="007A53FE" w:rsidP="007A53FE">
      <w:pPr>
        <w:jc w:val="both"/>
      </w:pPr>
    </w:p>
    <w:p w:rsidR="007A53FE" w:rsidRDefault="007A53FE" w:rsidP="007A53FE">
      <w:pPr>
        <w:jc w:val="both"/>
      </w:pPr>
      <w:r>
        <w:rPr>
          <w:b/>
        </w:rPr>
        <w:t>Ocena dopuszczająca (2):</w:t>
      </w:r>
      <w:r>
        <w:t xml:space="preserve"> </w:t>
      </w:r>
    </w:p>
    <w:p w:rsidR="007A53FE" w:rsidRDefault="007A53FE" w:rsidP="007A53FE">
      <w:pPr>
        <w:jc w:val="both"/>
      </w:pPr>
      <w:r>
        <w:t>– ucze</w:t>
      </w:r>
      <w:r w:rsidR="0043086C">
        <w:t>ń</w:t>
      </w:r>
      <w:r>
        <w:t xml:space="preserve"> pracuje na lekcji i w domu, ale wyniki </w:t>
      </w:r>
      <w:r w:rsidR="0043086C">
        <w:t>jego</w:t>
      </w:r>
      <w:r>
        <w:t xml:space="preserve"> pracy pozostawiają wiele do życzenia. Ponadto j</w:t>
      </w:r>
      <w:r w:rsidR="0043086C">
        <w:t>ego</w:t>
      </w:r>
      <w:r>
        <w:t xml:space="preserve"> praca jest w dużej mierze odtwórcza: zapisuje notatki, ma systematycznie pro</w:t>
      </w:r>
      <w:r w:rsidR="0043086C">
        <w:t>wadzony zeszyt przedmiotowy, przeczytał</w:t>
      </w:r>
      <w:r>
        <w:t xml:space="preserve"> lektury obowiązkowe (lub ich fragmenty). Nie potrafi samodzielnie wykonywać ćwiczeń – liczy na pomoc nauczyciela lub kolegów.</w:t>
      </w:r>
    </w:p>
    <w:p w:rsidR="007A53FE" w:rsidRDefault="007A53FE" w:rsidP="007A53FE">
      <w:pPr>
        <w:jc w:val="both"/>
        <w:rPr>
          <w:b/>
        </w:rPr>
      </w:pPr>
    </w:p>
    <w:p w:rsidR="007A53FE" w:rsidRDefault="007A53FE" w:rsidP="007A53FE">
      <w:pPr>
        <w:jc w:val="both"/>
        <w:rPr>
          <w:b/>
        </w:rPr>
      </w:pPr>
      <w:r>
        <w:rPr>
          <w:b/>
        </w:rPr>
        <w:t>Ocena niedostateczna (1):</w:t>
      </w:r>
    </w:p>
    <w:p w:rsidR="007A53FE" w:rsidRDefault="007A53FE" w:rsidP="007A53FE">
      <w:pPr>
        <w:jc w:val="both"/>
      </w:pPr>
      <w:r>
        <w:t xml:space="preserve"> – ucze</w:t>
      </w:r>
      <w:r w:rsidR="0043086C">
        <w:t>ń</w:t>
      </w:r>
      <w:r>
        <w:t xml:space="preserve"> nie opanował umiejętności i wiadomości umożliwiających kontynuację nauki przedmiotu w kolejnych klasach lub na kolejnych etapach edukacyjnych.</w:t>
      </w:r>
    </w:p>
    <w:p w:rsidR="007A53FE" w:rsidRDefault="007A53FE" w:rsidP="007A53FE">
      <w:pPr>
        <w:jc w:val="both"/>
      </w:pPr>
    </w:p>
    <w:p w:rsidR="004D7F7D" w:rsidRDefault="004D7F7D"/>
    <w:sectPr w:rsidR="004D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3E4"/>
    <w:multiLevelType w:val="hybridMultilevel"/>
    <w:tmpl w:val="903A8D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720F8"/>
    <w:multiLevelType w:val="hybridMultilevel"/>
    <w:tmpl w:val="317E0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00198"/>
    <w:multiLevelType w:val="hybridMultilevel"/>
    <w:tmpl w:val="09A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0D2EF9"/>
    <w:multiLevelType w:val="hybridMultilevel"/>
    <w:tmpl w:val="0E1CA2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A1B52"/>
    <w:multiLevelType w:val="hybridMultilevel"/>
    <w:tmpl w:val="C49E8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E"/>
    <w:rsid w:val="0043086C"/>
    <w:rsid w:val="004D7F7D"/>
    <w:rsid w:val="005D1616"/>
    <w:rsid w:val="007A53FE"/>
    <w:rsid w:val="00A8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8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8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Mirosław Siudyka</cp:lastModifiedBy>
  <cp:revision>2</cp:revision>
  <dcterms:created xsi:type="dcterms:W3CDTF">2018-01-07T12:08:00Z</dcterms:created>
  <dcterms:modified xsi:type="dcterms:W3CDTF">2018-01-07T22:28:00Z</dcterms:modified>
</cp:coreProperties>
</file>