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4CF" w:rsidRPr="000E2E95" w:rsidRDefault="004964CF" w:rsidP="004964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2E95">
        <w:rPr>
          <w:rFonts w:ascii="Times New Roman" w:hAnsi="Times New Roman" w:cs="Times New Roman"/>
          <w:b/>
          <w:sz w:val="24"/>
          <w:szCs w:val="24"/>
        </w:rPr>
        <w:t xml:space="preserve">Zagadnienia do sprawdzianu </w:t>
      </w:r>
      <w:r w:rsidR="005A1BC0">
        <w:rPr>
          <w:rFonts w:ascii="Times New Roman" w:hAnsi="Times New Roman" w:cs="Times New Roman"/>
          <w:b/>
          <w:sz w:val="24"/>
          <w:szCs w:val="24"/>
        </w:rPr>
        <w:t>z XVI wieku dla klasy 2LA</w:t>
      </w:r>
    </w:p>
    <w:p w:rsidR="004964CF" w:rsidRDefault="005A1BC0" w:rsidP="00AA6273">
      <w:pPr>
        <w:pStyle w:val="Akapitzlist"/>
        <w:numPr>
          <w:ilvl w:val="0"/>
          <w:numId w:val="1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Materiał z podręcznika pierwszy</w:t>
      </w:r>
      <w:r w:rsidR="004964CF">
        <w:rPr>
          <w:rFonts w:ascii="Times New Roman" w:hAnsi="Times New Roman" w:cs="Times New Roman"/>
          <w:sz w:val="24"/>
          <w:szCs w:val="24"/>
        </w:rPr>
        <w:t xml:space="preserve"> rozdział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221EDC">
        <w:rPr>
          <w:rFonts w:ascii="Times New Roman" w:hAnsi="Times New Roman" w:cs="Times New Roman"/>
          <w:sz w:val="24"/>
          <w:szCs w:val="24"/>
        </w:rPr>
        <w:t xml:space="preserve">strony nr </w:t>
      </w:r>
      <w:r>
        <w:rPr>
          <w:rFonts w:ascii="Times New Roman" w:hAnsi="Times New Roman" w:cs="Times New Roman"/>
          <w:sz w:val="24"/>
          <w:szCs w:val="24"/>
        </w:rPr>
        <w:t xml:space="preserve">17– 51; 57-85; 92-96; </w:t>
      </w:r>
    </w:p>
    <w:p w:rsidR="004964CF" w:rsidRDefault="004964CF" w:rsidP="00AA6273">
      <w:pPr>
        <w:pStyle w:val="Akapitzlist"/>
        <w:numPr>
          <w:ilvl w:val="0"/>
          <w:numId w:val="2"/>
        </w:numPr>
        <w:ind w:left="714" w:hanging="3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Wielkie Odkrycia Geograficzne – </w:t>
      </w:r>
      <w:r w:rsidR="00B43F51">
        <w:rPr>
          <w:rFonts w:ascii="Times New Roman" w:hAnsi="Times New Roman" w:cs="Times New Roman"/>
          <w:b/>
          <w:sz w:val="24"/>
          <w:szCs w:val="24"/>
        </w:rPr>
        <w:t xml:space="preserve">cywilizacje prekolumbijskie, </w:t>
      </w:r>
      <w:r>
        <w:rPr>
          <w:rFonts w:ascii="Times New Roman" w:hAnsi="Times New Roman" w:cs="Times New Roman"/>
          <w:b/>
          <w:sz w:val="24"/>
          <w:szCs w:val="24"/>
        </w:rPr>
        <w:t>najważniejsze wyprawy</w:t>
      </w:r>
      <w:r w:rsidR="00B43F51">
        <w:rPr>
          <w:rFonts w:ascii="Times New Roman" w:hAnsi="Times New Roman" w:cs="Times New Roman"/>
          <w:b/>
          <w:sz w:val="24"/>
          <w:szCs w:val="24"/>
        </w:rPr>
        <w:t xml:space="preserve"> odkrywcze ich przyczyny i</w:t>
      </w:r>
      <w:r>
        <w:rPr>
          <w:rFonts w:ascii="Times New Roman" w:hAnsi="Times New Roman" w:cs="Times New Roman"/>
          <w:b/>
          <w:sz w:val="24"/>
          <w:szCs w:val="24"/>
        </w:rPr>
        <w:t xml:space="preserve"> konsekwencje</w:t>
      </w:r>
      <w:r w:rsidR="00B43F51">
        <w:rPr>
          <w:rFonts w:ascii="Times New Roman" w:hAnsi="Times New Roman" w:cs="Times New Roman"/>
          <w:b/>
          <w:sz w:val="24"/>
          <w:szCs w:val="24"/>
        </w:rPr>
        <w:t xml:space="preserve"> ze szczególnym uwzględnieniem skutków gospodarczych w Europie zachodniej. </w:t>
      </w:r>
    </w:p>
    <w:p w:rsidR="00B43F51" w:rsidRPr="00B43F51" w:rsidRDefault="00B43F51" w:rsidP="00AA6273">
      <w:pPr>
        <w:pStyle w:val="Akapitzlist"/>
        <w:numPr>
          <w:ilvl w:val="0"/>
          <w:numId w:val="2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 w:rsidRPr="004964CF">
        <w:rPr>
          <w:rFonts w:ascii="Times New Roman" w:hAnsi="Times New Roman" w:cs="Times New Roman"/>
          <w:sz w:val="24"/>
          <w:szCs w:val="24"/>
        </w:rPr>
        <w:t>Kultura Odrodzenia – myśl polityczna epoki</w:t>
      </w:r>
    </w:p>
    <w:p w:rsidR="004964CF" w:rsidRDefault="004964CF" w:rsidP="00AA6273">
      <w:pPr>
        <w:pStyle w:val="Akapitzlist"/>
        <w:numPr>
          <w:ilvl w:val="0"/>
          <w:numId w:val="2"/>
        </w:numPr>
        <w:ind w:left="714" w:hanging="3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Reformacja</w:t>
      </w:r>
      <w:r w:rsidR="00B43F51">
        <w:rPr>
          <w:rFonts w:ascii="Times New Roman" w:hAnsi="Times New Roman" w:cs="Times New Roman"/>
          <w:b/>
          <w:sz w:val="24"/>
          <w:szCs w:val="24"/>
        </w:rPr>
        <w:t xml:space="preserve"> i kontrreformacja w Europie</w:t>
      </w:r>
      <w:r>
        <w:rPr>
          <w:rFonts w:ascii="Times New Roman" w:hAnsi="Times New Roman" w:cs="Times New Roman"/>
          <w:b/>
          <w:sz w:val="24"/>
          <w:szCs w:val="24"/>
        </w:rPr>
        <w:t xml:space="preserve"> – przyczyny, zróżnicowanie kościołów protestanckich i konsekwencje ich powstania</w:t>
      </w:r>
    </w:p>
    <w:p w:rsidR="00B43F51" w:rsidRDefault="00B43F51" w:rsidP="00AA6273">
      <w:pPr>
        <w:pStyle w:val="Akapitzlist"/>
        <w:numPr>
          <w:ilvl w:val="0"/>
          <w:numId w:val="2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Sytuacja polityczna w Europie XVI w. - r</w:t>
      </w:r>
      <w:r w:rsidRPr="00B43F51">
        <w:rPr>
          <w:rFonts w:ascii="Times New Roman" w:hAnsi="Times New Roman" w:cs="Times New Roman"/>
          <w:sz w:val="24"/>
          <w:szCs w:val="24"/>
        </w:rPr>
        <w:t>ywalizacja hiszpańsko – angielska, powstanie Holandii</w:t>
      </w:r>
      <w:r>
        <w:rPr>
          <w:rFonts w:ascii="Times New Roman" w:hAnsi="Times New Roman" w:cs="Times New Roman"/>
          <w:sz w:val="24"/>
          <w:szCs w:val="24"/>
        </w:rPr>
        <w:t>, ekspansja Turcji</w:t>
      </w:r>
    </w:p>
    <w:p w:rsidR="003C7807" w:rsidRDefault="003C7807" w:rsidP="003C7807">
      <w:pPr>
        <w:pStyle w:val="Akapitzlist"/>
        <w:numPr>
          <w:ilvl w:val="0"/>
          <w:numId w:val="1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Materiał z podręcznika dwa pie</w:t>
      </w:r>
      <w:r w:rsidR="005A1BC0">
        <w:rPr>
          <w:rFonts w:ascii="Times New Roman" w:hAnsi="Times New Roman" w:cs="Times New Roman"/>
          <w:sz w:val="24"/>
          <w:szCs w:val="24"/>
        </w:rPr>
        <w:t>rwsze rozdziały strony nr 97-114; 124-163</w:t>
      </w:r>
    </w:p>
    <w:p w:rsidR="003C7807" w:rsidRPr="00B43F51" w:rsidRDefault="003C7807" w:rsidP="003C7807">
      <w:pPr>
        <w:pStyle w:val="Akapitzlist"/>
        <w:numPr>
          <w:ilvl w:val="0"/>
          <w:numId w:val="2"/>
        </w:numPr>
        <w:ind w:left="714" w:hanging="357"/>
        <w:rPr>
          <w:rFonts w:ascii="Times New Roman" w:hAnsi="Times New Roman" w:cs="Times New Roman"/>
          <w:b/>
          <w:sz w:val="24"/>
          <w:szCs w:val="24"/>
        </w:rPr>
      </w:pPr>
      <w:r w:rsidRPr="00B43F51">
        <w:rPr>
          <w:rFonts w:ascii="Times New Roman" w:hAnsi="Times New Roman" w:cs="Times New Roman"/>
          <w:b/>
          <w:sz w:val="24"/>
          <w:szCs w:val="24"/>
        </w:rPr>
        <w:t>Gospodarka i zróżnicowanie społeczeństwa Rzeczpospolitej w XVI w.</w:t>
      </w:r>
    </w:p>
    <w:p w:rsidR="003C7807" w:rsidRPr="00AA6273" w:rsidRDefault="003C7807" w:rsidP="003C7807">
      <w:pPr>
        <w:pStyle w:val="Akapitzlist"/>
        <w:numPr>
          <w:ilvl w:val="0"/>
          <w:numId w:val="2"/>
        </w:numPr>
        <w:ind w:left="714" w:hanging="357"/>
        <w:rPr>
          <w:rFonts w:ascii="Times New Roman" w:hAnsi="Times New Roman" w:cs="Times New Roman"/>
          <w:b/>
          <w:sz w:val="24"/>
          <w:szCs w:val="24"/>
        </w:rPr>
      </w:pPr>
      <w:r w:rsidRPr="00AA6273">
        <w:rPr>
          <w:rFonts w:ascii="Times New Roman" w:hAnsi="Times New Roman" w:cs="Times New Roman"/>
          <w:b/>
          <w:sz w:val="24"/>
          <w:szCs w:val="24"/>
        </w:rPr>
        <w:t xml:space="preserve">Kształtowanie się demokracji szlacheckiej w XVI wieku z uwzględnieniem roli konstytucji </w:t>
      </w:r>
      <w:r w:rsidRPr="00AA6273">
        <w:rPr>
          <w:rFonts w:ascii="Times New Roman" w:hAnsi="Times New Roman" w:cs="Times New Roman"/>
          <w:b/>
          <w:i/>
          <w:sz w:val="24"/>
          <w:szCs w:val="24"/>
        </w:rPr>
        <w:t xml:space="preserve">nihil </w:t>
      </w:r>
      <w:proofErr w:type="spellStart"/>
      <w:r w:rsidRPr="00AA6273">
        <w:rPr>
          <w:rFonts w:ascii="Times New Roman" w:hAnsi="Times New Roman" w:cs="Times New Roman"/>
          <w:b/>
          <w:i/>
          <w:sz w:val="24"/>
          <w:szCs w:val="24"/>
        </w:rPr>
        <w:t>novi</w:t>
      </w:r>
      <w:proofErr w:type="spellEnd"/>
      <w:r w:rsidRPr="00AA6273">
        <w:rPr>
          <w:rFonts w:ascii="Times New Roman" w:hAnsi="Times New Roman" w:cs="Times New Roman"/>
          <w:b/>
          <w:sz w:val="24"/>
          <w:szCs w:val="24"/>
        </w:rPr>
        <w:t>, celów ruchu egzekucyjnego szlachty, a zwłaszcza zasad ustrojowych ustanowionych w 1573 roku na sejmie konwokacyjnym</w:t>
      </w:r>
    </w:p>
    <w:p w:rsidR="003C7807" w:rsidRDefault="003C7807" w:rsidP="003C7807">
      <w:pPr>
        <w:pStyle w:val="Akapitzlist"/>
        <w:numPr>
          <w:ilvl w:val="0"/>
          <w:numId w:val="2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Polska pod rządami ostatnich Jagiellonów – polityka zagraniczna</w:t>
      </w:r>
    </w:p>
    <w:p w:rsidR="003C7807" w:rsidRDefault="003C7807" w:rsidP="003C7807">
      <w:pPr>
        <w:pStyle w:val="Akapitzlist"/>
        <w:numPr>
          <w:ilvl w:val="0"/>
          <w:numId w:val="2"/>
        </w:numPr>
        <w:ind w:left="714" w:hanging="3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Unia Lubelska – główne postanowienia</w:t>
      </w:r>
    </w:p>
    <w:p w:rsidR="003C7807" w:rsidRPr="00AA6273" w:rsidRDefault="003C7807" w:rsidP="003C7807">
      <w:pPr>
        <w:pStyle w:val="Akapitzlist"/>
        <w:numPr>
          <w:ilvl w:val="0"/>
          <w:numId w:val="2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 w:rsidRPr="00AA6273">
        <w:rPr>
          <w:rFonts w:ascii="Times New Roman" w:hAnsi="Times New Roman" w:cs="Times New Roman"/>
          <w:sz w:val="24"/>
          <w:szCs w:val="24"/>
        </w:rPr>
        <w:t xml:space="preserve">Panowanie pierwszych królów elekcyjnych w Rzeczpospolitej Obojga Narodów </w:t>
      </w:r>
    </w:p>
    <w:p w:rsidR="003C7807" w:rsidRDefault="003C7807" w:rsidP="003C7807">
      <w:pPr>
        <w:pStyle w:val="Akapitzlist"/>
        <w:numPr>
          <w:ilvl w:val="0"/>
          <w:numId w:val="2"/>
        </w:numPr>
        <w:ind w:left="714" w:hanging="357"/>
        <w:rPr>
          <w:rFonts w:ascii="Times New Roman" w:hAnsi="Times New Roman" w:cs="Times New Roman"/>
          <w:b/>
          <w:sz w:val="24"/>
          <w:szCs w:val="24"/>
        </w:rPr>
      </w:pPr>
      <w:r w:rsidRPr="00AA6273">
        <w:rPr>
          <w:rFonts w:ascii="Times New Roman" w:hAnsi="Times New Roman" w:cs="Times New Roman"/>
          <w:b/>
          <w:sz w:val="24"/>
          <w:szCs w:val="24"/>
        </w:rPr>
        <w:t xml:space="preserve">Analiza tekstów źródłowych </w:t>
      </w:r>
      <w:r>
        <w:rPr>
          <w:rFonts w:ascii="Times New Roman" w:hAnsi="Times New Roman" w:cs="Times New Roman"/>
          <w:b/>
          <w:sz w:val="24"/>
          <w:szCs w:val="24"/>
        </w:rPr>
        <w:t xml:space="preserve">i ikonografii </w:t>
      </w:r>
      <w:r w:rsidRPr="00AA6273">
        <w:rPr>
          <w:rFonts w:ascii="Times New Roman" w:hAnsi="Times New Roman" w:cs="Times New Roman"/>
          <w:b/>
          <w:sz w:val="24"/>
          <w:szCs w:val="24"/>
        </w:rPr>
        <w:t>dotyczących wypraw odkrywczych, reformacji i ustroju Rzeczpospolitej Obojga Narodów.</w:t>
      </w:r>
    </w:p>
    <w:p w:rsidR="003C7807" w:rsidRPr="009218E9" w:rsidRDefault="003C7807" w:rsidP="003C7807">
      <w:pPr>
        <w:pStyle w:val="Akapitzlist"/>
        <w:numPr>
          <w:ilvl w:val="0"/>
          <w:numId w:val="2"/>
        </w:numPr>
        <w:ind w:left="714" w:hanging="357"/>
        <w:rPr>
          <w:rFonts w:ascii="Times New Roman" w:hAnsi="Times New Roman" w:cs="Times New Roman"/>
          <w:b/>
          <w:sz w:val="24"/>
          <w:szCs w:val="24"/>
        </w:rPr>
      </w:pPr>
      <w:r w:rsidRPr="009218E9">
        <w:rPr>
          <w:rFonts w:ascii="Times New Roman" w:hAnsi="Times New Roman" w:cs="Times New Roman"/>
          <w:b/>
          <w:sz w:val="24"/>
          <w:szCs w:val="24"/>
        </w:rPr>
        <w:t>Warto zapoznać się z poleceniami z arkuszy matura 2015</w:t>
      </w:r>
      <w:r w:rsidR="005A1BC0">
        <w:rPr>
          <w:rFonts w:ascii="Times New Roman" w:hAnsi="Times New Roman" w:cs="Times New Roman"/>
          <w:b/>
          <w:sz w:val="24"/>
          <w:szCs w:val="24"/>
        </w:rPr>
        <w:t>,2016 i 2017</w:t>
      </w:r>
      <w:r w:rsidRPr="009218E9">
        <w:rPr>
          <w:rFonts w:ascii="Times New Roman" w:hAnsi="Times New Roman" w:cs="Times New Roman"/>
          <w:b/>
          <w:sz w:val="24"/>
          <w:szCs w:val="24"/>
        </w:rPr>
        <w:t xml:space="preserve"> na stronach CKE</w:t>
      </w:r>
    </w:p>
    <w:p w:rsidR="004964CF" w:rsidRDefault="004964CF" w:rsidP="00DF7F9C">
      <w:pPr>
        <w:ind w:left="2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Należy zwrócić szczególną uwagę na znaczenie niżej wymienionych terminów, wydarzeń i postaci historycznych:</w:t>
      </w:r>
    </w:p>
    <w:p w:rsidR="004964CF" w:rsidRDefault="00AA6273" w:rsidP="00DF7F9C">
      <w:pPr>
        <w:spacing w:after="120"/>
        <w:ind w:left="227"/>
        <w:rPr>
          <w:rFonts w:ascii="Times New Roman" w:hAnsi="Times New Roman" w:cs="Times New Roman"/>
          <w:sz w:val="24"/>
          <w:szCs w:val="24"/>
        </w:rPr>
      </w:pPr>
      <w:r w:rsidRPr="006B4CC9">
        <w:rPr>
          <w:rFonts w:ascii="Times New Roman" w:hAnsi="Times New Roman" w:cs="Times New Roman"/>
          <w:b/>
          <w:sz w:val="24"/>
          <w:szCs w:val="24"/>
        </w:rPr>
        <w:t>Odrodzenie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A6273">
        <w:rPr>
          <w:rFonts w:ascii="Times New Roman" w:hAnsi="Times New Roman" w:cs="Times New Roman"/>
          <w:i/>
          <w:sz w:val="24"/>
          <w:szCs w:val="24"/>
        </w:rPr>
        <w:t>Nowy Świat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81E24">
        <w:rPr>
          <w:rFonts w:ascii="Times New Roman" w:hAnsi="Times New Roman" w:cs="Times New Roman"/>
          <w:sz w:val="24"/>
          <w:szCs w:val="24"/>
        </w:rPr>
        <w:t>konkwiskador</w:t>
      </w:r>
      <w:proofErr w:type="spellEnd"/>
      <w:r w:rsidR="00081E24">
        <w:rPr>
          <w:rFonts w:ascii="Times New Roman" w:hAnsi="Times New Roman" w:cs="Times New Roman"/>
          <w:sz w:val="24"/>
          <w:szCs w:val="24"/>
        </w:rPr>
        <w:t>, korsar</w:t>
      </w:r>
      <w:r w:rsidR="006B4CC9">
        <w:rPr>
          <w:rFonts w:ascii="Times New Roman" w:hAnsi="Times New Roman" w:cs="Times New Roman"/>
          <w:sz w:val="24"/>
          <w:szCs w:val="24"/>
        </w:rPr>
        <w:t>ze</w:t>
      </w:r>
      <w:r w:rsidR="00081E24">
        <w:rPr>
          <w:rFonts w:ascii="Times New Roman" w:hAnsi="Times New Roman" w:cs="Times New Roman"/>
          <w:sz w:val="24"/>
          <w:szCs w:val="24"/>
        </w:rPr>
        <w:t xml:space="preserve">, </w:t>
      </w:r>
      <w:r w:rsidR="004964CF">
        <w:rPr>
          <w:rFonts w:ascii="Times New Roman" w:hAnsi="Times New Roman" w:cs="Times New Roman"/>
          <w:sz w:val="24"/>
          <w:szCs w:val="24"/>
        </w:rPr>
        <w:t xml:space="preserve">rewolucja cen w XVI wieku, </w:t>
      </w:r>
      <w:r w:rsidR="00081E24">
        <w:rPr>
          <w:rFonts w:ascii="Times New Roman" w:hAnsi="Times New Roman" w:cs="Times New Roman"/>
          <w:sz w:val="24"/>
          <w:szCs w:val="24"/>
        </w:rPr>
        <w:t xml:space="preserve">kapitalizm, </w:t>
      </w:r>
      <w:r w:rsidR="004964CF" w:rsidRPr="006B4CC9">
        <w:rPr>
          <w:rFonts w:ascii="Times New Roman" w:hAnsi="Times New Roman" w:cs="Times New Roman"/>
          <w:b/>
          <w:sz w:val="24"/>
          <w:szCs w:val="24"/>
        </w:rPr>
        <w:t>akumulacja kapitału</w:t>
      </w:r>
      <w:r w:rsidR="004964C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weksel, akcja, giełda, </w:t>
      </w:r>
      <w:r w:rsidR="004964CF">
        <w:rPr>
          <w:rFonts w:ascii="Times New Roman" w:hAnsi="Times New Roman" w:cs="Times New Roman"/>
          <w:sz w:val="24"/>
          <w:szCs w:val="24"/>
        </w:rPr>
        <w:t xml:space="preserve">merkantylizm, </w:t>
      </w:r>
      <w:r w:rsidR="006B4CC9">
        <w:rPr>
          <w:rFonts w:ascii="Times New Roman" w:hAnsi="Times New Roman" w:cs="Times New Roman"/>
          <w:sz w:val="24"/>
          <w:szCs w:val="24"/>
        </w:rPr>
        <w:t xml:space="preserve">grodzenia, </w:t>
      </w:r>
      <w:r w:rsidR="004964CF" w:rsidRPr="006B4CC9">
        <w:rPr>
          <w:rFonts w:ascii="Times New Roman" w:hAnsi="Times New Roman" w:cs="Times New Roman"/>
          <w:b/>
          <w:sz w:val="24"/>
          <w:szCs w:val="24"/>
        </w:rPr>
        <w:t>dualizm w rozwoju gospodarczym Europy XVI wieku</w:t>
      </w:r>
      <w:r w:rsidR="004964CF">
        <w:rPr>
          <w:rFonts w:ascii="Times New Roman" w:hAnsi="Times New Roman" w:cs="Times New Roman"/>
          <w:sz w:val="24"/>
          <w:szCs w:val="24"/>
        </w:rPr>
        <w:t xml:space="preserve">, </w:t>
      </w:r>
      <w:r w:rsidR="004964CF" w:rsidRPr="00AA6273">
        <w:rPr>
          <w:rFonts w:ascii="Times New Roman" w:hAnsi="Times New Roman" w:cs="Times New Roman"/>
          <w:b/>
          <w:sz w:val="24"/>
          <w:szCs w:val="24"/>
        </w:rPr>
        <w:t>gospodarka folwarczno-pańszczyźniana,</w:t>
      </w:r>
      <w:r w:rsidR="004964CF">
        <w:rPr>
          <w:rFonts w:ascii="Times New Roman" w:hAnsi="Times New Roman" w:cs="Times New Roman"/>
          <w:sz w:val="24"/>
          <w:szCs w:val="24"/>
        </w:rPr>
        <w:t xml:space="preserve"> </w:t>
      </w:r>
      <w:r w:rsidR="004964CF" w:rsidRPr="00AA6273">
        <w:rPr>
          <w:rFonts w:ascii="Times New Roman" w:hAnsi="Times New Roman" w:cs="Times New Roman"/>
          <w:b/>
          <w:sz w:val="24"/>
          <w:szCs w:val="24"/>
        </w:rPr>
        <w:t>reformacja, kontrreformacja,</w:t>
      </w:r>
      <w:r w:rsidR="004964CF">
        <w:rPr>
          <w:rFonts w:ascii="Times New Roman" w:hAnsi="Times New Roman" w:cs="Times New Roman"/>
          <w:sz w:val="24"/>
          <w:szCs w:val="24"/>
        </w:rPr>
        <w:t xml:space="preserve"> </w:t>
      </w:r>
      <w:r w:rsidR="00081E24">
        <w:rPr>
          <w:rFonts w:ascii="Times New Roman" w:hAnsi="Times New Roman" w:cs="Times New Roman"/>
          <w:sz w:val="24"/>
          <w:szCs w:val="24"/>
        </w:rPr>
        <w:t xml:space="preserve">anglikanizm, luteranizm, kalwinizm, pokój augsburski, </w:t>
      </w:r>
      <w:r w:rsidR="004964CF">
        <w:rPr>
          <w:rFonts w:ascii="Times New Roman" w:hAnsi="Times New Roman" w:cs="Times New Roman"/>
          <w:sz w:val="24"/>
          <w:szCs w:val="24"/>
        </w:rPr>
        <w:t xml:space="preserve">sekularyzacja, </w:t>
      </w:r>
      <w:r w:rsidR="004964CF" w:rsidRPr="00AA6273">
        <w:rPr>
          <w:rFonts w:ascii="Times New Roman" w:hAnsi="Times New Roman" w:cs="Times New Roman"/>
          <w:b/>
          <w:sz w:val="24"/>
          <w:szCs w:val="24"/>
        </w:rPr>
        <w:t>Protestanci, Jezuici</w:t>
      </w:r>
      <w:r w:rsidR="004964CF">
        <w:rPr>
          <w:rFonts w:ascii="Times New Roman" w:hAnsi="Times New Roman" w:cs="Times New Roman"/>
          <w:sz w:val="24"/>
          <w:szCs w:val="24"/>
        </w:rPr>
        <w:t xml:space="preserve">, </w:t>
      </w:r>
      <w:r w:rsidRPr="00AA6273">
        <w:rPr>
          <w:rFonts w:ascii="Times New Roman" w:hAnsi="Times New Roman" w:cs="Times New Roman"/>
          <w:b/>
          <w:sz w:val="24"/>
          <w:szCs w:val="24"/>
        </w:rPr>
        <w:t>sobór trydencki</w:t>
      </w:r>
      <w:r>
        <w:rPr>
          <w:rFonts w:ascii="Times New Roman" w:hAnsi="Times New Roman" w:cs="Times New Roman"/>
          <w:sz w:val="24"/>
          <w:szCs w:val="24"/>
        </w:rPr>
        <w:t>, hugenoci,</w:t>
      </w:r>
      <w:r w:rsidR="00081E24">
        <w:rPr>
          <w:rFonts w:ascii="Times New Roman" w:hAnsi="Times New Roman" w:cs="Times New Roman"/>
          <w:sz w:val="24"/>
          <w:szCs w:val="24"/>
        </w:rPr>
        <w:t xml:space="preserve"> </w:t>
      </w:r>
      <w:r w:rsidR="004964CF" w:rsidRPr="005A1BC0">
        <w:rPr>
          <w:rFonts w:ascii="Times New Roman" w:hAnsi="Times New Roman" w:cs="Times New Roman"/>
          <w:b/>
          <w:sz w:val="24"/>
          <w:szCs w:val="24"/>
        </w:rPr>
        <w:t>„noc św. Bartłomieja”, edykt nantejski</w:t>
      </w:r>
      <w:r w:rsidR="004964CF">
        <w:rPr>
          <w:rFonts w:ascii="Times New Roman" w:hAnsi="Times New Roman" w:cs="Times New Roman"/>
          <w:sz w:val="24"/>
          <w:szCs w:val="24"/>
        </w:rPr>
        <w:t xml:space="preserve">, </w:t>
      </w:r>
      <w:r w:rsidR="00DF7F9C">
        <w:rPr>
          <w:rFonts w:ascii="Times New Roman" w:hAnsi="Times New Roman" w:cs="Times New Roman"/>
          <w:sz w:val="24"/>
          <w:szCs w:val="24"/>
        </w:rPr>
        <w:t xml:space="preserve">Wielka Armada, </w:t>
      </w:r>
      <w:r w:rsidR="006B4CC9">
        <w:rPr>
          <w:rFonts w:ascii="Times New Roman" w:hAnsi="Times New Roman" w:cs="Times New Roman"/>
          <w:sz w:val="24"/>
          <w:szCs w:val="24"/>
        </w:rPr>
        <w:t xml:space="preserve">bitwa pod Mohaczem, bitwa pod Lepanto, </w:t>
      </w:r>
      <w:proofErr w:type="spellStart"/>
      <w:r w:rsidR="006B4CC9">
        <w:rPr>
          <w:rFonts w:ascii="Times New Roman" w:hAnsi="Times New Roman" w:cs="Times New Roman"/>
          <w:sz w:val="24"/>
          <w:szCs w:val="24"/>
        </w:rPr>
        <w:t>oprycznina</w:t>
      </w:r>
      <w:proofErr w:type="spellEnd"/>
      <w:r w:rsidR="006B4CC9">
        <w:rPr>
          <w:rFonts w:ascii="Times New Roman" w:hAnsi="Times New Roman" w:cs="Times New Roman"/>
          <w:sz w:val="24"/>
          <w:szCs w:val="24"/>
        </w:rPr>
        <w:t xml:space="preserve">, </w:t>
      </w:r>
      <w:r w:rsidR="004964CF">
        <w:rPr>
          <w:rFonts w:ascii="Times New Roman" w:hAnsi="Times New Roman" w:cs="Times New Roman"/>
          <w:sz w:val="24"/>
          <w:szCs w:val="24"/>
        </w:rPr>
        <w:t xml:space="preserve"> </w:t>
      </w:r>
      <w:r w:rsidR="00DF7F9C">
        <w:rPr>
          <w:rFonts w:ascii="Times New Roman" w:hAnsi="Times New Roman" w:cs="Times New Roman"/>
          <w:sz w:val="24"/>
          <w:szCs w:val="24"/>
        </w:rPr>
        <w:t>Tomasz Morus</w:t>
      </w:r>
      <w:r w:rsidR="004964CF">
        <w:rPr>
          <w:rFonts w:ascii="Times New Roman" w:hAnsi="Times New Roman" w:cs="Times New Roman"/>
          <w:sz w:val="24"/>
          <w:szCs w:val="24"/>
        </w:rPr>
        <w:t xml:space="preserve">, Niccolo Machiavelli, Andrzej Frycz Modrzewski,  </w:t>
      </w:r>
      <w:r w:rsidR="004964CF" w:rsidRPr="00081E24">
        <w:rPr>
          <w:rFonts w:ascii="Times New Roman" w:hAnsi="Times New Roman" w:cs="Times New Roman"/>
          <w:b/>
          <w:sz w:val="24"/>
          <w:szCs w:val="24"/>
        </w:rPr>
        <w:t>K. Kolumb, Vasco da Gama, F. Magellan</w:t>
      </w:r>
      <w:r w:rsidR="004964CF">
        <w:rPr>
          <w:rFonts w:ascii="Times New Roman" w:hAnsi="Times New Roman" w:cs="Times New Roman"/>
          <w:sz w:val="24"/>
          <w:szCs w:val="24"/>
        </w:rPr>
        <w:t xml:space="preserve">, </w:t>
      </w:r>
      <w:r w:rsidR="00081E24">
        <w:rPr>
          <w:rFonts w:ascii="Times New Roman" w:hAnsi="Times New Roman" w:cs="Times New Roman"/>
          <w:sz w:val="24"/>
          <w:szCs w:val="24"/>
        </w:rPr>
        <w:t xml:space="preserve">Montezuma, H. Cortez, Atahualpa, F. Pizarro, </w:t>
      </w:r>
      <w:r w:rsidR="004964CF" w:rsidRPr="009218E9">
        <w:rPr>
          <w:rFonts w:ascii="Times New Roman" w:hAnsi="Times New Roman" w:cs="Times New Roman"/>
          <w:b/>
          <w:sz w:val="24"/>
          <w:szCs w:val="24"/>
        </w:rPr>
        <w:t>M. Luter, J. Kalwin</w:t>
      </w:r>
      <w:r w:rsidR="004964CF">
        <w:rPr>
          <w:rFonts w:ascii="Times New Roman" w:hAnsi="Times New Roman" w:cs="Times New Roman"/>
          <w:sz w:val="24"/>
          <w:szCs w:val="24"/>
        </w:rPr>
        <w:t xml:space="preserve">, </w:t>
      </w:r>
      <w:r w:rsidR="000E2E95">
        <w:rPr>
          <w:rFonts w:ascii="Times New Roman" w:hAnsi="Times New Roman" w:cs="Times New Roman"/>
          <w:sz w:val="24"/>
          <w:szCs w:val="24"/>
        </w:rPr>
        <w:t>Karol V,</w:t>
      </w:r>
      <w:r w:rsidR="00AB0D28">
        <w:rPr>
          <w:rFonts w:ascii="Times New Roman" w:hAnsi="Times New Roman" w:cs="Times New Roman"/>
          <w:sz w:val="24"/>
          <w:szCs w:val="24"/>
        </w:rPr>
        <w:t xml:space="preserve"> Filip II, </w:t>
      </w:r>
      <w:r w:rsidR="000E2E95">
        <w:rPr>
          <w:rFonts w:ascii="Times New Roman" w:hAnsi="Times New Roman" w:cs="Times New Roman"/>
          <w:sz w:val="24"/>
          <w:szCs w:val="24"/>
        </w:rPr>
        <w:t xml:space="preserve"> </w:t>
      </w:r>
      <w:r w:rsidR="004964CF" w:rsidRPr="009218E9">
        <w:rPr>
          <w:rFonts w:ascii="Times New Roman" w:hAnsi="Times New Roman" w:cs="Times New Roman"/>
          <w:b/>
          <w:sz w:val="24"/>
          <w:szCs w:val="24"/>
        </w:rPr>
        <w:t>Henryk VIII Tudor</w:t>
      </w:r>
      <w:r w:rsidR="004964CF">
        <w:rPr>
          <w:rFonts w:ascii="Times New Roman" w:hAnsi="Times New Roman" w:cs="Times New Roman"/>
          <w:sz w:val="24"/>
          <w:szCs w:val="24"/>
        </w:rPr>
        <w:t>,</w:t>
      </w:r>
      <w:r w:rsidR="00DF7F9C">
        <w:rPr>
          <w:rFonts w:ascii="Times New Roman" w:hAnsi="Times New Roman" w:cs="Times New Roman"/>
          <w:sz w:val="24"/>
          <w:szCs w:val="24"/>
        </w:rPr>
        <w:t xml:space="preserve"> Elżbieta I, </w:t>
      </w:r>
      <w:r w:rsidR="004964CF">
        <w:rPr>
          <w:rFonts w:ascii="Times New Roman" w:hAnsi="Times New Roman" w:cs="Times New Roman"/>
          <w:sz w:val="24"/>
          <w:szCs w:val="24"/>
        </w:rPr>
        <w:t xml:space="preserve"> Henryk IV Burbon, </w:t>
      </w:r>
      <w:r w:rsidR="009218E9" w:rsidRPr="003C7807">
        <w:rPr>
          <w:rFonts w:ascii="Times New Roman" w:hAnsi="Times New Roman" w:cs="Times New Roman"/>
          <w:sz w:val="24"/>
          <w:szCs w:val="24"/>
        </w:rPr>
        <w:t xml:space="preserve">Iwan </w:t>
      </w:r>
      <w:r w:rsidR="006B4CC9" w:rsidRPr="003C7807">
        <w:rPr>
          <w:rFonts w:ascii="Times New Roman" w:hAnsi="Times New Roman" w:cs="Times New Roman"/>
          <w:sz w:val="24"/>
          <w:szCs w:val="24"/>
        </w:rPr>
        <w:t>IV Groźny,</w:t>
      </w:r>
      <w:r w:rsidR="006B4C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7807" w:rsidRDefault="003C7807" w:rsidP="003C7807">
      <w:pPr>
        <w:spacing w:after="120"/>
        <w:ind w:left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</w:t>
      </w:r>
      <w:r w:rsidRPr="00AA6273">
        <w:rPr>
          <w:rFonts w:ascii="Times New Roman" w:hAnsi="Times New Roman" w:cs="Times New Roman"/>
          <w:b/>
          <w:sz w:val="24"/>
          <w:szCs w:val="24"/>
        </w:rPr>
        <w:t>nia brzeska,</w:t>
      </w:r>
      <w:r>
        <w:rPr>
          <w:rFonts w:ascii="Times New Roman" w:hAnsi="Times New Roman" w:cs="Times New Roman"/>
          <w:b/>
          <w:sz w:val="24"/>
          <w:szCs w:val="24"/>
        </w:rPr>
        <w:t xml:space="preserve"> arianie, </w:t>
      </w:r>
      <w:r w:rsidRPr="00AA6273">
        <w:rPr>
          <w:rFonts w:ascii="Times New Roman" w:hAnsi="Times New Roman" w:cs="Times New Roman"/>
          <w:b/>
          <w:sz w:val="24"/>
          <w:szCs w:val="24"/>
        </w:rPr>
        <w:t xml:space="preserve"> sejm walny (jego budowa), </w:t>
      </w:r>
      <w:r>
        <w:rPr>
          <w:rFonts w:ascii="Times New Roman" w:hAnsi="Times New Roman" w:cs="Times New Roman"/>
          <w:b/>
          <w:sz w:val="24"/>
          <w:szCs w:val="24"/>
        </w:rPr>
        <w:t xml:space="preserve">sejmik, </w:t>
      </w:r>
      <w:r w:rsidRPr="00AA6273">
        <w:rPr>
          <w:rFonts w:ascii="Times New Roman" w:hAnsi="Times New Roman" w:cs="Times New Roman"/>
          <w:b/>
          <w:sz w:val="24"/>
          <w:szCs w:val="24"/>
        </w:rPr>
        <w:t xml:space="preserve"> konstytucja nihil </w:t>
      </w:r>
      <w:proofErr w:type="spellStart"/>
      <w:r w:rsidRPr="00AA6273">
        <w:rPr>
          <w:rFonts w:ascii="Times New Roman" w:hAnsi="Times New Roman" w:cs="Times New Roman"/>
          <w:b/>
          <w:sz w:val="24"/>
          <w:szCs w:val="24"/>
        </w:rPr>
        <w:t>novi</w:t>
      </w:r>
      <w:proofErr w:type="spellEnd"/>
      <w:r w:rsidRPr="00AA6273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2E95">
        <w:rPr>
          <w:rFonts w:ascii="Times New Roman" w:hAnsi="Times New Roman" w:cs="Times New Roman"/>
          <w:sz w:val="24"/>
          <w:szCs w:val="24"/>
        </w:rPr>
        <w:t>statuty Łaskiego,</w:t>
      </w:r>
      <w:r w:rsidRPr="00AA62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6273">
        <w:rPr>
          <w:rFonts w:ascii="Times New Roman" w:hAnsi="Times New Roman" w:cs="Times New Roman"/>
          <w:sz w:val="24"/>
          <w:szCs w:val="24"/>
        </w:rPr>
        <w:t>egzekucja dóbr, egzekucja praw</w:t>
      </w:r>
      <w:r w:rsidRPr="00081E24">
        <w:rPr>
          <w:rFonts w:ascii="Times New Roman" w:hAnsi="Times New Roman" w:cs="Times New Roman"/>
          <w:sz w:val="24"/>
          <w:szCs w:val="24"/>
        </w:rPr>
        <w:t>, wojsko kwarciane,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A6273">
        <w:rPr>
          <w:rFonts w:ascii="Times New Roman" w:hAnsi="Times New Roman" w:cs="Times New Roman"/>
          <w:b/>
          <w:sz w:val="24"/>
          <w:szCs w:val="24"/>
        </w:rPr>
        <w:t xml:space="preserve">wolna elekcja, artykuły henrykowskie, pacta conventa, akt konfederacji warszawskiej,  sejm konwokacyjny,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interrex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</w:t>
      </w:r>
      <w:r w:rsidRPr="003C7807">
        <w:rPr>
          <w:rFonts w:ascii="Times New Roman" w:hAnsi="Times New Roman" w:cs="Times New Roman"/>
          <w:b/>
          <w:sz w:val="24"/>
          <w:szCs w:val="24"/>
        </w:rPr>
        <w:t>liberum weto,</w:t>
      </w:r>
      <w:r>
        <w:rPr>
          <w:rFonts w:ascii="Times New Roman" w:hAnsi="Times New Roman" w:cs="Times New Roman"/>
          <w:sz w:val="24"/>
          <w:szCs w:val="24"/>
        </w:rPr>
        <w:t xml:space="preserve">  Andrzej Frycz Modrzewski, </w:t>
      </w:r>
      <w:r w:rsidRPr="009218E9">
        <w:rPr>
          <w:rFonts w:ascii="Times New Roman" w:hAnsi="Times New Roman" w:cs="Times New Roman"/>
          <w:b/>
          <w:sz w:val="24"/>
          <w:szCs w:val="24"/>
        </w:rPr>
        <w:t>Zygmunt Stary, Zygmunt August,</w:t>
      </w:r>
      <w:r>
        <w:rPr>
          <w:rFonts w:ascii="Times New Roman" w:hAnsi="Times New Roman" w:cs="Times New Roman"/>
          <w:sz w:val="24"/>
          <w:szCs w:val="24"/>
        </w:rPr>
        <w:t xml:space="preserve"> Henryk Wale</w:t>
      </w:r>
      <w:r w:rsidR="005A1BC0">
        <w:rPr>
          <w:rFonts w:ascii="Times New Roman" w:hAnsi="Times New Roman" w:cs="Times New Roman"/>
          <w:sz w:val="24"/>
          <w:szCs w:val="24"/>
        </w:rPr>
        <w:t>zy, Stefan Batory, Jan Zamojski, Zygmunt III Waza</w:t>
      </w:r>
    </w:p>
    <w:p w:rsidR="003C7807" w:rsidRDefault="003C7807" w:rsidP="00DF7F9C">
      <w:pPr>
        <w:spacing w:after="120"/>
        <w:ind w:left="227"/>
        <w:rPr>
          <w:rFonts w:ascii="Times New Roman" w:hAnsi="Times New Roman" w:cs="Times New Roman"/>
          <w:sz w:val="24"/>
          <w:szCs w:val="24"/>
        </w:rPr>
      </w:pPr>
    </w:p>
    <w:p w:rsidR="003C7807" w:rsidRDefault="003C7807" w:rsidP="00DF7F9C">
      <w:pPr>
        <w:spacing w:after="120"/>
        <w:ind w:left="227"/>
        <w:rPr>
          <w:rFonts w:ascii="Times New Roman" w:hAnsi="Times New Roman" w:cs="Times New Roman"/>
          <w:sz w:val="24"/>
          <w:szCs w:val="24"/>
        </w:rPr>
      </w:pPr>
    </w:p>
    <w:p w:rsidR="004964CF" w:rsidRDefault="004964CF" w:rsidP="00DF7F9C">
      <w:pPr>
        <w:spacing w:after="120"/>
        <w:ind w:left="2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Przykładowe polecenia:</w:t>
      </w:r>
    </w:p>
    <w:p w:rsidR="004964CF" w:rsidRPr="00AB0D28" w:rsidRDefault="004964CF" w:rsidP="00AB0D28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AB0D28">
        <w:rPr>
          <w:rFonts w:ascii="Times New Roman" w:hAnsi="Times New Roman" w:cs="Times New Roman"/>
          <w:b/>
          <w:bCs/>
        </w:rPr>
        <w:t>Skutek odkryć geograficznych w XV i XVI to:</w:t>
      </w:r>
    </w:p>
    <w:p w:rsidR="006F0430" w:rsidRPr="00AB0D28" w:rsidRDefault="004964CF" w:rsidP="00AB0D28">
      <w:pPr>
        <w:spacing w:after="0" w:line="240" w:lineRule="auto"/>
        <w:rPr>
          <w:rFonts w:ascii="Times New Roman" w:hAnsi="Times New Roman" w:cs="Times New Roman"/>
        </w:rPr>
      </w:pPr>
      <w:r w:rsidRPr="00AB0D28">
        <w:rPr>
          <w:rFonts w:ascii="Times New Roman" w:hAnsi="Times New Roman" w:cs="Times New Roman"/>
        </w:rPr>
        <w:t xml:space="preserve">A)rozwój handlu na Morzu Śródziemnym                 </w:t>
      </w:r>
    </w:p>
    <w:p w:rsidR="004964CF" w:rsidRPr="00AB0D28" w:rsidRDefault="004964CF" w:rsidP="00AB0D28">
      <w:pPr>
        <w:spacing w:after="0" w:line="240" w:lineRule="auto"/>
        <w:rPr>
          <w:rFonts w:ascii="Times New Roman" w:hAnsi="Times New Roman" w:cs="Times New Roman"/>
        </w:rPr>
      </w:pPr>
      <w:r w:rsidRPr="00AB0D28">
        <w:rPr>
          <w:rFonts w:ascii="Times New Roman" w:hAnsi="Times New Roman" w:cs="Times New Roman"/>
        </w:rPr>
        <w:t xml:space="preserve">B)obniżenie cen żywności w Europie </w:t>
      </w:r>
    </w:p>
    <w:p w:rsidR="006F0430" w:rsidRPr="00AB0D28" w:rsidRDefault="004964CF" w:rsidP="00AB0D28">
      <w:pPr>
        <w:spacing w:after="0" w:line="240" w:lineRule="auto"/>
        <w:rPr>
          <w:rFonts w:ascii="Times New Roman" w:hAnsi="Times New Roman" w:cs="Times New Roman"/>
        </w:rPr>
      </w:pPr>
      <w:r w:rsidRPr="00AB0D28">
        <w:rPr>
          <w:rFonts w:ascii="Times New Roman" w:hAnsi="Times New Roman" w:cs="Times New Roman"/>
        </w:rPr>
        <w:t xml:space="preserve">C)wzrost wartości pieniądza w Europie                    </w:t>
      </w:r>
    </w:p>
    <w:p w:rsidR="004964CF" w:rsidRPr="00AB0D28" w:rsidRDefault="004964CF" w:rsidP="00AB0D28">
      <w:pPr>
        <w:spacing w:after="0" w:line="240" w:lineRule="auto"/>
        <w:rPr>
          <w:rFonts w:ascii="Times New Roman" w:hAnsi="Times New Roman" w:cs="Times New Roman"/>
        </w:rPr>
      </w:pPr>
      <w:r w:rsidRPr="00AB0D28">
        <w:rPr>
          <w:rFonts w:ascii="Times New Roman" w:hAnsi="Times New Roman" w:cs="Times New Roman"/>
        </w:rPr>
        <w:t xml:space="preserve">D)upadek cywilizacji Inków i Azteków </w:t>
      </w:r>
    </w:p>
    <w:p w:rsidR="004964CF" w:rsidRPr="00AB0D28" w:rsidRDefault="004964CF" w:rsidP="00AB0D28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AB0D28">
        <w:rPr>
          <w:rFonts w:ascii="Times New Roman" w:hAnsi="Times New Roman" w:cs="Times New Roman"/>
          <w:b/>
          <w:bCs/>
        </w:rPr>
        <w:t>Rewolucja cen w Europie XVI wieku polegała między innymi na:</w:t>
      </w:r>
    </w:p>
    <w:p w:rsidR="006F0430" w:rsidRPr="00AB0D28" w:rsidRDefault="004964CF" w:rsidP="00AB0D28">
      <w:pPr>
        <w:spacing w:after="0" w:line="240" w:lineRule="auto"/>
        <w:rPr>
          <w:rFonts w:ascii="Times New Roman" w:hAnsi="Times New Roman" w:cs="Times New Roman"/>
        </w:rPr>
      </w:pPr>
      <w:r w:rsidRPr="00AB0D28">
        <w:rPr>
          <w:rFonts w:ascii="Times New Roman" w:hAnsi="Times New Roman" w:cs="Times New Roman"/>
        </w:rPr>
        <w:t xml:space="preserve">A)wzroście wartości pieniądza w Europie               </w:t>
      </w:r>
    </w:p>
    <w:p w:rsidR="004964CF" w:rsidRPr="00AB0D28" w:rsidRDefault="004964CF" w:rsidP="00AB0D28">
      <w:pPr>
        <w:spacing w:after="0" w:line="240" w:lineRule="auto"/>
        <w:rPr>
          <w:rFonts w:ascii="Times New Roman" w:hAnsi="Times New Roman" w:cs="Times New Roman"/>
        </w:rPr>
      </w:pPr>
      <w:r w:rsidRPr="00AB0D28">
        <w:rPr>
          <w:rFonts w:ascii="Times New Roman" w:hAnsi="Times New Roman" w:cs="Times New Roman"/>
        </w:rPr>
        <w:t>B)spadku wartości pieniądza Europie</w:t>
      </w:r>
    </w:p>
    <w:p w:rsidR="006F0430" w:rsidRPr="00AB0D28" w:rsidRDefault="004964CF" w:rsidP="00AB0D28">
      <w:pPr>
        <w:spacing w:after="0" w:line="240" w:lineRule="auto"/>
        <w:rPr>
          <w:rFonts w:ascii="Times New Roman" w:hAnsi="Times New Roman" w:cs="Times New Roman"/>
        </w:rPr>
      </w:pPr>
      <w:r w:rsidRPr="00AB0D28">
        <w:rPr>
          <w:rFonts w:ascii="Times New Roman" w:hAnsi="Times New Roman" w:cs="Times New Roman"/>
        </w:rPr>
        <w:t xml:space="preserve">C)odpływie złota z Europy do Azji                          </w:t>
      </w:r>
    </w:p>
    <w:p w:rsidR="004964CF" w:rsidRPr="00AB0D28" w:rsidRDefault="004964CF" w:rsidP="00AB0D28">
      <w:pPr>
        <w:spacing w:after="0" w:line="240" w:lineRule="auto"/>
        <w:rPr>
          <w:rFonts w:ascii="Times New Roman" w:hAnsi="Times New Roman" w:cs="Times New Roman"/>
        </w:rPr>
      </w:pPr>
      <w:r w:rsidRPr="00AB0D28">
        <w:rPr>
          <w:rFonts w:ascii="Times New Roman" w:hAnsi="Times New Roman" w:cs="Times New Roman"/>
        </w:rPr>
        <w:t>D)spadku cen na żywność w Europie</w:t>
      </w:r>
    </w:p>
    <w:p w:rsidR="004964CF" w:rsidRPr="00AB0D28" w:rsidRDefault="004964CF" w:rsidP="00AB0D28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AB0D28">
        <w:rPr>
          <w:rFonts w:ascii="Times New Roman" w:hAnsi="Times New Roman" w:cs="Times New Roman"/>
          <w:b/>
          <w:bCs/>
        </w:rPr>
        <w:t>Dualizm w rozwoju gospodarczym Europy oznaczał:</w:t>
      </w:r>
    </w:p>
    <w:p w:rsidR="006F0430" w:rsidRPr="00AB0D28" w:rsidRDefault="004964CF" w:rsidP="00AB0D28">
      <w:pPr>
        <w:spacing w:after="0" w:line="240" w:lineRule="auto"/>
        <w:rPr>
          <w:rFonts w:ascii="Times New Roman" w:hAnsi="Times New Roman" w:cs="Times New Roman"/>
        </w:rPr>
      </w:pPr>
      <w:r w:rsidRPr="00AB0D28">
        <w:rPr>
          <w:rFonts w:ascii="Times New Roman" w:hAnsi="Times New Roman" w:cs="Times New Roman"/>
        </w:rPr>
        <w:t xml:space="preserve">A)gwałtowny rozwój miast w Europie wschodniej       </w:t>
      </w:r>
    </w:p>
    <w:p w:rsidR="004964CF" w:rsidRPr="00AB0D28" w:rsidRDefault="004964CF" w:rsidP="00AB0D28">
      <w:pPr>
        <w:spacing w:after="0" w:line="240" w:lineRule="auto"/>
        <w:rPr>
          <w:rFonts w:ascii="Times New Roman" w:hAnsi="Times New Roman" w:cs="Times New Roman"/>
        </w:rPr>
      </w:pPr>
      <w:r w:rsidRPr="00AB0D28">
        <w:rPr>
          <w:rFonts w:ascii="Times New Roman" w:hAnsi="Times New Roman" w:cs="Times New Roman"/>
        </w:rPr>
        <w:t>B)eksport zboża z zachodniej Europy do Rzeczpospolitej</w:t>
      </w:r>
    </w:p>
    <w:p w:rsidR="006F0430" w:rsidRPr="00AB0D28" w:rsidRDefault="004964CF" w:rsidP="00AB0D28">
      <w:pPr>
        <w:spacing w:after="0" w:line="240" w:lineRule="auto"/>
        <w:rPr>
          <w:rFonts w:ascii="Times New Roman" w:hAnsi="Times New Roman" w:cs="Times New Roman"/>
        </w:rPr>
      </w:pPr>
      <w:r w:rsidRPr="00AB0D28">
        <w:rPr>
          <w:rFonts w:ascii="Times New Roman" w:hAnsi="Times New Roman" w:cs="Times New Roman"/>
        </w:rPr>
        <w:t xml:space="preserve">C)akumulację kapitału w Europie zachodniej                </w:t>
      </w:r>
    </w:p>
    <w:p w:rsidR="00221EDC" w:rsidRPr="00AB0D28" w:rsidRDefault="004964CF" w:rsidP="003C7807">
      <w:pPr>
        <w:spacing w:after="0" w:line="240" w:lineRule="auto"/>
        <w:rPr>
          <w:rFonts w:ascii="Times New Roman" w:hAnsi="Times New Roman" w:cs="Times New Roman"/>
        </w:rPr>
      </w:pPr>
      <w:r w:rsidRPr="00AB0D28">
        <w:rPr>
          <w:rFonts w:ascii="Times New Roman" w:hAnsi="Times New Roman" w:cs="Times New Roman"/>
        </w:rPr>
        <w:t>D)akumulację kapitału w Europie wschodniej</w:t>
      </w:r>
    </w:p>
    <w:p w:rsidR="004964CF" w:rsidRPr="00AB0D28" w:rsidRDefault="004964CF" w:rsidP="003C7807">
      <w:pPr>
        <w:spacing w:after="0" w:line="240" w:lineRule="auto"/>
        <w:rPr>
          <w:rFonts w:ascii="Times New Roman" w:hAnsi="Times New Roman" w:cs="Times New Roman"/>
          <w:b/>
        </w:rPr>
      </w:pPr>
      <w:r w:rsidRPr="00AB0D28">
        <w:rPr>
          <w:rFonts w:ascii="Times New Roman" w:hAnsi="Times New Roman" w:cs="Times New Roman"/>
          <w:b/>
        </w:rPr>
        <w:t>Twórcą m</w:t>
      </w:r>
      <w:r w:rsidR="00AB0D28" w:rsidRPr="00AB0D28">
        <w:rPr>
          <w:rFonts w:ascii="Times New Roman" w:hAnsi="Times New Roman" w:cs="Times New Roman"/>
          <w:b/>
        </w:rPr>
        <w:t xml:space="preserve">yśli politycznej w renesansie, </w:t>
      </w:r>
      <w:r w:rsidRPr="00AB0D28">
        <w:rPr>
          <w:rFonts w:ascii="Times New Roman" w:hAnsi="Times New Roman" w:cs="Times New Roman"/>
          <w:b/>
        </w:rPr>
        <w:t>autorem dzieła o idealni</w:t>
      </w:r>
      <w:r w:rsidR="00AB0D28" w:rsidRPr="00AB0D28">
        <w:rPr>
          <w:rFonts w:ascii="Times New Roman" w:hAnsi="Times New Roman" w:cs="Times New Roman"/>
          <w:b/>
        </w:rPr>
        <w:t xml:space="preserve">e zorganizowanym społeczeństwie ale też pisarzem sprzeciwiającym się polityce swego władcy </w:t>
      </w:r>
      <w:r w:rsidRPr="00AB0D28">
        <w:rPr>
          <w:rFonts w:ascii="Times New Roman" w:hAnsi="Times New Roman" w:cs="Times New Roman"/>
          <w:b/>
        </w:rPr>
        <w:t>był:</w:t>
      </w:r>
    </w:p>
    <w:p w:rsidR="006F0430" w:rsidRPr="00AB0D28" w:rsidRDefault="004964CF" w:rsidP="003C7807">
      <w:pPr>
        <w:spacing w:after="0" w:line="240" w:lineRule="auto"/>
        <w:rPr>
          <w:rFonts w:ascii="Times New Roman" w:hAnsi="Times New Roman" w:cs="Times New Roman"/>
        </w:rPr>
      </w:pPr>
      <w:r w:rsidRPr="00AB0D28">
        <w:rPr>
          <w:rFonts w:ascii="Times New Roman" w:hAnsi="Times New Roman" w:cs="Times New Roman"/>
        </w:rPr>
        <w:t xml:space="preserve">A) Andrzej Frycz  Modrzewski     B) Niccolo Machiavelli    </w:t>
      </w:r>
    </w:p>
    <w:p w:rsidR="004964CF" w:rsidRPr="00AB0D28" w:rsidRDefault="004964CF" w:rsidP="003C7807">
      <w:pPr>
        <w:spacing w:after="0" w:line="240" w:lineRule="auto"/>
        <w:rPr>
          <w:rFonts w:ascii="Times New Roman" w:hAnsi="Times New Roman" w:cs="Times New Roman"/>
        </w:rPr>
      </w:pPr>
      <w:r w:rsidRPr="00AB0D28">
        <w:rPr>
          <w:rFonts w:ascii="Times New Roman" w:hAnsi="Times New Roman" w:cs="Times New Roman"/>
        </w:rPr>
        <w:t xml:space="preserve">C) Tomasz Morus    </w:t>
      </w:r>
      <w:r w:rsidR="00E44C1A" w:rsidRPr="00AB0D28">
        <w:rPr>
          <w:rFonts w:ascii="Times New Roman" w:hAnsi="Times New Roman" w:cs="Times New Roman"/>
        </w:rPr>
        <w:t xml:space="preserve">                      </w:t>
      </w:r>
      <w:r w:rsidRPr="00AB0D28">
        <w:rPr>
          <w:rFonts w:ascii="Times New Roman" w:hAnsi="Times New Roman" w:cs="Times New Roman"/>
        </w:rPr>
        <w:t xml:space="preserve">D) Leonardo da Vinci     </w:t>
      </w:r>
    </w:p>
    <w:p w:rsidR="00E44C1A" w:rsidRPr="00AB0D28" w:rsidRDefault="00E44C1A" w:rsidP="003C7807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00AB0D28">
        <w:rPr>
          <w:rFonts w:ascii="Times New Roman" w:eastAsia="Calibri" w:hAnsi="Times New Roman" w:cs="Times New Roman"/>
          <w:b/>
          <w:bCs/>
        </w:rPr>
        <w:t>Skutek reformacji w Europie XVI wieku to:</w:t>
      </w:r>
    </w:p>
    <w:p w:rsidR="00E44C1A" w:rsidRPr="00AB0D28" w:rsidRDefault="00E44C1A" w:rsidP="003C7807">
      <w:pPr>
        <w:spacing w:after="0" w:line="240" w:lineRule="auto"/>
        <w:rPr>
          <w:rFonts w:ascii="Times New Roman" w:eastAsia="Calibri" w:hAnsi="Times New Roman" w:cs="Times New Roman"/>
        </w:rPr>
      </w:pPr>
      <w:r w:rsidRPr="00AB0D28">
        <w:rPr>
          <w:rFonts w:ascii="Times New Roman" w:eastAsia="Calibri" w:hAnsi="Times New Roman" w:cs="Times New Roman"/>
        </w:rPr>
        <w:t xml:space="preserve">A)obniżenie dyscypliny katolickiego kleru        </w:t>
      </w:r>
    </w:p>
    <w:p w:rsidR="00E44C1A" w:rsidRPr="00AB0D28" w:rsidRDefault="00E44C1A" w:rsidP="003C7807">
      <w:pPr>
        <w:spacing w:after="0" w:line="240" w:lineRule="auto"/>
        <w:rPr>
          <w:rFonts w:ascii="Times New Roman" w:eastAsia="Calibri" w:hAnsi="Times New Roman" w:cs="Times New Roman"/>
        </w:rPr>
      </w:pPr>
      <w:r w:rsidRPr="00AB0D28">
        <w:rPr>
          <w:rFonts w:ascii="Times New Roman" w:eastAsia="Calibri" w:hAnsi="Times New Roman" w:cs="Times New Roman"/>
        </w:rPr>
        <w:t xml:space="preserve">B)wybuch krwawych wojen religijnych </w:t>
      </w:r>
    </w:p>
    <w:p w:rsidR="00E44C1A" w:rsidRPr="00AB0D28" w:rsidRDefault="00E44C1A" w:rsidP="003C7807">
      <w:pPr>
        <w:spacing w:after="0" w:line="240" w:lineRule="auto"/>
        <w:rPr>
          <w:rFonts w:ascii="Times New Roman" w:eastAsia="Calibri" w:hAnsi="Times New Roman" w:cs="Times New Roman"/>
        </w:rPr>
      </w:pPr>
      <w:r w:rsidRPr="00AB0D28">
        <w:rPr>
          <w:rFonts w:ascii="Times New Roman" w:eastAsia="Calibri" w:hAnsi="Times New Roman" w:cs="Times New Roman"/>
        </w:rPr>
        <w:t xml:space="preserve">C)powstanie  kościołów prawosławnych           </w:t>
      </w:r>
    </w:p>
    <w:p w:rsidR="00E44C1A" w:rsidRPr="00AB0D28" w:rsidRDefault="00E44C1A" w:rsidP="003C7807">
      <w:pPr>
        <w:spacing w:after="0" w:line="240" w:lineRule="auto"/>
        <w:rPr>
          <w:rFonts w:ascii="Times New Roman" w:eastAsia="Calibri" w:hAnsi="Times New Roman" w:cs="Times New Roman"/>
        </w:rPr>
      </w:pPr>
      <w:r w:rsidRPr="00AB0D28">
        <w:rPr>
          <w:rFonts w:ascii="Times New Roman" w:eastAsia="Calibri" w:hAnsi="Times New Roman" w:cs="Times New Roman"/>
        </w:rPr>
        <w:t>D)rozłam kościoła na katolicki i prawosławny</w:t>
      </w:r>
    </w:p>
    <w:p w:rsidR="00E44C1A" w:rsidRPr="00AB0D28" w:rsidRDefault="00E44C1A" w:rsidP="003C7807">
      <w:pPr>
        <w:pStyle w:val="Tekstpodstawowy2"/>
        <w:spacing w:after="0" w:line="240" w:lineRule="auto"/>
        <w:rPr>
          <w:rFonts w:ascii="Times New Roman" w:hAnsi="Times New Roman" w:cs="Times New Roman"/>
          <w:b/>
        </w:rPr>
      </w:pPr>
      <w:r w:rsidRPr="00AB0D28">
        <w:rPr>
          <w:rFonts w:ascii="Times New Roman" w:hAnsi="Times New Roman" w:cs="Times New Roman"/>
          <w:b/>
        </w:rPr>
        <w:t>Państwo, które w XV wieku zapoczątkowało wyprawy w poszukiwaniu nowej drogi do Indii, to:</w:t>
      </w:r>
    </w:p>
    <w:p w:rsidR="00E44C1A" w:rsidRPr="00AB0D28" w:rsidRDefault="00E44C1A" w:rsidP="003C7807">
      <w:pPr>
        <w:pStyle w:val="Tekstpodstawowy2"/>
        <w:spacing w:after="0" w:line="240" w:lineRule="auto"/>
        <w:rPr>
          <w:rFonts w:ascii="Times New Roman" w:hAnsi="Times New Roman" w:cs="Times New Roman"/>
        </w:rPr>
      </w:pPr>
      <w:r w:rsidRPr="00AB0D28">
        <w:rPr>
          <w:rFonts w:ascii="Times New Roman" w:hAnsi="Times New Roman" w:cs="Times New Roman"/>
        </w:rPr>
        <w:t>A)Anglia     B)Holandia     C)Włochy    D)Portugalia   E)Francja</w:t>
      </w:r>
    </w:p>
    <w:p w:rsidR="00E44C1A" w:rsidRPr="00AB0D28" w:rsidRDefault="00E44C1A" w:rsidP="003C7807">
      <w:pPr>
        <w:pStyle w:val="Tekstpodstawowy3"/>
        <w:spacing w:after="0" w:line="240" w:lineRule="auto"/>
        <w:rPr>
          <w:rFonts w:ascii="Times New Roman" w:hAnsi="Times New Roman" w:cs="Times New Roman"/>
          <w:b/>
          <w:sz w:val="22"/>
          <w:szCs w:val="22"/>
        </w:rPr>
      </w:pPr>
      <w:r w:rsidRPr="00AB0D28">
        <w:rPr>
          <w:rFonts w:ascii="Times New Roman" w:hAnsi="Times New Roman" w:cs="Times New Roman"/>
          <w:b/>
          <w:sz w:val="22"/>
          <w:szCs w:val="22"/>
        </w:rPr>
        <w:t>Do roli „trzeciego Rzymu” pretendowała w XVI wieku:</w:t>
      </w:r>
    </w:p>
    <w:p w:rsidR="00E44C1A" w:rsidRPr="00AB0D28" w:rsidRDefault="00E44C1A" w:rsidP="003C7807">
      <w:pPr>
        <w:pStyle w:val="Tekstpodstawowy2"/>
        <w:spacing w:after="0" w:line="240" w:lineRule="auto"/>
        <w:rPr>
          <w:rFonts w:ascii="Times New Roman" w:hAnsi="Times New Roman" w:cs="Times New Roman"/>
        </w:rPr>
      </w:pPr>
      <w:r w:rsidRPr="00AB0D28">
        <w:rPr>
          <w:rFonts w:ascii="Times New Roman" w:hAnsi="Times New Roman" w:cs="Times New Roman"/>
        </w:rPr>
        <w:t>A)Francja       B)Anglia       C)Rzeczpospolita Obojga Narodów       D)Moskwa</w:t>
      </w:r>
    </w:p>
    <w:p w:rsidR="003C7807" w:rsidRPr="003E50F8" w:rsidRDefault="003C7807" w:rsidP="003C7807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3E50F8">
        <w:rPr>
          <w:rFonts w:ascii="Times New Roman" w:hAnsi="Times New Roman" w:cs="Times New Roman"/>
          <w:b/>
          <w:bCs/>
        </w:rPr>
        <w:t>Dzięki nadawaniu przywilejów szlacheckich w Polsce XV i XVI wieku:</w:t>
      </w:r>
    </w:p>
    <w:p w:rsidR="003C7807" w:rsidRPr="003E50F8" w:rsidRDefault="003C7807" w:rsidP="003C7807">
      <w:pPr>
        <w:spacing w:after="0" w:line="240" w:lineRule="auto"/>
        <w:rPr>
          <w:rFonts w:ascii="Times New Roman" w:hAnsi="Times New Roman" w:cs="Times New Roman"/>
        </w:rPr>
      </w:pPr>
      <w:r w:rsidRPr="003E50F8">
        <w:rPr>
          <w:rFonts w:ascii="Times New Roman" w:hAnsi="Times New Roman" w:cs="Times New Roman"/>
        </w:rPr>
        <w:t xml:space="preserve">A)wzrosło znaczenie władzy królewskiej                      </w:t>
      </w:r>
    </w:p>
    <w:p w:rsidR="003C7807" w:rsidRPr="003E50F8" w:rsidRDefault="003C7807" w:rsidP="003C7807">
      <w:pPr>
        <w:spacing w:after="0" w:line="240" w:lineRule="auto"/>
        <w:rPr>
          <w:rFonts w:ascii="Times New Roman" w:hAnsi="Times New Roman" w:cs="Times New Roman"/>
        </w:rPr>
      </w:pPr>
      <w:r w:rsidRPr="003E50F8">
        <w:rPr>
          <w:rFonts w:ascii="Times New Roman" w:hAnsi="Times New Roman" w:cs="Times New Roman"/>
        </w:rPr>
        <w:t>B)mieszczanie uzyskali wpływ na losy państwa</w:t>
      </w:r>
    </w:p>
    <w:p w:rsidR="003C7807" w:rsidRPr="003E50F8" w:rsidRDefault="003C7807" w:rsidP="003C7807">
      <w:pPr>
        <w:spacing w:after="0" w:line="240" w:lineRule="auto"/>
        <w:rPr>
          <w:rFonts w:ascii="Times New Roman" w:hAnsi="Times New Roman" w:cs="Times New Roman"/>
        </w:rPr>
      </w:pPr>
      <w:r w:rsidRPr="003E50F8">
        <w:rPr>
          <w:rFonts w:ascii="Times New Roman" w:hAnsi="Times New Roman" w:cs="Times New Roman"/>
        </w:rPr>
        <w:t xml:space="preserve">C)ograniczona została władza monarchów                    </w:t>
      </w:r>
    </w:p>
    <w:p w:rsidR="003C7807" w:rsidRPr="003E50F8" w:rsidRDefault="003C7807" w:rsidP="003C7807">
      <w:pPr>
        <w:spacing w:after="0" w:line="240" w:lineRule="auto"/>
        <w:rPr>
          <w:rFonts w:ascii="Times New Roman" w:hAnsi="Times New Roman" w:cs="Times New Roman"/>
        </w:rPr>
      </w:pPr>
      <w:r w:rsidRPr="003E50F8">
        <w:rPr>
          <w:rFonts w:ascii="Times New Roman" w:hAnsi="Times New Roman" w:cs="Times New Roman"/>
        </w:rPr>
        <w:t>D)poprawie uległa sytuacja prawna chłopów</w:t>
      </w:r>
    </w:p>
    <w:p w:rsidR="003C7807" w:rsidRPr="003E50F8" w:rsidRDefault="003C7807" w:rsidP="003C7807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003E50F8">
        <w:rPr>
          <w:rFonts w:ascii="Times New Roman" w:eastAsia="Calibri" w:hAnsi="Times New Roman" w:cs="Times New Roman"/>
          <w:b/>
          <w:bCs/>
        </w:rPr>
        <w:t>Skutek uzyskiwania przez polską szlachtę przywilejów w XV i XVI wieku to:</w:t>
      </w:r>
    </w:p>
    <w:p w:rsidR="003C7807" w:rsidRPr="003E50F8" w:rsidRDefault="003C7807" w:rsidP="003C7807">
      <w:pPr>
        <w:spacing w:after="0" w:line="240" w:lineRule="auto"/>
        <w:rPr>
          <w:rFonts w:ascii="Times New Roman" w:eastAsia="Calibri" w:hAnsi="Times New Roman" w:cs="Times New Roman"/>
        </w:rPr>
      </w:pPr>
      <w:r w:rsidRPr="003E50F8">
        <w:rPr>
          <w:rFonts w:ascii="Times New Roman" w:eastAsia="Calibri" w:hAnsi="Times New Roman" w:cs="Times New Roman"/>
        </w:rPr>
        <w:t xml:space="preserve">A)zwiększenie znaczenia mieszczaństwa w państwie        </w:t>
      </w:r>
    </w:p>
    <w:p w:rsidR="003C7807" w:rsidRPr="003E50F8" w:rsidRDefault="003C7807" w:rsidP="003C7807">
      <w:pPr>
        <w:spacing w:after="0" w:line="240" w:lineRule="auto"/>
        <w:rPr>
          <w:rFonts w:ascii="Times New Roman" w:eastAsia="Calibri" w:hAnsi="Times New Roman" w:cs="Times New Roman"/>
        </w:rPr>
      </w:pPr>
      <w:r w:rsidRPr="003E50F8">
        <w:rPr>
          <w:rFonts w:ascii="Times New Roman" w:eastAsia="Calibri" w:hAnsi="Times New Roman" w:cs="Times New Roman"/>
        </w:rPr>
        <w:t>B)wzmocnienie władzy króla w państwie</w:t>
      </w:r>
    </w:p>
    <w:p w:rsidR="003C7807" w:rsidRPr="003E50F8" w:rsidRDefault="003C7807" w:rsidP="003C7807">
      <w:pPr>
        <w:spacing w:after="0" w:line="240" w:lineRule="auto"/>
        <w:rPr>
          <w:rFonts w:ascii="Times New Roman" w:eastAsia="Calibri" w:hAnsi="Times New Roman" w:cs="Times New Roman"/>
        </w:rPr>
      </w:pPr>
      <w:r w:rsidRPr="003E50F8">
        <w:rPr>
          <w:rFonts w:ascii="Times New Roman" w:eastAsia="Calibri" w:hAnsi="Times New Roman" w:cs="Times New Roman"/>
        </w:rPr>
        <w:t>C)zwiększenie powierzchni szlacheckich folwarków i narzucenie chłopom pańszczyzny</w:t>
      </w:r>
    </w:p>
    <w:p w:rsidR="003C7807" w:rsidRPr="003E50F8" w:rsidRDefault="003C7807" w:rsidP="003C7807">
      <w:pPr>
        <w:spacing w:after="0" w:line="240" w:lineRule="auto"/>
        <w:rPr>
          <w:rFonts w:ascii="Times New Roman" w:eastAsia="Calibri" w:hAnsi="Times New Roman" w:cs="Times New Roman"/>
        </w:rPr>
      </w:pPr>
      <w:r w:rsidRPr="003E50F8">
        <w:rPr>
          <w:rFonts w:ascii="Times New Roman" w:eastAsia="Calibri" w:hAnsi="Times New Roman" w:cs="Times New Roman"/>
        </w:rPr>
        <w:t>D)zwiększenie roli daniny w rencie feudalnej uzyskiwanej przez szlachtę od chłopów</w:t>
      </w:r>
    </w:p>
    <w:p w:rsidR="003C7807" w:rsidRPr="003E50F8" w:rsidRDefault="003C7807" w:rsidP="003C7807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3E50F8">
        <w:rPr>
          <w:rFonts w:ascii="Times New Roman" w:hAnsi="Times New Roman" w:cs="Times New Roman"/>
          <w:b/>
          <w:bCs/>
        </w:rPr>
        <w:t>Podpisane w Brześciu porozumienie pomiędzy kościołem katolickim a częścią kościoła prawosławnego stworzyło kościół:</w:t>
      </w:r>
    </w:p>
    <w:p w:rsidR="003C7807" w:rsidRPr="003E50F8" w:rsidRDefault="003C7807" w:rsidP="003C7807">
      <w:pPr>
        <w:spacing w:after="0" w:line="240" w:lineRule="auto"/>
        <w:rPr>
          <w:rFonts w:ascii="Times New Roman" w:hAnsi="Times New Roman" w:cs="Times New Roman"/>
          <w:bCs/>
        </w:rPr>
      </w:pPr>
      <w:r w:rsidRPr="003E50F8">
        <w:rPr>
          <w:rFonts w:ascii="Times New Roman" w:hAnsi="Times New Roman" w:cs="Times New Roman"/>
          <w:bCs/>
        </w:rPr>
        <w:t>A) ariański        B) rzymskokatolicki      C) unicki       D)protestancki      E) ewangelicki</w:t>
      </w:r>
    </w:p>
    <w:p w:rsidR="003C7807" w:rsidRPr="003E50F8" w:rsidRDefault="003C7807" w:rsidP="003C7807">
      <w:pPr>
        <w:pStyle w:val="Blockquote"/>
        <w:spacing w:before="0" w:after="0"/>
        <w:ind w:left="0" w:right="0"/>
        <w:rPr>
          <w:b/>
          <w:sz w:val="22"/>
          <w:szCs w:val="22"/>
        </w:rPr>
      </w:pPr>
      <w:r w:rsidRPr="003E50F8">
        <w:rPr>
          <w:b/>
          <w:sz w:val="22"/>
          <w:szCs w:val="22"/>
        </w:rPr>
        <w:t>W wolnej elekcji głosować mogli:</w:t>
      </w:r>
    </w:p>
    <w:p w:rsidR="003C7807" w:rsidRPr="003E50F8" w:rsidRDefault="003C7807" w:rsidP="003C7807">
      <w:pPr>
        <w:pStyle w:val="Blockquote"/>
        <w:spacing w:before="0" w:after="0"/>
        <w:ind w:left="0" w:right="0"/>
        <w:rPr>
          <w:sz w:val="22"/>
          <w:szCs w:val="22"/>
        </w:rPr>
      </w:pPr>
      <w:r w:rsidRPr="003E50F8">
        <w:rPr>
          <w:sz w:val="22"/>
          <w:szCs w:val="22"/>
        </w:rPr>
        <w:t xml:space="preserve">A) posłowie  izby poselskiej jak i senatorzy     </w:t>
      </w:r>
    </w:p>
    <w:p w:rsidR="003C7807" w:rsidRPr="003E50F8" w:rsidRDefault="003C7807" w:rsidP="003C7807">
      <w:pPr>
        <w:pStyle w:val="Blockquote"/>
        <w:spacing w:before="0" w:after="0"/>
        <w:ind w:left="0" w:right="0"/>
        <w:rPr>
          <w:sz w:val="22"/>
          <w:szCs w:val="22"/>
        </w:rPr>
      </w:pPr>
      <w:r w:rsidRPr="003E50F8">
        <w:rPr>
          <w:sz w:val="22"/>
          <w:szCs w:val="22"/>
        </w:rPr>
        <w:t xml:space="preserve">b) szlachta, magnaci i  duże miasta królewskie                  </w:t>
      </w:r>
    </w:p>
    <w:p w:rsidR="003C7807" w:rsidRPr="003E50F8" w:rsidRDefault="003C7807" w:rsidP="003C7807">
      <w:pPr>
        <w:pStyle w:val="Blockquote"/>
        <w:spacing w:before="0" w:after="0"/>
        <w:ind w:left="0" w:right="0"/>
        <w:rPr>
          <w:sz w:val="22"/>
          <w:szCs w:val="22"/>
        </w:rPr>
      </w:pPr>
      <w:r w:rsidRPr="003E50F8">
        <w:rPr>
          <w:sz w:val="22"/>
          <w:szCs w:val="22"/>
        </w:rPr>
        <w:t>C) przedstawiciele wybrani na sejmikach szlacheckich</w:t>
      </w:r>
    </w:p>
    <w:p w:rsidR="003C7807" w:rsidRPr="003E50F8" w:rsidRDefault="003C7807" w:rsidP="003C7807">
      <w:pPr>
        <w:pStyle w:val="Blockquote"/>
        <w:spacing w:before="0" w:after="0"/>
        <w:ind w:left="0" w:right="0"/>
        <w:rPr>
          <w:sz w:val="22"/>
          <w:szCs w:val="22"/>
        </w:rPr>
      </w:pPr>
      <w:r w:rsidRPr="003E50F8">
        <w:rPr>
          <w:sz w:val="22"/>
          <w:szCs w:val="22"/>
        </w:rPr>
        <w:t xml:space="preserve">D) wszyscy członkowie  stanu szlacheckiego Polski i Litwy  </w:t>
      </w:r>
    </w:p>
    <w:p w:rsidR="003C7807" w:rsidRPr="003E50F8" w:rsidRDefault="003C7807" w:rsidP="003C7807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003E50F8">
        <w:rPr>
          <w:rFonts w:ascii="Times New Roman" w:eastAsia="Calibri" w:hAnsi="Times New Roman" w:cs="Times New Roman"/>
          <w:b/>
          <w:bCs/>
        </w:rPr>
        <w:t>Charakterystyczne dla części szlachty Rzeczpospolitej wyznanie protestanckie to:</w:t>
      </w:r>
    </w:p>
    <w:p w:rsidR="003C7807" w:rsidRDefault="003C7807" w:rsidP="003C7807">
      <w:pPr>
        <w:spacing w:after="0" w:line="240" w:lineRule="auto"/>
        <w:rPr>
          <w:rFonts w:ascii="Times New Roman" w:eastAsia="Calibri" w:hAnsi="Times New Roman" w:cs="Times New Roman"/>
          <w:bCs/>
        </w:rPr>
      </w:pPr>
      <w:r w:rsidRPr="003E50F8">
        <w:rPr>
          <w:rFonts w:ascii="Times New Roman" w:eastAsia="Calibri" w:hAnsi="Times New Roman" w:cs="Times New Roman"/>
          <w:bCs/>
        </w:rPr>
        <w:t xml:space="preserve">A)katolicyzm     B)prawosławie     C)anglikanizm     D)luteranizm     E)arianizm </w:t>
      </w:r>
    </w:p>
    <w:p w:rsidR="00AB0D28" w:rsidRDefault="00AB0D28" w:rsidP="003C7807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</w:p>
    <w:p w:rsidR="00AB0D28" w:rsidRPr="00AB0D28" w:rsidRDefault="00AB0D28" w:rsidP="003C7807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00AB0D28">
        <w:rPr>
          <w:rFonts w:ascii="Times New Roman" w:eastAsia="Calibri" w:hAnsi="Times New Roman" w:cs="Times New Roman"/>
          <w:b/>
          <w:bCs/>
        </w:rPr>
        <w:t>Uporządkuj chronologicznie podane wydarzenia:</w:t>
      </w:r>
    </w:p>
    <w:p w:rsidR="00AB0D28" w:rsidRDefault="00AB0D28" w:rsidP="003C7807">
      <w:pPr>
        <w:spacing w:after="0" w:line="240" w:lineRule="auto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A) pierwszy sejm konwokacyjny    B) podpisanie Unii Lubelskiej   C) elekcja Henryka Walezego</w:t>
      </w:r>
    </w:p>
    <w:p w:rsidR="00AB0D28" w:rsidRPr="003E50F8" w:rsidRDefault="00AB0D28" w:rsidP="003C7807">
      <w:pPr>
        <w:spacing w:after="0" w:line="240" w:lineRule="auto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D) powstanie wojska kwarcianego        E) śmierć Zygmunta Augusta</w:t>
      </w:r>
    </w:p>
    <w:p w:rsidR="00E44C1A" w:rsidRPr="00221EDC" w:rsidRDefault="00E44C1A" w:rsidP="00DF7F9C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964CF" w:rsidRPr="009316C9" w:rsidRDefault="00DF7F9C" w:rsidP="00DF7F9C">
      <w:pPr>
        <w:pStyle w:val="Tekstpodstawowy"/>
        <w:ind w:left="284"/>
        <w:rPr>
          <w:b/>
          <w:bCs/>
          <w:szCs w:val="20"/>
        </w:rPr>
      </w:pPr>
      <w:r w:rsidRPr="009316C9">
        <w:rPr>
          <w:b/>
          <w:bCs/>
          <w:szCs w:val="20"/>
        </w:rPr>
        <w:lastRenderedPageBreak/>
        <w:t xml:space="preserve">Dlaczego nielicznym hiszpańskim </w:t>
      </w:r>
      <w:r w:rsidR="009218E9" w:rsidRPr="009316C9">
        <w:rPr>
          <w:b/>
          <w:bCs/>
          <w:szCs w:val="20"/>
        </w:rPr>
        <w:t>konkwistadorom</w:t>
      </w:r>
      <w:r w:rsidRPr="009316C9">
        <w:rPr>
          <w:b/>
          <w:bCs/>
          <w:szCs w:val="20"/>
        </w:rPr>
        <w:t xml:space="preserve"> tak łatwo udało się podbić potężne państwa Azteków i Inków?</w:t>
      </w:r>
    </w:p>
    <w:p w:rsidR="00E44C1A" w:rsidRPr="009316C9" w:rsidRDefault="00E44C1A" w:rsidP="00E44C1A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9316C9">
        <w:rPr>
          <w:rFonts w:ascii="Times New Roman" w:hAnsi="Times New Roman" w:cs="Times New Roman"/>
          <w:b/>
          <w:sz w:val="20"/>
          <w:szCs w:val="20"/>
        </w:rPr>
        <w:t>Wskaż  różnice w rozwoju gospodarczym ziem polskich i Anglii w XVI wieku</w:t>
      </w:r>
    </w:p>
    <w:p w:rsidR="009218E9" w:rsidRPr="009316C9" w:rsidRDefault="009218E9" w:rsidP="00E44C1A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9316C9">
        <w:rPr>
          <w:rFonts w:ascii="Times New Roman" w:hAnsi="Times New Roman" w:cs="Times New Roman"/>
          <w:b/>
          <w:sz w:val="20"/>
          <w:szCs w:val="20"/>
        </w:rPr>
        <w:t>Jak zmieniła się sytuacja chłopów i mieszczan na ziemiach polskich w końcu XV i w XVI wieku?</w:t>
      </w:r>
    </w:p>
    <w:p w:rsidR="00DF7F9C" w:rsidRPr="009316C9" w:rsidRDefault="00DF7F9C" w:rsidP="00DF7F9C">
      <w:pPr>
        <w:pStyle w:val="Tekstpodstawowy"/>
        <w:ind w:left="284"/>
        <w:rPr>
          <w:b/>
          <w:bCs/>
          <w:szCs w:val="20"/>
        </w:rPr>
      </w:pPr>
      <w:r w:rsidRPr="009316C9">
        <w:rPr>
          <w:b/>
          <w:bCs/>
          <w:szCs w:val="20"/>
        </w:rPr>
        <w:t>Jakie były różnice pomiędzy kościołem katolickim a kościołami protestanckimi jeśli chodzi o obrządek i ich relacje z władzą świecką?</w:t>
      </w:r>
    </w:p>
    <w:p w:rsidR="004964CF" w:rsidRPr="009316C9" w:rsidRDefault="004964CF" w:rsidP="00DF7F9C">
      <w:pPr>
        <w:pStyle w:val="Tekstpodstawowy"/>
        <w:ind w:left="284"/>
        <w:rPr>
          <w:b/>
          <w:szCs w:val="20"/>
        </w:rPr>
      </w:pPr>
      <w:r w:rsidRPr="009316C9">
        <w:rPr>
          <w:b/>
          <w:szCs w:val="20"/>
        </w:rPr>
        <w:t>Porównaj sytuację religijną we Francji i Rzeczpospolitej w XVI wieku</w:t>
      </w:r>
      <w:r w:rsidR="00DF7F9C" w:rsidRPr="009316C9">
        <w:rPr>
          <w:b/>
          <w:szCs w:val="20"/>
        </w:rPr>
        <w:t>.</w:t>
      </w:r>
    </w:p>
    <w:p w:rsidR="009218E9" w:rsidRPr="009316C9" w:rsidRDefault="009218E9" w:rsidP="00DF7F9C">
      <w:pPr>
        <w:pStyle w:val="Tekstpodstawowy"/>
        <w:ind w:left="284"/>
        <w:rPr>
          <w:b/>
          <w:szCs w:val="20"/>
        </w:rPr>
      </w:pPr>
      <w:r w:rsidRPr="009316C9">
        <w:rPr>
          <w:b/>
          <w:szCs w:val="20"/>
        </w:rPr>
        <w:t>Na czym polegała rywalizacja Jagiellonów i Habsburgów w Europie XVI wieku? Kto i dlaczego wyszedł z niej zwycięsko?</w:t>
      </w:r>
    </w:p>
    <w:p w:rsidR="00E44C1A" w:rsidRPr="009316C9" w:rsidRDefault="00E44C1A" w:rsidP="000E2E95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9316C9">
        <w:rPr>
          <w:rFonts w:ascii="Times New Roman" w:hAnsi="Times New Roman" w:cs="Times New Roman"/>
          <w:b/>
          <w:sz w:val="20"/>
          <w:szCs w:val="20"/>
        </w:rPr>
        <w:t xml:space="preserve">Co skłaniało wielu władców europejskich w XVI w. do przechodzenia na wyznania protestanckie? </w:t>
      </w:r>
    </w:p>
    <w:p w:rsidR="000E2E95" w:rsidRPr="009316C9" w:rsidRDefault="000E2E95" w:rsidP="000E2E95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9316C9">
        <w:rPr>
          <w:rFonts w:ascii="Times New Roman" w:hAnsi="Times New Roman" w:cs="Times New Roman"/>
          <w:b/>
          <w:sz w:val="20"/>
          <w:szCs w:val="20"/>
        </w:rPr>
        <w:t>Jakie były cele ruchu egzekucyjnego szlachty? W jakim stopniu udało się je zrealizować?</w:t>
      </w:r>
    </w:p>
    <w:p w:rsidR="000E2E95" w:rsidRPr="009316C9" w:rsidRDefault="000E2E95" w:rsidP="000E2E95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9316C9">
        <w:rPr>
          <w:rFonts w:ascii="Times New Roman" w:hAnsi="Times New Roman" w:cs="Times New Roman"/>
          <w:b/>
          <w:sz w:val="20"/>
          <w:szCs w:val="20"/>
        </w:rPr>
        <w:t>Na czym poległ kompromis pomiędzy katolicką a protestancką szlachtą na sejmie konwokacyjnym w 1573 roku?</w:t>
      </w:r>
    </w:p>
    <w:p w:rsidR="009218E9" w:rsidRPr="009316C9" w:rsidRDefault="009218E9" w:rsidP="009218E9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9316C9">
        <w:rPr>
          <w:rFonts w:ascii="Times New Roman" w:hAnsi="Times New Roman" w:cs="Times New Roman"/>
          <w:b/>
          <w:sz w:val="20"/>
          <w:szCs w:val="20"/>
        </w:rPr>
        <w:t>Na czym poległ kompromis pomiędzy magnaterią a średnią szlachtą na sejmie konwokacyjnym w 1573 roku?</w:t>
      </w:r>
    </w:p>
    <w:p w:rsidR="009218E9" w:rsidRPr="00E44C1A" w:rsidRDefault="009218E9" w:rsidP="000E2E95">
      <w:pPr>
        <w:spacing w:after="0" w:line="240" w:lineRule="auto"/>
        <w:ind w:left="284"/>
        <w:rPr>
          <w:rFonts w:ascii="Times New Roman" w:hAnsi="Times New Roman" w:cs="Times New Roman"/>
          <w:b/>
          <w:sz w:val="20"/>
        </w:rPr>
      </w:pPr>
    </w:p>
    <w:p w:rsidR="003C7807" w:rsidRPr="00E44C1A" w:rsidRDefault="003C7807" w:rsidP="003C7807">
      <w:pPr>
        <w:spacing w:after="0" w:line="240" w:lineRule="auto"/>
        <w:ind w:left="284"/>
        <w:rPr>
          <w:rFonts w:ascii="Times New Roman" w:hAnsi="Times New Roman" w:cs="Times New Roman"/>
          <w:b/>
          <w:sz w:val="20"/>
        </w:rPr>
      </w:pPr>
    </w:p>
    <w:p w:rsidR="003C7807" w:rsidRPr="009316C9" w:rsidRDefault="003C7807" w:rsidP="003C7807">
      <w:pPr>
        <w:pStyle w:val="Tekstpodstawowy"/>
        <w:ind w:left="284"/>
        <w:rPr>
          <w:b/>
          <w:bCs/>
          <w:szCs w:val="20"/>
        </w:rPr>
      </w:pPr>
      <w:r w:rsidRPr="009316C9">
        <w:rPr>
          <w:b/>
          <w:bCs/>
          <w:szCs w:val="20"/>
        </w:rPr>
        <w:t xml:space="preserve">Na podstawie tekstów A i B odpowiedz na pytania </w:t>
      </w:r>
    </w:p>
    <w:p w:rsidR="003C7807" w:rsidRPr="009316C9" w:rsidRDefault="003C7807" w:rsidP="003C7807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316C9">
        <w:rPr>
          <w:rFonts w:ascii="Times New Roman" w:hAnsi="Times New Roman" w:cs="Times New Roman"/>
          <w:b/>
          <w:bCs/>
          <w:sz w:val="20"/>
          <w:szCs w:val="20"/>
        </w:rPr>
        <w:t>Tekst B</w:t>
      </w:r>
    </w:p>
    <w:p w:rsidR="003C7807" w:rsidRPr="009316C9" w:rsidRDefault="003C7807" w:rsidP="003C78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9316C9">
        <w:rPr>
          <w:rFonts w:ascii="Times New Roman" w:hAnsi="Times New Roman" w:cs="Times New Roman"/>
          <w:i/>
          <w:sz w:val="20"/>
          <w:szCs w:val="20"/>
        </w:rPr>
        <w:t>Commoda</w:t>
      </w:r>
      <w:proofErr w:type="spellEnd"/>
      <w:r w:rsidRPr="009316C9">
        <w:rPr>
          <w:rFonts w:ascii="Times New Roman" w:hAnsi="Times New Roman" w:cs="Times New Roman"/>
          <w:i/>
          <w:sz w:val="20"/>
          <w:szCs w:val="20"/>
        </w:rPr>
        <w:t xml:space="preserve"> (korzyści)</w:t>
      </w:r>
    </w:p>
    <w:p w:rsidR="003C7807" w:rsidRPr="009316C9" w:rsidRDefault="003C7807" w:rsidP="003C78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9316C9">
        <w:rPr>
          <w:rFonts w:ascii="Times New Roman" w:hAnsi="Times New Roman" w:cs="Times New Roman"/>
          <w:i/>
          <w:sz w:val="20"/>
          <w:szCs w:val="20"/>
        </w:rPr>
        <w:t xml:space="preserve">- że zacny cesarski syn;  że czeski język rozumie […];  że ma być sto </w:t>
      </w:r>
      <w:proofErr w:type="spellStart"/>
      <w:r w:rsidRPr="009316C9">
        <w:rPr>
          <w:rFonts w:ascii="Times New Roman" w:hAnsi="Times New Roman" w:cs="Times New Roman"/>
          <w:i/>
          <w:sz w:val="20"/>
          <w:szCs w:val="20"/>
        </w:rPr>
        <w:t>ślachciców</w:t>
      </w:r>
      <w:proofErr w:type="spellEnd"/>
      <w:r w:rsidRPr="009316C9">
        <w:rPr>
          <w:rFonts w:ascii="Times New Roman" w:hAnsi="Times New Roman" w:cs="Times New Roman"/>
          <w:i/>
          <w:sz w:val="20"/>
          <w:szCs w:val="20"/>
        </w:rPr>
        <w:t xml:space="preserve"> (w) Wiedniu na nauce</w:t>
      </w:r>
    </w:p>
    <w:p w:rsidR="003C7807" w:rsidRPr="009316C9" w:rsidRDefault="003C7807" w:rsidP="003C78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9316C9">
        <w:rPr>
          <w:rFonts w:ascii="Times New Roman" w:hAnsi="Times New Roman" w:cs="Times New Roman"/>
          <w:i/>
          <w:sz w:val="20"/>
          <w:szCs w:val="20"/>
        </w:rPr>
        <w:t>Incommoda</w:t>
      </w:r>
      <w:proofErr w:type="spellEnd"/>
      <w:r w:rsidRPr="009316C9">
        <w:rPr>
          <w:rFonts w:ascii="Times New Roman" w:hAnsi="Times New Roman" w:cs="Times New Roman"/>
          <w:i/>
          <w:sz w:val="20"/>
          <w:szCs w:val="20"/>
        </w:rPr>
        <w:t xml:space="preserve"> (szkody)</w:t>
      </w:r>
    </w:p>
    <w:p w:rsidR="003C7807" w:rsidRPr="009316C9" w:rsidRDefault="003C7807" w:rsidP="003C78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9316C9">
        <w:rPr>
          <w:rFonts w:ascii="Times New Roman" w:hAnsi="Times New Roman" w:cs="Times New Roman"/>
          <w:i/>
          <w:sz w:val="20"/>
          <w:szCs w:val="20"/>
        </w:rPr>
        <w:t>-  że z narodu niemieckiego nam zawżdy przeciwnego;  co się innym dzieje, to jest Węgrom, Ślęzakom, Czechom, stałoby się to i Lechom</w:t>
      </w:r>
    </w:p>
    <w:p w:rsidR="003C7807" w:rsidRPr="009316C9" w:rsidRDefault="003C7807" w:rsidP="003C7807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316C9">
        <w:rPr>
          <w:rFonts w:ascii="Times New Roman" w:hAnsi="Times New Roman" w:cs="Times New Roman"/>
          <w:b/>
          <w:bCs/>
          <w:sz w:val="20"/>
          <w:szCs w:val="20"/>
        </w:rPr>
        <w:t>Tekst A</w:t>
      </w:r>
    </w:p>
    <w:p w:rsidR="003C7807" w:rsidRPr="009316C9" w:rsidRDefault="003C7807" w:rsidP="003C78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9316C9">
        <w:rPr>
          <w:rFonts w:ascii="Times New Roman" w:hAnsi="Times New Roman" w:cs="Times New Roman"/>
          <w:i/>
          <w:sz w:val="20"/>
          <w:szCs w:val="20"/>
        </w:rPr>
        <w:t>Commoda</w:t>
      </w:r>
      <w:proofErr w:type="spellEnd"/>
      <w:r w:rsidRPr="009316C9">
        <w:rPr>
          <w:rFonts w:ascii="Times New Roman" w:hAnsi="Times New Roman" w:cs="Times New Roman"/>
          <w:i/>
          <w:sz w:val="20"/>
          <w:szCs w:val="20"/>
        </w:rPr>
        <w:t xml:space="preserve"> (korzyści)</w:t>
      </w:r>
    </w:p>
    <w:p w:rsidR="003C7807" w:rsidRPr="009316C9" w:rsidRDefault="003C7807" w:rsidP="003C78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9316C9">
        <w:rPr>
          <w:rFonts w:ascii="Times New Roman" w:hAnsi="Times New Roman" w:cs="Times New Roman"/>
          <w:i/>
          <w:sz w:val="20"/>
          <w:szCs w:val="20"/>
        </w:rPr>
        <w:t>-  pokój dożywotni z nim samym;  język rozumie</w:t>
      </w:r>
    </w:p>
    <w:p w:rsidR="003C7807" w:rsidRPr="009316C9" w:rsidRDefault="003C7807" w:rsidP="003C78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9316C9">
        <w:rPr>
          <w:rFonts w:ascii="Times New Roman" w:hAnsi="Times New Roman" w:cs="Times New Roman"/>
          <w:i/>
          <w:sz w:val="20"/>
          <w:szCs w:val="20"/>
        </w:rPr>
        <w:t>Incommoda</w:t>
      </w:r>
      <w:proofErr w:type="spellEnd"/>
      <w:r w:rsidRPr="009316C9">
        <w:rPr>
          <w:rFonts w:ascii="Times New Roman" w:hAnsi="Times New Roman" w:cs="Times New Roman"/>
          <w:i/>
          <w:sz w:val="20"/>
          <w:szCs w:val="20"/>
        </w:rPr>
        <w:t xml:space="preserve"> (szkody)</w:t>
      </w:r>
    </w:p>
    <w:p w:rsidR="003C7807" w:rsidRPr="009316C9" w:rsidRDefault="003C7807" w:rsidP="003C78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9316C9">
        <w:rPr>
          <w:rFonts w:ascii="Times New Roman" w:hAnsi="Times New Roman" w:cs="Times New Roman"/>
          <w:i/>
          <w:sz w:val="20"/>
          <w:szCs w:val="20"/>
        </w:rPr>
        <w:t xml:space="preserve">morza byśmy </w:t>
      </w:r>
      <w:proofErr w:type="spellStart"/>
      <w:r w:rsidRPr="009316C9">
        <w:rPr>
          <w:rFonts w:ascii="Times New Roman" w:hAnsi="Times New Roman" w:cs="Times New Roman"/>
          <w:i/>
          <w:sz w:val="20"/>
          <w:szCs w:val="20"/>
        </w:rPr>
        <w:t>przecię</w:t>
      </w:r>
      <w:proofErr w:type="spellEnd"/>
      <w:r w:rsidRPr="009316C9">
        <w:rPr>
          <w:rFonts w:ascii="Times New Roman" w:hAnsi="Times New Roman" w:cs="Times New Roman"/>
          <w:i/>
          <w:sz w:val="20"/>
          <w:szCs w:val="20"/>
        </w:rPr>
        <w:t xml:space="preserve"> nie mieli, bo port narewski wielki jego klejnot;  tyraństwo a okrucieństwo wrodzone; wolę swą uważa za prawo</w:t>
      </w:r>
    </w:p>
    <w:p w:rsidR="003C7807" w:rsidRPr="009316C9" w:rsidRDefault="003C7807" w:rsidP="003C78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3C7807" w:rsidRPr="009316C9" w:rsidRDefault="003C7807" w:rsidP="003C78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16C9">
        <w:rPr>
          <w:rFonts w:ascii="Times New Roman" w:hAnsi="Times New Roman" w:cs="Times New Roman"/>
          <w:sz w:val="20"/>
          <w:szCs w:val="20"/>
        </w:rPr>
        <w:t>Przyporządkuj tekstom A i B właściwego kandydata, którego ówczesny opis kandydatury zawierają te teksty, wybierz  spośród niżej wymienionych: Stefan Batory, Iwan Groźny, Henryk Walezy, Maksymilian Habsburg, Zygmunt III Waza.</w:t>
      </w:r>
    </w:p>
    <w:p w:rsidR="003C7807" w:rsidRPr="009316C9" w:rsidRDefault="003C7807" w:rsidP="003C78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16C9">
        <w:rPr>
          <w:rFonts w:ascii="Times New Roman" w:hAnsi="Times New Roman" w:cs="Times New Roman"/>
          <w:sz w:val="20"/>
          <w:szCs w:val="20"/>
        </w:rPr>
        <w:t>Uzasadnij swój wybór.</w:t>
      </w:r>
    </w:p>
    <w:p w:rsidR="00E44C1A" w:rsidRDefault="00E44C1A" w:rsidP="00DF7F9C">
      <w:pPr>
        <w:pStyle w:val="Tekstpodstawowy"/>
        <w:ind w:left="284"/>
        <w:rPr>
          <w:b/>
          <w:bCs/>
          <w:szCs w:val="20"/>
        </w:rPr>
      </w:pPr>
    </w:p>
    <w:p w:rsidR="00BF1D7E" w:rsidRDefault="009316C9">
      <w:bookmarkStart w:id="0" w:name="_GoBack"/>
      <w:r>
        <w:rPr>
          <w:rFonts w:ascii="TimesNewRoman" w:eastAsia="TimesNewRoman,Bold" w:hAnsi="TimesNewRoman" w:cs="TimesNewRoman"/>
          <w:noProof/>
          <w:sz w:val="20"/>
          <w:szCs w:val="20"/>
          <w:lang w:eastAsia="pl-PL"/>
        </w:rPr>
        <w:drawing>
          <wp:inline distT="0" distB="0" distL="0" distR="0" wp14:anchorId="40248E77" wp14:editId="557A48AA">
            <wp:extent cx="5390515" cy="2866029"/>
            <wp:effectExtent l="0" t="0" r="63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877" cy="286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964CF" w:rsidRPr="009316C9" w:rsidRDefault="009316C9">
      <w:pPr>
        <w:rPr>
          <w:sz w:val="20"/>
          <w:szCs w:val="20"/>
        </w:rPr>
      </w:pPr>
      <w:r w:rsidRPr="009316C9">
        <w:rPr>
          <w:sz w:val="20"/>
          <w:szCs w:val="20"/>
        </w:rPr>
        <w:t xml:space="preserve">Zinterpretuj propagandową wymowę powyższej Xvi wiecznej ryciny. ( co i kogo ona przedstawia, czyjej propagandy jest wyrazem, kogo wyśmiewa a kogo gloryfikuje?) </w:t>
      </w:r>
    </w:p>
    <w:p w:rsidR="004964CF" w:rsidRDefault="004964CF"/>
    <w:sectPr w:rsidR="004964CF" w:rsidSect="004964CF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3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C82E39"/>
    <w:multiLevelType w:val="hybridMultilevel"/>
    <w:tmpl w:val="F9B2ED1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800589A"/>
    <w:multiLevelType w:val="multilevel"/>
    <w:tmpl w:val="176A90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8C62006"/>
    <w:multiLevelType w:val="hybridMultilevel"/>
    <w:tmpl w:val="85D4AFD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4CF"/>
    <w:rsid w:val="00081E24"/>
    <w:rsid w:val="000E2E95"/>
    <w:rsid w:val="00161BD0"/>
    <w:rsid w:val="0018424C"/>
    <w:rsid w:val="00221EDC"/>
    <w:rsid w:val="003C7807"/>
    <w:rsid w:val="004964CF"/>
    <w:rsid w:val="005A1BC0"/>
    <w:rsid w:val="005C3A30"/>
    <w:rsid w:val="006B4CC9"/>
    <w:rsid w:val="006F0430"/>
    <w:rsid w:val="008B274D"/>
    <w:rsid w:val="009218E9"/>
    <w:rsid w:val="009316C9"/>
    <w:rsid w:val="00AA42BA"/>
    <w:rsid w:val="00AA6273"/>
    <w:rsid w:val="00AB0D28"/>
    <w:rsid w:val="00B43F51"/>
    <w:rsid w:val="00BF1D7E"/>
    <w:rsid w:val="00DF7F9C"/>
    <w:rsid w:val="00E4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FB2925-EC77-4602-A0F6-EB7EF2810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964C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nhideWhenUsed/>
    <w:rsid w:val="004964CF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4964C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964CF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44C1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44C1A"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E44C1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E44C1A"/>
    <w:rPr>
      <w:sz w:val="16"/>
      <w:szCs w:val="16"/>
    </w:rPr>
  </w:style>
  <w:style w:type="paragraph" w:customStyle="1" w:styleId="Blockquote">
    <w:name w:val="Blockquote"/>
    <w:basedOn w:val="Normalny"/>
    <w:rsid w:val="003C7807"/>
    <w:pPr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napToGrid w:val="0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807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1078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cp:lastPrinted>2015-10-02T06:02:00Z</cp:lastPrinted>
  <dcterms:created xsi:type="dcterms:W3CDTF">2018-04-05T13:14:00Z</dcterms:created>
  <dcterms:modified xsi:type="dcterms:W3CDTF">2018-04-05T13:23:00Z</dcterms:modified>
</cp:coreProperties>
</file>