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85" w:rsidRDefault="00F0047A">
      <w:pPr>
        <w:spacing w:before="58"/>
        <w:ind w:left="1820"/>
        <w:rPr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68433399" behindDoc="1" locked="0" layoutInCell="1" allowOverlap="1">
            <wp:simplePos x="0" y="0"/>
            <wp:positionH relativeFrom="page">
              <wp:posOffset>26671</wp:posOffset>
            </wp:positionH>
            <wp:positionV relativeFrom="page">
              <wp:posOffset>36</wp:posOffset>
            </wp:positionV>
            <wp:extent cx="7532368" cy="106824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368" cy="10682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Wyprawka dla pierwszoklasisty</w:t>
      </w:r>
    </w:p>
    <w:p w:rsidR="000A7985" w:rsidRDefault="000A7985">
      <w:pPr>
        <w:pStyle w:val="Tekstpodstawowy"/>
        <w:spacing w:before="10"/>
        <w:ind w:left="0" w:firstLine="0"/>
        <w:rPr>
          <w:b/>
          <w:sz w:val="34"/>
        </w:rPr>
      </w:pPr>
    </w:p>
    <w:p w:rsidR="000A7985" w:rsidRDefault="00F0047A">
      <w:pPr>
        <w:pStyle w:val="Akapitzlist"/>
        <w:numPr>
          <w:ilvl w:val="0"/>
          <w:numId w:val="1"/>
        </w:numPr>
        <w:tabs>
          <w:tab w:val="left" w:pos="1802"/>
        </w:tabs>
        <w:rPr>
          <w:sz w:val="32"/>
        </w:rPr>
      </w:pPr>
      <w:r>
        <w:rPr>
          <w:spacing w:val="-3"/>
          <w:sz w:val="32"/>
        </w:rPr>
        <w:t xml:space="preserve">Zeszyt </w:t>
      </w:r>
      <w:r>
        <w:rPr>
          <w:sz w:val="32"/>
        </w:rPr>
        <w:t>16 kartkowy w 3 linie – 4</w:t>
      </w:r>
      <w:r>
        <w:rPr>
          <w:spacing w:val="7"/>
          <w:sz w:val="32"/>
        </w:rPr>
        <w:t xml:space="preserve"> </w:t>
      </w:r>
      <w:r>
        <w:rPr>
          <w:sz w:val="32"/>
        </w:rPr>
        <w:t>sztuki.</w:t>
      </w:r>
    </w:p>
    <w:p w:rsidR="000A7985" w:rsidRDefault="00F0047A">
      <w:pPr>
        <w:pStyle w:val="Akapitzlist"/>
        <w:numPr>
          <w:ilvl w:val="0"/>
          <w:numId w:val="1"/>
        </w:numPr>
        <w:tabs>
          <w:tab w:val="left" w:pos="1802"/>
        </w:tabs>
        <w:spacing w:before="2"/>
        <w:ind w:hanging="360"/>
        <w:rPr>
          <w:sz w:val="32"/>
        </w:rPr>
      </w:pPr>
      <w:r>
        <w:rPr>
          <w:spacing w:val="-3"/>
          <w:sz w:val="32"/>
        </w:rPr>
        <w:t xml:space="preserve">Zeszyt </w:t>
      </w:r>
      <w:r>
        <w:rPr>
          <w:sz w:val="32"/>
        </w:rPr>
        <w:t>16 kartkowy w kratkę – 4</w:t>
      </w:r>
      <w:r>
        <w:rPr>
          <w:spacing w:val="7"/>
          <w:sz w:val="32"/>
        </w:rPr>
        <w:t xml:space="preserve"> </w:t>
      </w:r>
      <w:r>
        <w:rPr>
          <w:sz w:val="32"/>
        </w:rPr>
        <w:t>sztuki.</w:t>
      </w:r>
    </w:p>
    <w:p w:rsidR="000A7985" w:rsidRDefault="00F0047A">
      <w:pPr>
        <w:pStyle w:val="Akapitzlist"/>
        <w:numPr>
          <w:ilvl w:val="0"/>
          <w:numId w:val="1"/>
        </w:numPr>
        <w:tabs>
          <w:tab w:val="left" w:pos="1802"/>
        </w:tabs>
        <w:spacing w:before="1"/>
        <w:ind w:right="110" w:hanging="360"/>
        <w:jc w:val="both"/>
        <w:rPr>
          <w:sz w:val="32"/>
        </w:rPr>
      </w:pPr>
      <w:r>
        <w:rPr>
          <w:sz w:val="32"/>
        </w:rPr>
        <w:t xml:space="preserve">1  </w:t>
      </w:r>
      <w:r>
        <w:rPr>
          <w:spacing w:val="-3"/>
          <w:sz w:val="32"/>
        </w:rPr>
        <w:t xml:space="preserve">zeszyt  </w:t>
      </w:r>
      <w:r>
        <w:rPr>
          <w:sz w:val="32"/>
        </w:rPr>
        <w:t xml:space="preserve">32  kartkowy  w   kratkę   –   dzienniczek (na </w:t>
      </w:r>
      <w:r>
        <w:rPr>
          <w:spacing w:val="-3"/>
          <w:sz w:val="32"/>
        </w:rPr>
        <w:t xml:space="preserve">pierwszej </w:t>
      </w:r>
      <w:r>
        <w:rPr>
          <w:sz w:val="32"/>
        </w:rPr>
        <w:t xml:space="preserve">stronie proszę napisać imię i nazwisko dziecka, </w:t>
      </w:r>
      <w:bookmarkStart w:id="0" w:name="_GoBack"/>
      <w:bookmarkEnd w:id="0"/>
      <w:r>
        <w:rPr>
          <w:spacing w:val="-3"/>
          <w:sz w:val="32"/>
        </w:rPr>
        <w:t xml:space="preserve">telefon </w:t>
      </w:r>
      <w:r>
        <w:rPr>
          <w:sz w:val="32"/>
        </w:rPr>
        <w:t>kontaktowy do rodziców)</w:t>
      </w:r>
    </w:p>
    <w:p w:rsidR="000A7985" w:rsidRDefault="00F0047A">
      <w:pPr>
        <w:pStyle w:val="Akapitzlist"/>
        <w:numPr>
          <w:ilvl w:val="0"/>
          <w:numId w:val="1"/>
        </w:numPr>
        <w:tabs>
          <w:tab w:val="left" w:pos="1802"/>
        </w:tabs>
        <w:ind w:right="842" w:hanging="360"/>
        <w:rPr>
          <w:sz w:val="32"/>
        </w:rPr>
      </w:pPr>
      <w:r>
        <w:rPr>
          <w:sz w:val="32"/>
        </w:rPr>
        <w:t>Tekturowa teczka z gumką na prace plastyczne – 1</w:t>
      </w:r>
      <w:r>
        <w:rPr>
          <w:spacing w:val="3"/>
          <w:sz w:val="32"/>
        </w:rPr>
        <w:t xml:space="preserve"> </w:t>
      </w:r>
      <w:r>
        <w:rPr>
          <w:sz w:val="32"/>
        </w:rPr>
        <w:t>sztuka.</w:t>
      </w:r>
    </w:p>
    <w:p w:rsidR="000A7985" w:rsidRDefault="00F0047A">
      <w:pPr>
        <w:pStyle w:val="Akapitzlist"/>
        <w:numPr>
          <w:ilvl w:val="0"/>
          <w:numId w:val="1"/>
        </w:numPr>
        <w:tabs>
          <w:tab w:val="left" w:pos="1802"/>
        </w:tabs>
        <w:spacing w:before="1" w:line="366" w:lineRule="exact"/>
        <w:ind w:hanging="360"/>
        <w:rPr>
          <w:sz w:val="32"/>
        </w:rPr>
      </w:pPr>
      <w:r>
        <w:rPr>
          <w:sz w:val="32"/>
        </w:rPr>
        <w:t xml:space="preserve">Blok rysunkowy </w:t>
      </w:r>
      <w:r>
        <w:rPr>
          <w:spacing w:val="-4"/>
          <w:sz w:val="32"/>
        </w:rPr>
        <w:t xml:space="preserve">A4 </w:t>
      </w:r>
      <w:r>
        <w:rPr>
          <w:sz w:val="32"/>
        </w:rPr>
        <w:t>biały – 2</w:t>
      </w:r>
      <w:r>
        <w:rPr>
          <w:spacing w:val="1"/>
          <w:sz w:val="32"/>
        </w:rPr>
        <w:t xml:space="preserve"> </w:t>
      </w:r>
      <w:r>
        <w:rPr>
          <w:sz w:val="32"/>
        </w:rPr>
        <w:t>sztuki.</w:t>
      </w:r>
    </w:p>
    <w:p w:rsidR="000A7985" w:rsidRDefault="00F0047A">
      <w:pPr>
        <w:pStyle w:val="Akapitzlist"/>
        <w:numPr>
          <w:ilvl w:val="0"/>
          <w:numId w:val="1"/>
        </w:numPr>
        <w:tabs>
          <w:tab w:val="left" w:pos="1802"/>
        </w:tabs>
        <w:spacing w:line="366" w:lineRule="exact"/>
        <w:ind w:hanging="360"/>
        <w:rPr>
          <w:sz w:val="32"/>
        </w:rPr>
      </w:pPr>
      <w:r>
        <w:rPr>
          <w:sz w:val="32"/>
        </w:rPr>
        <w:t xml:space="preserve">Blok techniczny </w:t>
      </w:r>
      <w:r>
        <w:rPr>
          <w:spacing w:val="-4"/>
          <w:sz w:val="32"/>
        </w:rPr>
        <w:t xml:space="preserve">A4 </w:t>
      </w:r>
      <w:r>
        <w:rPr>
          <w:sz w:val="32"/>
        </w:rPr>
        <w:t>biały – 1</w:t>
      </w:r>
      <w:r>
        <w:rPr>
          <w:spacing w:val="4"/>
          <w:sz w:val="32"/>
        </w:rPr>
        <w:t xml:space="preserve"> </w:t>
      </w:r>
      <w:r>
        <w:rPr>
          <w:sz w:val="32"/>
        </w:rPr>
        <w:t>sztuka.</w:t>
      </w:r>
    </w:p>
    <w:p w:rsidR="000A7985" w:rsidRDefault="00F0047A">
      <w:pPr>
        <w:pStyle w:val="Akapitzlist"/>
        <w:numPr>
          <w:ilvl w:val="0"/>
          <w:numId w:val="1"/>
        </w:numPr>
        <w:tabs>
          <w:tab w:val="left" w:pos="1802"/>
        </w:tabs>
        <w:spacing w:before="2"/>
        <w:ind w:hanging="360"/>
        <w:rPr>
          <w:sz w:val="32"/>
        </w:rPr>
      </w:pPr>
      <w:r>
        <w:rPr>
          <w:sz w:val="32"/>
        </w:rPr>
        <w:t xml:space="preserve">Blok rysunkowy </w:t>
      </w:r>
      <w:r>
        <w:rPr>
          <w:spacing w:val="-4"/>
          <w:sz w:val="32"/>
        </w:rPr>
        <w:t xml:space="preserve">A4 </w:t>
      </w:r>
      <w:r>
        <w:rPr>
          <w:sz w:val="32"/>
        </w:rPr>
        <w:t>kolorowy – 1</w:t>
      </w:r>
      <w:r>
        <w:rPr>
          <w:spacing w:val="8"/>
          <w:sz w:val="32"/>
        </w:rPr>
        <w:t xml:space="preserve"> </w:t>
      </w:r>
      <w:r>
        <w:rPr>
          <w:sz w:val="32"/>
        </w:rPr>
        <w:t>sztuka.</w:t>
      </w:r>
    </w:p>
    <w:p w:rsidR="000A7985" w:rsidRDefault="00F0047A">
      <w:pPr>
        <w:pStyle w:val="Akapitzlist"/>
        <w:numPr>
          <w:ilvl w:val="0"/>
          <w:numId w:val="1"/>
        </w:numPr>
        <w:tabs>
          <w:tab w:val="left" w:pos="1802"/>
        </w:tabs>
        <w:spacing w:before="2" w:line="366" w:lineRule="exact"/>
        <w:ind w:hanging="360"/>
        <w:rPr>
          <w:sz w:val="32"/>
        </w:rPr>
      </w:pPr>
      <w:r>
        <w:rPr>
          <w:sz w:val="32"/>
        </w:rPr>
        <w:t>Papier kolorowy mały – 2</w:t>
      </w:r>
      <w:r>
        <w:rPr>
          <w:spacing w:val="-8"/>
          <w:sz w:val="32"/>
        </w:rPr>
        <w:t xml:space="preserve"> </w:t>
      </w:r>
      <w:r>
        <w:rPr>
          <w:sz w:val="32"/>
        </w:rPr>
        <w:t>sztuki.</w:t>
      </w:r>
    </w:p>
    <w:p w:rsidR="000A7985" w:rsidRDefault="00F0047A">
      <w:pPr>
        <w:pStyle w:val="Akapitzlist"/>
        <w:numPr>
          <w:ilvl w:val="0"/>
          <w:numId w:val="1"/>
        </w:numPr>
        <w:tabs>
          <w:tab w:val="left" w:pos="1802"/>
        </w:tabs>
        <w:ind w:left="1441" w:right="3718" w:firstLine="0"/>
        <w:rPr>
          <w:sz w:val="32"/>
        </w:rPr>
      </w:pPr>
      <w:r>
        <w:rPr>
          <w:sz w:val="32"/>
        </w:rPr>
        <w:t>Ołówki – 4 sztuki. 10.Gumka – 1 sztuka. 11.Klej w sztyfcie – 2</w:t>
      </w:r>
      <w:r>
        <w:rPr>
          <w:spacing w:val="8"/>
          <w:sz w:val="32"/>
        </w:rPr>
        <w:t xml:space="preserve"> </w:t>
      </w:r>
      <w:r>
        <w:rPr>
          <w:sz w:val="32"/>
        </w:rPr>
        <w:t>sztuki.</w:t>
      </w:r>
    </w:p>
    <w:p w:rsidR="000A7985" w:rsidRDefault="00F0047A">
      <w:pPr>
        <w:pStyle w:val="Tekstpodstawowy"/>
        <w:ind w:left="1441" w:right="88" w:firstLine="0"/>
      </w:pPr>
      <w:r>
        <w:t>12.Temperówka z pojemniczkiem – 1 sztuka. 13.Nożyczki z zaokrąglonymi czubkami – 1 sztuka. 14.Kolorowa plastelina – 2 pudełka.</w:t>
      </w:r>
    </w:p>
    <w:p w:rsidR="000A7985" w:rsidRDefault="00F0047A">
      <w:pPr>
        <w:pStyle w:val="Tekstpodstawowy"/>
        <w:spacing w:line="242" w:lineRule="auto"/>
        <w:ind w:left="1441" w:right="88" w:firstLine="0"/>
      </w:pPr>
      <w:r>
        <w:t xml:space="preserve">15.Kredki ołówkowe (12 kolorów) – 1 pudełko. 16.Kredki </w:t>
      </w:r>
      <w:proofErr w:type="spellStart"/>
      <w:r>
        <w:t>Bambino</w:t>
      </w:r>
      <w:proofErr w:type="spellEnd"/>
      <w:r>
        <w:t xml:space="preserve"> świecowe - 1 pudełko.</w:t>
      </w:r>
    </w:p>
    <w:p w:rsidR="000A7985" w:rsidRDefault="00F0047A">
      <w:pPr>
        <w:pStyle w:val="Tekstpodstawowy"/>
        <w:spacing w:line="237" w:lineRule="auto"/>
        <w:ind w:left="1441" w:right="1430" w:firstLine="0"/>
      </w:pPr>
      <w:r>
        <w:t>17.Kredki pastele olejne – 1 pudełko. 18.Kredki pastele suche – 1 pudełko.</w:t>
      </w:r>
    </w:p>
    <w:p w:rsidR="000A7985" w:rsidRDefault="00F0047A">
      <w:pPr>
        <w:pStyle w:val="Tekstpodstawowy"/>
        <w:spacing w:before="1"/>
        <w:ind w:left="1441" w:firstLine="0"/>
      </w:pPr>
      <w:r>
        <w:t>19.Farby plakatowe (kolory podstawowe) – 1 pudełko. 20.Pędzelek cienki – 1</w:t>
      </w:r>
      <w:r>
        <w:rPr>
          <w:spacing w:val="6"/>
        </w:rPr>
        <w:t xml:space="preserve"> </w:t>
      </w:r>
      <w:r>
        <w:t>sztuka.</w:t>
      </w:r>
    </w:p>
    <w:p w:rsidR="000A7985" w:rsidRDefault="00F0047A">
      <w:pPr>
        <w:pStyle w:val="Tekstpodstawowy"/>
        <w:spacing w:line="367" w:lineRule="exact"/>
        <w:ind w:left="1441" w:firstLine="0"/>
      </w:pPr>
      <w:r>
        <w:t>21.Pędzelek gruby – 1</w:t>
      </w:r>
      <w:r>
        <w:rPr>
          <w:spacing w:val="6"/>
        </w:rPr>
        <w:t xml:space="preserve"> </w:t>
      </w:r>
      <w:r>
        <w:t>sztuka.</w:t>
      </w:r>
    </w:p>
    <w:p w:rsidR="00F0047A" w:rsidRDefault="00F0047A">
      <w:pPr>
        <w:pStyle w:val="Tekstpodstawowy"/>
        <w:spacing w:line="367" w:lineRule="exact"/>
        <w:ind w:left="1441" w:firstLine="0"/>
      </w:pPr>
      <w:r>
        <w:t>22. Szary papier – 2 arkusze.</w:t>
      </w:r>
    </w:p>
    <w:sectPr w:rsidR="00F0047A" w:rsidSect="00DC2198">
      <w:type w:val="continuous"/>
      <w:pgSz w:w="11910" w:h="16840"/>
      <w:pgMar w:top="1580" w:right="130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69E"/>
    <w:multiLevelType w:val="hybridMultilevel"/>
    <w:tmpl w:val="56B6D5DE"/>
    <w:lvl w:ilvl="0" w:tplc="38E04D28">
      <w:start w:val="1"/>
      <w:numFmt w:val="decimal"/>
      <w:lvlText w:val="%1."/>
      <w:lvlJc w:val="left"/>
      <w:pPr>
        <w:ind w:left="1801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pl-PL" w:eastAsia="pl-PL" w:bidi="pl-PL"/>
      </w:rPr>
    </w:lvl>
    <w:lvl w:ilvl="1" w:tplc="8B547A72">
      <w:numFmt w:val="bullet"/>
      <w:lvlText w:val="•"/>
      <w:lvlJc w:val="left"/>
      <w:pPr>
        <w:ind w:left="2512" w:hanging="375"/>
      </w:pPr>
      <w:rPr>
        <w:rFonts w:hint="default"/>
        <w:lang w:val="pl-PL" w:eastAsia="pl-PL" w:bidi="pl-PL"/>
      </w:rPr>
    </w:lvl>
    <w:lvl w:ilvl="2" w:tplc="02FA8A8E">
      <w:numFmt w:val="bullet"/>
      <w:lvlText w:val="•"/>
      <w:lvlJc w:val="left"/>
      <w:pPr>
        <w:ind w:left="3224" w:hanging="375"/>
      </w:pPr>
      <w:rPr>
        <w:rFonts w:hint="default"/>
        <w:lang w:val="pl-PL" w:eastAsia="pl-PL" w:bidi="pl-PL"/>
      </w:rPr>
    </w:lvl>
    <w:lvl w:ilvl="3" w:tplc="D43CB7B6">
      <w:numFmt w:val="bullet"/>
      <w:lvlText w:val="•"/>
      <w:lvlJc w:val="left"/>
      <w:pPr>
        <w:ind w:left="3937" w:hanging="375"/>
      </w:pPr>
      <w:rPr>
        <w:rFonts w:hint="default"/>
        <w:lang w:val="pl-PL" w:eastAsia="pl-PL" w:bidi="pl-PL"/>
      </w:rPr>
    </w:lvl>
    <w:lvl w:ilvl="4" w:tplc="396A17AA">
      <w:numFmt w:val="bullet"/>
      <w:lvlText w:val="•"/>
      <w:lvlJc w:val="left"/>
      <w:pPr>
        <w:ind w:left="4649" w:hanging="375"/>
      </w:pPr>
      <w:rPr>
        <w:rFonts w:hint="default"/>
        <w:lang w:val="pl-PL" w:eastAsia="pl-PL" w:bidi="pl-PL"/>
      </w:rPr>
    </w:lvl>
    <w:lvl w:ilvl="5" w:tplc="4B320CA8">
      <w:numFmt w:val="bullet"/>
      <w:lvlText w:val="•"/>
      <w:lvlJc w:val="left"/>
      <w:pPr>
        <w:ind w:left="5362" w:hanging="375"/>
      </w:pPr>
      <w:rPr>
        <w:rFonts w:hint="default"/>
        <w:lang w:val="pl-PL" w:eastAsia="pl-PL" w:bidi="pl-PL"/>
      </w:rPr>
    </w:lvl>
    <w:lvl w:ilvl="6" w:tplc="E334C03A">
      <w:numFmt w:val="bullet"/>
      <w:lvlText w:val="•"/>
      <w:lvlJc w:val="left"/>
      <w:pPr>
        <w:ind w:left="6074" w:hanging="375"/>
      </w:pPr>
      <w:rPr>
        <w:rFonts w:hint="default"/>
        <w:lang w:val="pl-PL" w:eastAsia="pl-PL" w:bidi="pl-PL"/>
      </w:rPr>
    </w:lvl>
    <w:lvl w:ilvl="7" w:tplc="E5E293CA">
      <w:numFmt w:val="bullet"/>
      <w:lvlText w:val="•"/>
      <w:lvlJc w:val="left"/>
      <w:pPr>
        <w:ind w:left="6786" w:hanging="375"/>
      </w:pPr>
      <w:rPr>
        <w:rFonts w:hint="default"/>
        <w:lang w:val="pl-PL" w:eastAsia="pl-PL" w:bidi="pl-PL"/>
      </w:rPr>
    </w:lvl>
    <w:lvl w:ilvl="8" w:tplc="1E5E609E">
      <w:numFmt w:val="bullet"/>
      <w:lvlText w:val="•"/>
      <w:lvlJc w:val="left"/>
      <w:pPr>
        <w:ind w:left="7499" w:hanging="375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A7985"/>
    <w:rsid w:val="000A7985"/>
    <w:rsid w:val="007F5159"/>
    <w:rsid w:val="00BD1DBD"/>
    <w:rsid w:val="00DC2198"/>
    <w:rsid w:val="00F0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C2198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21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C2198"/>
    <w:pPr>
      <w:ind w:left="1801" w:hanging="360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rsid w:val="00DC2198"/>
    <w:pPr>
      <w:ind w:left="1801" w:hanging="360"/>
    </w:pPr>
  </w:style>
  <w:style w:type="paragraph" w:customStyle="1" w:styleId="TableParagraph">
    <w:name w:val="Table Paragraph"/>
    <w:basedOn w:val="Normalny"/>
    <w:uiPriority w:val="1"/>
    <w:qFormat/>
    <w:rsid w:val="00DC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Paulinka&amp;Sławek</dc:creator>
  <cp:lastModifiedBy>Patrycja Sellin</cp:lastModifiedBy>
  <cp:revision>2</cp:revision>
  <dcterms:created xsi:type="dcterms:W3CDTF">2018-08-07T12:54:00Z</dcterms:created>
  <dcterms:modified xsi:type="dcterms:W3CDTF">2018-08-07T12:54:00Z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2018-05-29T00:00:00Z</vt:filetime>
  </property>
</Properties>
</file>