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FA" w:rsidRPr="00200247" w:rsidRDefault="00D310FA" w:rsidP="00D310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00247">
        <w:rPr>
          <w:rFonts w:ascii="Times New Roman" w:hAnsi="Times New Roman"/>
          <w:b/>
          <w:sz w:val="28"/>
          <w:szCs w:val="24"/>
        </w:rPr>
        <w:t>Terminy przeprowadzania postępowania rekrutacyjnego i postępowania uzupełniającego, w tym terminy składania dokumentów, na rok szkolny 2018/2019, do  publicznych szkół p</w:t>
      </w:r>
      <w:r>
        <w:rPr>
          <w:rFonts w:ascii="Times New Roman" w:hAnsi="Times New Roman"/>
          <w:b/>
          <w:sz w:val="28"/>
          <w:szCs w:val="24"/>
        </w:rPr>
        <w:t>odstawowych dla dorosłych, klas</w:t>
      </w:r>
      <w:r>
        <w:rPr>
          <w:rFonts w:ascii="Times New Roman" w:hAnsi="Times New Roman"/>
          <w:b/>
          <w:sz w:val="28"/>
          <w:szCs w:val="24"/>
        </w:rPr>
        <w:br/>
      </w:r>
      <w:r w:rsidRPr="00200247">
        <w:rPr>
          <w:rFonts w:ascii="Times New Roman" w:hAnsi="Times New Roman"/>
          <w:b/>
          <w:sz w:val="28"/>
          <w:szCs w:val="24"/>
        </w:rPr>
        <w:t xml:space="preserve">I publicznych szkół ponadgimnazjalnych, klasy I publicznej szkoły </w:t>
      </w:r>
      <w:r>
        <w:rPr>
          <w:rFonts w:ascii="Times New Roman" w:hAnsi="Times New Roman"/>
          <w:b/>
          <w:sz w:val="28"/>
          <w:szCs w:val="24"/>
        </w:rPr>
        <w:t xml:space="preserve">ponadpodstawowej, o której mowa </w:t>
      </w:r>
      <w:r w:rsidRPr="00200247">
        <w:rPr>
          <w:rFonts w:ascii="Times New Roman" w:hAnsi="Times New Roman"/>
          <w:b/>
          <w:sz w:val="28"/>
          <w:szCs w:val="24"/>
        </w:rPr>
        <w:t>w art. 18 ust. 1 pkt 2 lit. c ustawy – Prawo oświatowe, tj. branżowej szkoły I stopnia, i na semestr pierwszy klas I publicznych szkół policealnych</w:t>
      </w:r>
    </w:p>
    <w:p w:rsidR="00D310FA" w:rsidRDefault="00D310FA" w:rsidP="00D31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0FA" w:rsidRPr="00E74D02" w:rsidRDefault="00D310FA" w:rsidP="00D31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0FA" w:rsidRPr="00B65694" w:rsidRDefault="00D310FA" w:rsidP="00D31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imes New Roman" w:hAnsi="Times New Roman"/>
          <w:b/>
          <w:sz w:val="24"/>
          <w:szCs w:val="24"/>
        </w:rPr>
      </w:pPr>
      <w:r w:rsidRPr="00B65694">
        <w:rPr>
          <w:rFonts w:ascii="Times New Roman" w:hAnsi="Times New Roman"/>
          <w:b/>
          <w:sz w:val="24"/>
          <w:szCs w:val="24"/>
        </w:rPr>
        <w:t xml:space="preserve">Terminy postępowania rekrutacyjnego i postępowania uzupełniającego, w tym terminy składania dokumentów do pierwszej klasy </w:t>
      </w:r>
      <w:r>
        <w:rPr>
          <w:rFonts w:ascii="Times New Roman" w:hAnsi="Times New Roman"/>
          <w:b/>
          <w:sz w:val="24"/>
          <w:szCs w:val="24"/>
        </w:rPr>
        <w:t>publicznego liceum ogólnokształcącego, publicznego technikum, publicznej branżowej szkoły I stopnia oraz publicznego liceum ogólnokształcącego dla dorosłych</w:t>
      </w:r>
    </w:p>
    <w:p w:rsidR="00D310FA" w:rsidRPr="00B65694" w:rsidRDefault="00D310FA" w:rsidP="00D310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2470"/>
        <w:gridCol w:w="2411"/>
      </w:tblGrid>
      <w:tr w:rsidR="00D310FA" w:rsidRPr="00B65694" w:rsidTr="00D310FA">
        <w:trPr>
          <w:trHeight w:val="817"/>
          <w:jc w:val="center"/>
        </w:trPr>
        <w:tc>
          <w:tcPr>
            <w:tcW w:w="4181" w:type="dxa"/>
            <w:shd w:val="clear" w:color="auto" w:fill="auto"/>
            <w:noWrap/>
            <w:vAlign w:val="center"/>
            <w:hideMark/>
          </w:tcPr>
          <w:p w:rsidR="00D310FA" w:rsidRPr="00B65694" w:rsidRDefault="00D310FA" w:rsidP="00E0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6569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Rodzaj czynności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D310FA" w:rsidRPr="00B65694" w:rsidRDefault="00D310FA" w:rsidP="00E0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6569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Termin w postępowaniu rekrutacyjnym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D310FA" w:rsidRPr="00B65694" w:rsidRDefault="00D310FA" w:rsidP="00E0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6569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Termin w postępowaniu uzupełniającym</w:t>
            </w:r>
          </w:p>
        </w:tc>
      </w:tr>
      <w:tr w:rsidR="00D310FA" w:rsidRPr="00B65694" w:rsidTr="00D310FA">
        <w:trPr>
          <w:trHeight w:val="1324"/>
          <w:jc w:val="center"/>
        </w:trPr>
        <w:tc>
          <w:tcPr>
            <w:tcW w:w="4181" w:type="dxa"/>
            <w:shd w:val="clear" w:color="auto" w:fill="auto"/>
            <w:hideMark/>
          </w:tcPr>
          <w:p w:rsidR="00D310FA" w:rsidRPr="00F11906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  <w:t>1.</w:t>
            </w:r>
            <w:r w:rsidRPr="00F11906"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  <w:t>Złożenie wniosku o przyjęcie do szkoły wraz z dokumentami potwierdzającymi spełnianie przez kandydata warunków lub kryteriów branych pod uwagę w postępowaniu rekrutacyjnym</w:t>
            </w:r>
          </w:p>
        </w:tc>
        <w:tc>
          <w:tcPr>
            <w:tcW w:w="2470" w:type="dxa"/>
            <w:shd w:val="clear" w:color="auto" w:fill="auto"/>
          </w:tcPr>
          <w:p w:rsidR="00D310FA" w:rsidRPr="00F11906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</w:pPr>
            <w:r w:rsidRPr="00F11906"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  <w:t>Od 14 do 30 maja 2018 r.</w:t>
            </w:r>
          </w:p>
        </w:tc>
        <w:tc>
          <w:tcPr>
            <w:tcW w:w="2411" w:type="dxa"/>
            <w:shd w:val="clear" w:color="auto" w:fill="auto"/>
          </w:tcPr>
          <w:p w:rsidR="00D310FA" w:rsidRPr="00F11906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</w:pPr>
            <w:r w:rsidRPr="00F11906">
              <w:rPr>
                <w:rFonts w:ascii="Times New Roman" w:eastAsia="Times New Roman" w:hAnsi="Times New Roman"/>
                <w:color w:val="000000"/>
                <w:lang w:eastAsia="pl-PL"/>
              </w:rPr>
              <w:t>Od 6 do 15 lipca 2018 r.</w:t>
            </w:r>
          </w:p>
        </w:tc>
      </w:tr>
      <w:tr w:rsidR="00D310FA" w:rsidRPr="00597B7E" w:rsidTr="00D310FA">
        <w:trPr>
          <w:trHeight w:val="438"/>
          <w:jc w:val="center"/>
        </w:trPr>
        <w:tc>
          <w:tcPr>
            <w:tcW w:w="4181" w:type="dxa"/>
            <w:shd w:val="clear" w:color="auto" w:fill="auto"/>
            <w:hideMark/>
          </w:tcPr>
          <w:p w:rsidR="00D310FA" w:rsidRPr="00F11906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  <w:t>7.</w:t>
            </w:r>
            <w:r w:rsidRPr="00F11906"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  <w:t xml:space="preserve">Uzupełnienie wniosku o przyjęcie do szkoły ponadgimnazjalnej o świadectwo ukończenia gimnazjum oraz o zaświadczenie o wynikach egzaminu gimnazjalnego </w:t>
            </w:r>
          </w:p>
        </w:tc>
        <w:tc>
          <w:tcPr>
            <w:tcW w:w="2470" w:type="dxa"/>
            <w:shd w:val="clear" w:color="auto" w:fill="auto"/>
          </w:tcPr>
          <w:p w:rsidR="00D310FA" w:rsidRPr="00F11906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</w:pPr>
            <w:r w:rsidRPr="00F11906"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  <w:t>Od 22 do 26 czerwca 2018 r.</w:t>
            </w:r>
          </w:p>
        </w:tc>
        <w:tc>
          <w:tcPr>
            <w:tcW w:w="2411" w:type="dxa"/>
            <w:shd w:val="clear" w:color="auto" w:fill="auto"/>
          </w:tcPr>
          <w:p w:rsidR="00D310FA" w:rsidRPr="001B2EAB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B2EAB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</w:tr>
      <w:tr w:rsidR="00D310FA" w:rsidRPr="00597B7E" w:rsidTr="00D310FA">
        <w:trPr>
          <w:trHeight w:val="283"/>
          <w:jc w:val="center"/>
        </w:trPr>
        <w:tc>
          <w:tcPr>
            <w:tcW w:w="4181" w:type="dxa"/>
            <w:shd w:val="clear" w:color="auto" w:fill="auto"/>
            <w:hideMark/>
          </w:tcPr>
          <w:p w:rsidR="00D310FA" w:rsidRPr="00597B7E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highlight w:val="yellow"/>
                <w:lang w:eastAsia="pl-PL"/>
              </w:rPr>
              <w:t>9.</w:t>
            </w:r>
            <w:r w:rsidRPr="00F11906">
              <w:rPr>
                <w:rFonts w:ascii="Times New Roman" w:eastAsia="Times New Roman" w:hAnsi="Times New Roman"/>
                <w:highlight w:val="yellow"/>
                <w:lang w:eastAsia="pl-PL"/>
              </w:rPr>
              <w:t>Ustalenie wyników postepowania rekrutacyjnego i podanie do publicznej wiadomości listy kandydatów zakwalifikowanych i kandydatów niezakwalifikowanych</w:t>
            </w:r>
            <w:r w:rsidRPr="00597B7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470" w:type="dxa"/>
            <w:shd w:val="clear" w:color="auto" w:fill="auto"/>
          </w:tcPr>
          <w:p w:rsidR="00D310FA" w:rsidRPr="00597B7E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11906">
              <w:rPr>
                <w:rFonts w:ascii="Times New Roman" w:eastAsia="Times New Roman" w:hAnsi="Times New Roman"/>
                <w:highlight w:val="yellow"/>
                <w:lang w:eastAsia="pl-PL"/>
              </w:rPr>
              <w:t>29 czerwca 2018 r. godz.12.00</w:t>
            </w:r>
          </w:p>
        </w:tc>
        <w:tc>
          <w:tcPr>
            <w:tcW w:w="2411" w:type="dxa"/>
            <w:shd w:val="clear" w:color="auto" w:fill="auto"/>
          </w:tcPr>
          <w:p w:rsidR="00D310FA" w:rsidRPr="00597B7E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597B7E">
              <w:rPr>
                <w:rFonts w:ascii="Times New Roman" w:eastAsia="Times New Roman" w:hAnsi="Times New Roman"/>
                <w:lang w:eastAsia="pl-PL"/>
              </w:rPr>
              <w:t xml:space="preserve"> sierpnia </w:t>
            </w:r>
            <w:r>
              <w:rPr>
                <w:rFonts w:ascii="Times New Roman" w:eastAsia="Times New Roman" w:hAnsi="Times New Roman"/>
                <w:lang w:eastAsia="pl-PL"/>
              </w:rPr>
              <w:t>2018 r.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597B7E">
              <w:rPr>
                <w:rFonts w:ascii="Times New Roman" w:eastAsia="Times New Roman" w:hAnsi="Times New Roman"/>
                <w:lang w:eastAsia="pl-PL"/>
              </w:rPr>
              <w:t>o godz.12.00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(z zachowaniem art. </w:t>
            </w:r>
            <w:r w:rsidRPr="00597B7E">
              <w:rPr>
                <w:rFonts w:ascii="Times New Roman" w:eastAsia="Times New Roman" w:hAnsi="Times New Roman"/>
                <w:lang w:eastAsia="pl-PL"/>
              </w:rPr>
              <w:t xml:space="preserve">20zc ust. 6, 7, </w:t>
            </w:r>
            <w:r>
              <w:rPr>
                <w:rFonts w:ascii="Times New Roman" w:eastAsia="Times New Roman" w:hAnsi="Times New Roman"/>
                <w:lang w:eastAsia="pl-PL"/>
              </w:rPr>
              <w:t>8 i</w:t>
            </w:r>
            <w:r w:rsidRPr="00597B7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9 ustawy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597B7E">
              <w:rPr>
                <w:rFonts w:ascii="Times New Roman" w:eastAsia="Times New Roman" w:hAnsi="Times New Roman"/>
                <w:lang w:eastAsia="pl-PL"/>
              </w:rPr>
              <w:t>o systemie oświaty)</w:t>
            </w:r>
          </w:p>
        </w:tc>
      </w:tr>
      <w:tr w:rsidR="00D310FA" w:rsidRPr="00B65694" w:rsidTr="00D310FA">
        <w:trPr>
          <w:trHeight w:val="218"/>
          <w:jc w:val="center"/>
        </w:trPr>
        <w:tc>
          <w:tcPr>
            <w:tcW w:w="4181" w:type="dxa"/>
            <w:shd w:val="clear" w:color="auto" w:fill="auto"/>
          </w:tcPr>
          <w:p w:rsidR="00D310FA" w:rsidRPr="00F11906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  <w:t>10.</w:t>
            </w:r>
            <w:r w:rsidRPr="00F11906"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  <w:t xml:space="preserve">Potwierdzenie przez kandydata woli podjęcia nauki w wybranej szkole w postaci przedłożenia oryginału świadectwa ukończenia gimnazjum i oryginału zaświadczenia o wynikach egzaminu gimnazjalnego, o ile nie zostały one złożone w uzupełnieniu wniosku o przyjęcie do szkoły ponadgimnazjalnej, a w przypadku szkoły prowadzącej kształcenie zawodowe także zaświadczenia lekarskiego zawierającego orzeczenie o braku przeciwwskazań zdrowotnych do podjęcia praktycznej nauki zawodu </w:t>
            </w:r>
          </w:p>
        </w:tc>
        <w:tc>
          <w:tcPr>
            <w:tcW w:w="2470" w:type="dxa"/>
            <w:shd w:val="clear" w:color="auto" w:fill="auto"/>
          </w:tcPr>
          <w:p w:rsidR="00D310FA" w:rsidRPr="00F11906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</w:pPr>
            <w:r w:rsidRPr="00F11906">
              <w:rPr>
                <w:rFonts w:ascii="Times New Roman" w:eastAsia="Times New Roman" w:hAnsi="Times New Roman"/>
                <w:color w:val="000000"/>
                <w:highlight w:val="yellow"/>
                <w:lang w:eastAsia="pl-PL"/>
              </w:rPr>
              <w:t>Do 5 lipca 2018 r. do godz. 15.00</w:t>
            </w:r>
          </w:p>
        </w:tc>
        <w:tc>
          <w:tcPr>
            <w:tcW w:w="2411" w:type="dxa"/>
            <w:shd w:val="clear" w:color="auto" w:fill="auto"/>
            <w:hideMark/>
          </w:tcPr>
          <w:p w:rsidR="00D310FA" w:rsidRPr="00B65694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97B7E">
              <w:rPr>
                <w:rFonts w:ascii="Times New Roman" w:eastAsia="Times New Roman" w:hAnsi="Times New Roman"/>
                <w:color w:val="000000"/>
                <w:lang w:eastAsia="pl-PL"/>
              </w:rPr>
              <w:t>Do 7 sierpnia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2018</w:t>
            </w:r>
            <w:r w:rsidRPr="00597B7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r. do godz.15.00</w:t>
            </w:r>
          </w:p>
        </w:tc>
      </w:tr>
      <w:tr w:rsidR="00D310FA" w:rsidRPr="00597B7E" w:rsidTr="00D310FA">
        <w:trPr>
          <w:trHeight w:val="708"/>
          <w:jc w:val="center"/>
        </w:trPr>
        <w:tc>
          <w:tcPr>
            <w:tcW w:w="4181" w:type="dxa"/>
            <w:shd w:val="clear" w:color="auto" w:fill="auto"/>
            <w:hideMark/>
          </w:tcPr>
          <w:p w:rsidR="00D310FA" w:rsidRPr="00F11906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highlight w:val="yellow"/>
                <w:lang w:eastAsia="pl-PL"/>
              </w:rPr>
              <w:t xml:space="preserve">11. </w:t>
            </w:r>
            <w:r w:rsidRPr="00F11906">
              <w:rPr>
                <w:rFonts w:ascii="Times New Roman" w:eastAsia="Times New Roman" w:hAnsi="Times New Roman"/>
                <w:highlight w:val="yellow"/>
                <w:lang w:eastAsia="pl-PL"/>
              </w:rPr>
              <w:t xml:space="preserve">Ustalenie i podanie do publicznej wiadomości listy kandydatów przyjętych i kandydatów nieprzyjętych </w:t>
            </w:r>
          </w:p>
        </w:tc>
        <w:tc>
          <w:tcPr>
            <w:tcW w:w="2470" w:type="dxa"/>
            <w:shd w:val="clear" w:color="auto" w:fill="auto"/>
            <w:hideMark/>
          </w:tcPr>
          <w:p w:rsidR="00D310FA" w:rsidRPr="00F11906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F11906">
              <w:rPr>
                <w:rFonts w:ascii="Times New Roman" w:eastAsia="Times New Roman" w:hAnsi="Times New Roman"/>
                <w:highlight w:val="yellow"/>
                <w:lang w:eastAsia="pl-PL"/>
              </w:rPr>
              <w:t>6 lipca 2018 r. o godz. 12.00</w:t>
            </w:r>
          </w:p>
        </w:tc>
        <w:tc>
          <w:tcPr>
            <w:tcW w:w="2411" w:type="dxa"/>
            <w:shd w:val="clear" w:color="auto" w:fill="auto"/>
            <w:hideMark/>
          </w:tcPr>
          <w:p w:rsidR="00D310FA" w:rsidRPr="00597B7E" w:rsidRDefault="00D310FA" w:rsidP="00E02B1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97B7E">
              <w:rPr>
                <w:rFonts w:ascii="Times New Roman" w:eastAsia="Times New Roman" w:hAnsi="Times New Roman"/>
                <w:lang w:eastAsia="pl-PL"/>
              </w:rPr>
              <w:t>8 sierpnia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2018 r.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597B7E">
              <w:rPr>
                <w:rFonts w:ascii="Times New Roman" w:eastAsia="Times New Roman" w:hAnsi="Times New Roman"/>
                <w:lang w:eastAsia="pl-PL"/>
              </w:rPr>
              <w:t>o godz.12.00</w:t>
            </w:r>
          </w:p>
        </w:tc>
      </w:tr>
    </w:tbl>
    <w:p w:rsidR="00AA6907" w:rsidRDefault="00AA6907">
      <w:bookmarkStart w:id="0" w:name="_GoBack"/>
      <w:bookmarkEnd w:id="0"/>
    </w:p>
    <w:sectPr w:rsidR="00AA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374F6"/>
    <w:multiLevelType w:val="hybridMultilevel"/>
    <w:tmpl w:val="67409662"/>
    <w:lvl w:ilvl="0" w:tplc="F6FCB3B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FA"/>
    <w:rsid w:val="00AA6907"/>
    <w:rsid w:val="00D3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17CA2-67F5-40AC-82CD-623F30B4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0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malanowska</dc:creator>
  <cp:keywords/>
  <dc:description/>
  <cp:lastModifiedBy>ewa malanowska</cp:lastModifiedBy>
  <cp:revision>1</cp:revision>
  <dcterms:created xsi:type="dcterms:W3CDTF">2018-03-28T12:43:00Z</dcterms:created>
  <dcterms:modified xsi:type="dcterms:W3CDTF">2018-03-28T12:45:00Z</dcterms:modified>
</cp:coreProperties>
</file>