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E4" w:rsidRDefault="00A31AE3" w:rsidP="00A31AE3">
      <w:pPr>
        <w:ind w:left="-567"/>
        <w:rPr>
          <w:rFonts w:ascii="Arial" w:hAnsi="Arial" w:cs="Arial"/>
          <w:b/>
          <w:sz w:val="36"/>
          <w:szCs w:val="36"/>
        </w:rPr>
      </w:pPr>
      <w:r w:rsidRPr="00FB24E4">
        <w:rPr>
          <w:rFonts w:ascii="Arial" w:hAnsi="Arial" w:cs="Arial"/>
          <w:b/>
          <w:sz w:val="36"/>
          <w:szCs w:val="36"/>
        </w:rPr>
        <w:t>Do pôsobnosti ZŠ Železničná  č. 14 patria ulice :</w:t>
      </w:r>
      <w:r w:rsidRPr="00A31AE3">
        <w:rPr>
          <w:rFonts w:ascii="Arial" w:hAnsi="Arial" w:cs="Arial"/>
          <w:sz w:val="36"/>
          <w:szCs w:val="36"/>
        </w:rPr>
        <w:t xml:space="preserve">  </w:t>
      </w:r>
    </w:p>
    <w:p w:rsidR="00A31AE3" w:rsidRPr="00A31AE3" w:rsidRDefault="00A31AE3" w:rsidP="00A31AE3">
      <w:pPr>
        <w:ind w:left="-567"/>
        <w:rPr>
          <w:rFonts w:ascii="Arial" w:hAnsi="Arial" w:cs="Arial"/>
          <w:sz w:val="36"/>
          <w:szCs w:val="36"/>
        </w:rPr>
      </w:pPr>
      <w:r w:rsidRPr="00A31AE3">
        <w:rPr>
          <w:rFonts w:ascii="Arial" w:hAnsi="Arial" w:cs="Arial"/>
          <w:b/>
          <w:sz w:val="36"/>
          <w:szCs w:val="36"/>
        </w:rPr>
        <w:t>Arménska</w:t>
      </w:r>
      <w:r w:rsidRPr="00A31AE3">
        <w:rPr>
          <w:rFonts w:ascii="Arial" w:hAnsi="Arial" w:cs="Arial"/>
          <w:sz w:val="36"/>
          <w:szCs w:val="36"/>
        </w:rPr>
        <w:t xml:space="preserve">,1.1A,3,5,7,11,15,17,2,4,6,8,10 </w:t>
      </w:r>
    </w:p>
    <w:p w:rsidR="00A31AE3" w:rsidRDefault="00A31AE3" w:rsidP="00A31AE3">
      <w:pPr>
        <w:ind w:left="-567"/>
        <w:rPr>
          <w:rFonts w:ascii="Arial" w:hAnsi="Arial" w:cs="Arial"/>
          <w:sz w:val="36"/>
          <w:szCs w:val="36"/>
        </w:rPr>
      </w:pPr>
      <w:r w:rsidRPr="00A31AE3">
        <w:rPr>
          <w:rFonts w:ascii="Arial" w:hAnsi="Arial" w:cs="Arial"/>
          <w:b/>
          <w:sz w:val="36"/>
          <w:szCs w:val="36"/>
        </w:rPr>
        <w:t>Borovicová</w:t>
      </w:r>
      <w:r w:rsidRPr="00A31AE3">
        <w:rPr>
          <w:rFonts w:ascii="Arial" w:hAnsi="Arial" w:cs="Arial"/>
          <w:sz w:val="36"/>
          <w:szCs w:val="36"/>
        </w:rPr>
        <w:t xml:space="preserve"> 1-9,1A,15,19,2-12, </w:t>
      </w:r>
    </w:p>
    <w:p w:rsidR="00A31AE3" w:rsidRPr="00A31AE3" w:rsidRDefault="00A31AE3" w:rsidP="00A31AE3">
      <w:pPr>
        <w:ind w:left="-567"/>
        <w:rPr>
          <w:rFonts w:ascii="Arial" w:hAnsi="Arial" w:cs="Arial"/>
          <w:sz w:val="36"/>
          <w:szCs w:val="36"/>
        </w:rPr>
      </w:pPr>
      <w:r w:rsidRPr="00A31AE3">
        <w:rPr>
          <w:rFonts w:ascii="Arial" w:hAnsi="Arial" w:cs="Arial"/>
          <w:b/>
          <w:sz w:val="36"/>
          <w:szCs w:val="36"/>
        </w:rPr>
        <w:t>Brezová</w:t>
      </w:r>
      <w:r w:rsidRPr="00A31AE3">
        <w:rPr>
          <w:rFonts w:ascii="Arial" w:hAnsi="Arial" w:cs="Arial"/>
          <w:sz w:val="36"/>
          <w:szCs w:val="36"/>
        </w:rPr>
        <w:t xml:space="preserve"> 1-19,3A,5A, 21,25,29,41,51,55,57,2-16,10/A,12/A, </w:t>
      </w:r>
    </w:p>
    <w:p w:rsidR="00A31AE3" w:rsidRPr="00A31AE3" w:rsidRDefault="00A31AE3" w:rsidP="00A31AE3">
      <w:pPr>
        <w:ind w:left="-567"/>
        <w:rPr>
          <w:rFonts w:ascii="Arial" w:hAnsi="Arial" w:cs="Arial"/>
          <w:sz w:val="36"/>
          <w:szCs w:val="36"/>
        </w:rPr>
      </w:pPr>
      <w:r w:rsidRPr="00A31AE3">
        <w:rPr>
          <w:rFonts w:ascii="Arial" w:hAnsi="Arial" w:cs="Arial"/>
          <w:b/>
          <w:sz w:val="36"/>
          <w:szCs w:val="36"/>
        </w:rPr>
        <w:t>Bučinová</w:t>
      </w:r>
      <w:r w:rsidRPr="00A31AE3">
        <w:rPr>
          <w:rFonts w:ascii="Arial" w:hAnsi="Arial" w:cs="Arial"/>
          <w:sz w:val="36"/>
          <w:szCs w:val="36"/>
        </w:rPr>
        <w:t xml:space="preserve"> 2–14,  </w:t>
      </w:r>
      <w:r w:rsidRPr="00A31AE3">
        <w:rPr>
          <w:rFonts w:ascii="Arial" w:hAnsi="Arial" w:cs="Arial"/>
          <w:b/>
          <w:sz w:val="36"/>
          <w:szCs w:val="36"/>
        </w:rPr>
        <w:t>Čakanková,  Čučoriedková</w:t>
      </w:r>
      <w:r w:rsidRPr="00A31AE3">
        <w:rPr>
          <w:rFonts w:ascii="Arial" w:hAnsi="Arial" w:cs="Arial"/>
          <w:sz w:val="36"/>
          <w:szCs w:val="36"/>
        </w:rPr>
        <w:t xml:space="preserve"> 1-15,17,2-12,16, </w:t>
      </w:r>
      <w:proofErr w:type="spellStart"/>
      <w:r w:rsidRPr="00A31AE3">
        <w:rPr>
          <w:rFonts w:ascii="Arial" w:hAnsi="Arial" w:cs="Arial"/>
          <w:b/>
          <w:sz w:val="36"/>
          <w:szCs w:val="36"/>
        </w:rPr>
        <w:t>Domašská</w:t>
      </w:r>
      <w:proofErr w:type="spellEnd"/>
      <w:r w:rsidRPr="00A31AE3">
        <w:rPr>
          <w:rFonts w:ascii="Arial" w:hAnsi="Arial" w:cs="Arial"/>
          <w:sz w:val="36"/>
          <w:szCs w:val="36"/>
        </w:rPr>
        <w:t xml:space="preserve"> 1-17,1/A,15/A,2-14, </w:t>
      </w:r>
    </w:p>
    <w:p w:rsidR="00A31AE3" w:rsidRDefault="00A31AE3" w:rsidP="00A31AE3">
      <w:pPr>
        <w:ind w:left="-567"/>
        <w:rPr>
          <w:rFonts w:ascii="Arial" w:hAnsi="Arial" w:cs="Arial"/>
          <w:sz w:val="36"/>
          <w:szCs w:val="36"/>
        </w:rPr>
      </w:pPr>
      <w:r w:rsidRPr="00A31AE3">
        <w:rPr>
          <w:rFonts w:ascii="Arial" w:hAnsi="Arial" w:cs="Arial"/>
          <w:b/>
          <w:sz w:val="36"/>
          <w:szCs w:val="36"/>
        </w:rPr>
        <w:t>Egrešová</w:t>
      </w:r>
      <w:r w:rsidRPr="00A31AE3">
        <w:rPr>
          <w:rFonts w:ascii="Arial" w:hAnsi="Arial" w:cs="Arial"/>
          <w:sz w:val="36"/>
          <w:szCs w:val="36"/>
        </w:rPr>
        <w:t xml:space="preserve"> 3,5/A,2,6,2/A</w:t>
      </w:r>
      <w:r w:rsidRPr="00A31AE3">
        <w:rPr>
          <w:rFonts w:ascii="Arial" w:hAnsi="Arial" w:cs="Arial"/>
          <w:b/>
          <w:sz w:val="36"/>
          <w:szCs w:val="36"/>
        </w:rPr>
        <w:t>,Estónska</w:t>
      </w:r>
      <w:r w:rsidRPr="00A31AE3">
        <w:rPr>
          <w:rFonts w:ascii="Arial" w:hAnsi="Arial" w:cs="Arial"/>
          <w:sz w:val="36"/>
          <w:szCs w:val="36"/>
        </w:rPr>
        <w:t>1-23,25,27,43-51,</w:t>
      </w:r>
    </w:p>
    <w:p w:rsidR="00A31AE3" w:rsidRDefault="00A31AE3" w:rsidP="00A31AE3">
      <w:pPr>
        <w:ind w:left="-567"/>
        <w:rPr>
          <w:rFonts w:ascii="Arial" w:hAnsi="Arial" w:cs="Arial"/>
          <w:sz w:val="36"/>
          <w:szCs w:val="36"/>
        </w:rPr>
      </w:pPr>
      <w:r w:rsidRPr="00A31AE3">
        <w:rPr>
          <w:rFonts w:ascii="Arial" w:hAnsi="Arial" w:cs="Arial"/>
          <w:b/>
          <w:sz w:val="36"/>
          <w:szCs w:val="36"/>
        </w:rPr>
        <w:t>Hradská</w:t>
      </w:r>
      <w:r>
        <w:rPr>
          <w:rFonts w:ascii="Arial" w:hAnsi="Arial" w:cs="Arial"/>
          <w:sz w:val="36"/>
          <w:szCs w:val="36"/>
        </w:rPr>
        <w:t xml:space="preserve"> 1-43, 1/A, 3/A, 3/B,5/A,5/B,7/A,9/A,45-</w:t>
      </w:r>
      <w:r w:rsidRPr="00A31AE3">
        <w:rPr>
          <w:rFonts w:ascii="Arial" w:hAnsi="Arial" w:cs="Arial"/>
          <w:sz w:val="36"/>
          <w:szCs w:val="36"/>
        </w:rPr>
        <w:t>79,59/A,</w:t>
      </w:r>
      <w:r>
        <w:rPr>
          <w:rFonts w:ascii="Arial" w:hAnsi="Arial" w:cs="Arial"/>
          <w:sz w:val="36"/>
          <w:szCs w:val="36"/>
        </w:rPr>
        <w:t xml:space="preserve"> </w:t>
      </w:r>
      <w:r w:rsidRPr="00A31AE3">
        <w:rPr>
          <w:rFonts w:ascii="Arial" w:hAnsi="Arial" w:cs="Arial"/>
          <w:sz w:val="36"/>
          <w:szCs w:val="36"/>
        </w:rPr>
        <w:t>81,87,91105,27/A,3/C,5/C,1/B,1/C,19/A,2112,122,154,2/A,10/A,40/A,54/A,72/A,78/A,12</w:t>
      </w:r>
      <w:r>
        <w:rPr>
          <w:rFonts w:ascii="Arial" w:hAnsi="Arial" w:cs="Arial"/>
          <w:sz w:val="36"/>
          <w:szCs w:val="36"/>
        </w:rPr>
        <w:t xml:space="preserve"> </w:t>
      </w:r>
      <w:r w:rsidRPr="00A31AE3">
        <w:rPr>
          <w:rFonts w:ascii="Arial" w:hAnsi="Arial" w:cs="Arial"/>
          <w:sz w:val="36"/>
          <w:szCs w:val="36"/>
        </w:rPr>
        <w:t>4/A,B,140/A,B,C,</w:t>
      </w:r>
    </w:p>
    <w:p w:rsidR="00A31AE3" w:rsidRPr="00A31AE3" w:rsidRDefault="00A31AE3" w:rsidP="00A31AE3">
      <w:pPr>
        <w:ind w:left="-567"/>
        <w:rPr>
          <w:rFonts w:ascii="Arial" w:hAnsi="Arial" w:cs="Arial"/>
          <w:sz w:val="36"/>
          <w:szCs w:val="36"/>
        </w:rPr>
      </w:pPr>
      <w:r w:rsidRPr="00A31AE3">
        <w:rPr>
          <w:rFonts w:ascii="Arial" w:hAnsi="Arial" w:cs="Arial"/>
          <w:b/>
          <w:sz w:val="36"/>
          <w:szCs w:val="36"/>
        </w:rPr>
        <w:t>Hrušovská</w:t>
      </w:r>
      <w:r w:rsidRPr="00A31AE3">
        <w:rPr>
          <w:rFonts w:ascii="Arial" w:hAnsi="Arial" w:cs="Arial"/>
          <w:sz w:val="36"/>
          <w:szCs w:val="36"/>
        </w:rPr>
        <w:t xml:space="preserve">1-59,3/A,5/A,23/A,27/A,31/A,2-20,26,32/38,46-56,60-66,6/A,8/A, </w:t>
      </w:r>
    </w:p>
    <w:p w:rsidR="00A31AE3" w:rsidRPr="00A31AE3" w:rsidRDefault="00A31AE3" w:rsidP="00A31AE3">
      <w:pPr>
        <w:ind w:left="-567"/>
        <w:rPr>
          <w:rFonts w:ascii="Arial" w:hAnsi="Arial" w:cs="Arial"/>
          <w:sz w:val="36"/>
          <w:szCs w:val="36"/>
        </w:rPr>
      </w:pPr>
      <w:r w:rsidRPr="00A31AE3">
        <w:rPr>
          <w:rFonts w:ascii="Arial" w:hAnsi="Arial" w:cs="Arial"/>
          <w:b/>
          <w:sz w:val="36"/>
          <w:szCs w:val="36"/>
        </w:rPr>
        <w:t>Ihličnatá, Imelová, Jesienková, Kaméliová1</w:t>
      </w:r>
      <w:r w:rsidRPr="00A31AE3">
        <w:rPr>
          <w:rFonts w:ascii="Arial" w:hAnsi="Arial" w:cs="Arial"/>
          <w:sz w:val="36"/>
          <w:szCs w:val="36"/>
        </w:rPr>
        <w:t xml:space="preserve">-7,11-15,2, 6-10, 16, </w:t>
      </w:r>
      <w:r w:rsidRPr="00A31AE3">
        <w:rPr>
          <w:rFonts w:ascii="Arial" w:hAnsi="Arial" w:cs="Arial"/>
          <w:b/>
          <w:sz w:val="36"/>
          <w:szCs w:val="36"/>
        </w:rPr>
        <w:t>Kosodrevinová,  Kríková</w:t>
      </w:r>
      <w:r w:rsidRPr="00A31AE3">
        <w:rPr>
          <w:rFonts w:ascii="Arial" w:hAnsi="Arial" w:cs="Arial"/>
          <w:sz w:val="36"/>
          <w:szCs w:val="36"/>
        </w:rPr>
        <w:t xml:space="preserve"> 1-7,2-18, </w:t>
      </w:r>
    </w:p>
    <w:p w:rsidR="00A31AE3" w:rsidRPr="00173940" w:rsidRDefault="00A31AE3" w:rsidP="00A31AE3">
      <w:pPr>
        <w:ind w:left="-567"/>
        <w:rPr>
          <w:rFonts w:ascii="Arial" w:hAnsi="Arial" w:cs="Arial"/>
          <w:b/>
          <w:sz w:val="36"/>
          <w:szCs w:val="36"/>
        </w:rPr>
      </w:pPr>
      <w:proofErr w:type="spellStart"/>
      <w:r w:rsidRPr="00173940">
        <w:rPr>
          <w:rFonts w:ascii="Arial" w:hAnsi="Arial" w:cs="Arial"/>
          <w:b/>
          <w:sz w:val="36"/>
          <w:szCs w:val="36"/>
        </w:rPr>
        <w:t>Krokusová</w:t>
      </w:r>
      <w:proofErr w:type="spellEnd"/>
      <w:r w:rsidRPr="00173940">
        <w:rPr>
          <w:rFonts w:ascii="Arial" w:hAnsi="Arial" w:cs="Arial"/>
          <w:b/>
          <w:sz w:val="36"/>
          <w:szCs w:val="36"/>
        </w:rPr>
        <w:t xml:space="preserve">, Levanduľová, Majerská, </w:t>
      </w:r>
      <w:proofErr w:type="spellStart"/>
      <w:r w:rsidRPr="00173940">
        <w:rPr>
          <w:rFonts w:ascii="Arial" w:hAnsi="Arial" w:cs="Arial"/>
          <w:b/>
          <w:sz w:val="36"/>
          <w:szCs w:val="36"/>
        </w:rPr>
        <w:t>Margarétová</w:t>
      </w:r>
      <w:proofErr w:type="spellEnd"/>
      <w:r w:rsidRPr="00173940">
        <w:rPr>
          <w:rFonts w:ascii="Arial" w:hAnsi="Arial" w:cs="Arial"/>
          <w:b/>
          <w:sz w:val="36"/>
          <w:szCs w:val="36"/>
        </w:rPr>
        <w:t xml:space="preserve">, Marhuľová, Mostná, Orgovánová, Orchideová, </w:t>
      </w:r>
    </w:p>
    <w:p w:rsidR="00A31AE3" w:rsidRPr="00A31AE3" w:rsidRDefault="00A31AE3" w:rsidP="00A31AE3">
      <w:pPr>
        <w:ind w:left="-567"/>
        <w:rPr>
          <w:rFonts w:ascii="Arial" w:hAnsi="Arial" w:cs="Arial"/>
          <w:sz w:val="36"/>
          <w:szCs w:val="36"/>
        </w:rPr>
      </w:pPr>
      <w:r w:rsidRPr="00173940">
        <w:rPr>
          <w:rFonts w:ascii="Arial" w:hAnsi="Arial" w:cs="Arial"/>
          <w:b/>
          <w:sz w:val="36"/>
          <w:szCs w:val="36"/>
        </w:rPr>
        <w:t xml:space="preserve">Píniová, Platanová, Podbeľová, Podunajská 38-54, </w:t>
      </w:r>
      <w:proofErr w:type="spellStart"/>
      <w:r w:rsidRPr="00173940">
        <w:rPr>
          <w:rFonts w:ascii="Arial" w:hAnsi="Arial" w:cs="Arial"/>
          <w:b/>
          <w:sz w:val="36"/>
          <w:szCs w:val="36"/>
        </w:rPr>
        <w:t>Podpriehradná</w:t>
      </w:r>
      <w:proofErr w:type="spellEnd"/>
      <w:r w:rsidRPr="00A31AE3">
        <w:rPr>
          <w:rFonts w:ascii="Arial" w:hAnsi="Arial" w:cs="Arial"/>
          <w:sz w:val="36"/>
          <w:szCs w:val="36"/>
        </w:rPr>
        <w:t xml:space="preserve"> 1,33,35,1/A,6,10, </w:t>
      </w:r>
    </w:p>
    <w:p w:rsidR="00A31AE3" w:rsidRDefault="00A31AE3" w:rsidP="00A31AE3">
      <w:pPr>
        <w:ind w:left="-567"/>
        <w:rPr>
          <w:rFonts w:ascii="Arial" w:hAnsi="Arial" w:cs="Arial"/>
          <w:sz w:val="36"/>
          <w:szCs w:val="36"/>
        </w:rPr>
      </w:pPr>
      <w:r w:rsidRPr="00173940">
        <w:rPr>
          <w:rFonts w:ascii="Arial" w:hAnsi="Arial" w:cs="Arial"/>
          <w:b/>
          <w:sz w:val="36"/>
          <w:szCs w:val="36"/>
        </w:rPr>
        <w:t>Poľnohospodárska</w:t>
      </w:r>
      <w:r w:rsidRPr="00A31AE3">
        <w:rPr>
          <w:rFonts w:ascii="Arial" w:hAnsi="Arial" w:cs="Arial"/>
          <w:sz w:val="36"/>
          <w:szCs w:val="36"/>
        </w:rPr>
        <w:t xml:space="preserve"> 1-3,7-25,43,65-79,95,111-119,2-26, 2/A,32-36,86-96, </w:t>
      </w:r>
      <w:r w:rsidRPr="00173940">
        <w:rPr>
          <w:rFonts w:ascii="Arial" w:hAnsi="Arial" w:cs="Arial"/>
          <w:b/>
          <w:sz w:val="36"/>
          <w:szCs w:val="36"/>
        </w:rPr>
        <w:t>Prasličková, Priehradná</w:t>
      </w:r>
      <w:r w:rsidRPr="00A31AE3">
        <w:rPr>
          <w:rFonts w:ascii="Arial" w:hAnsi="Arial" w:cs="Arial"/>
          <w:sz w:val="36"/>
          <w:szCs w:val="36"/>
        </w:rPr>
        <w:t xml:space="preserve"> 1-37,55-79,9/A,B,59/A,2-62,76,78,20/A,26/A, </w:t>
      </w:r>
    </w:p>
    <w:p w:rsidR="00A31AE3" w:rsidRDefault="00A31AE3" w:rsidP="00A31AE3">
      <w:pPr>
        <w:ind w:left="-567"/>
        <w:rPr>
          <w:rFonts w:ascii="Arial" w:hAnsi="Arial" w:cs="Arial"/>
          <w:b/>
          <w:sz w:val="36"/>
          <w:szCs w:val="36"/>
        </w:rPr>
      </w:pPr>
      <w:r w:rsidRPr="00173940">
        <w:rPr>
          <w:rFonts w:ascii="Arial" w:hAnsi="Arial" w:cs="Arial"/>
          <w:b/>
          <w:sz w:val="36"/>
          <w:szCs w:val="36"/>
        </w:rPr>
        <w:t xml:space="preserve">Rajecká </w:t>
      </w:r>
      <w:r w:rsidRPr="00A31AE3">
        <w:rPr>
          <w:rFonts w:ascii="Arial" w:hAnsi="Arial" w:cs="Arial"/>
          <w:sz w:val="36"/>
          <w:szCs w:val="36"/>
        </w:rPr>
        <w:t xml:space="preserve">1-15,2-40, , </w:t>
      </w:r>
      <w:r w:rsidRPr="00173940">
        <w:rPr>
          <w:rFonts w:ascii="Arial" w:hAnsi="Arial" w:cs="Arial"/>
          <w:b/>
          <w:sz w:val="36"/>
          <w:szCs w:val="36"/>
        </w:rPr>
        <w:t xml:space="preserve">Ráztočná, Rebarborová, Repíková, Ríbezľová, </w:t>
      </w:r>
      <w:proofErr w:type="spellStart"/>
      <w:r w:rsidRPr="00173940">
        <w:rPr>
          <w:rFonts w:ascii="Arial" w:hAnsi="Arial" w:cs="Arial"/>
          <w:b/>
          <w:sz w:val="36"/>
          <w:szCs w:val="36"/>
        </w:rPr>
        <w:t>Skoroceľová</w:t>
      </w:r>
      <w:proofErr w:type="spellEnd"/>
      <w:r w:rsidRPr="00173940">
        <w:rPr>
          <w:rFonts w:ascii="Arial" w:hAnsi="Arial" w:cs="Arial"/>
          <w:b/>
          <w:sz w:val="36"/>
          <w:szCs w:val="36"/>
        </w:rPr>
        <w:t xml:space="preserve">, Slnečnicová, Šípová, Šíravská, Železničná, Žihľavová. </w:t>
      </w:r>
      <w:bookmarkStart w:id="0" w:name="_GoBack"/>
      <w:bookmarkEnd w:id="0"/>
    </w:p>
    <w:p w:rsidR="00A31AE3" w:rsidRDefault="00A31AE3" w:rsidP="00A31AE3">
      <w:pPr>
        <w:ind w:left="-567"/>
        <w:rPr>
          <w:rFonts w:ascii="Arial" w:hAnsi="Arial" w:cs="Arial"/>
          <w:sz w:val="36"/>
          <w:szCs w:val="36"/>
        </w:rPr>
      </w:pPr>
    </w:p>
    <w:p w:rsidR="00A31AE3" w:rsidRDefault="00A31AE3" w:rsidP="00A31AE3">
      <w:pPr>
        <w:ind w:left="-567"/>
        <w:rPr>
          <w:rFonts w:ascii="Arial" w:hAnsi="Arial" w:cs="Arial"/>
          <w:sz w:val="36"/>
          <w:szCs w:val="36"/>
        </w:rPr>
      </w:pPr>
    </w:p>
    <w:p w:rsidR="00A31AE3" w:rsidRPr="00A31AE3" w:rsidRDefault="00A31AE3" w:rsidP="00A31AE3">
      <w:pPr>
        <w:ind w:left="-567"/>
        <w:rPr>
          <w:rFonts w:ascii="Arial" w:hAnsi="Arial" w:cs="Arial"/>
          <w:sz w:val="36"/>
          <w:szCs w:val="36"/>
        </w:rPr>
      </w:pPr>
      <w:r w:rsidRPr="00A31AE3">
        <w:rPr>
          <w:rFonts w:ascii="Arial" w:hAnsi="Arial" w:cs="Arial"/>
          <w:sz w:val="36"/>
          <w:szCs w:val="36"/>
        </w:rPr>
        <w:t xml:space="preserve">Podľa všeobecného záväzného nariadenia Mestskej časti Bratislava – Vrakuňa  č.1/2003 o určení školských </w:t>
      </w:r>
    </w:p>
    <w:p w:rsidR="00CF55B7" w:rsidRPr="00A31AE3" w:rsidRDefault="00A31AE3" w:rsidP="00A31AE3">
      <w:pPr>
        <w:ind w:left="-567"/>
        <w:rPr>
          <w:rFonts w:ascii="Arial" w:hAnsi="Arial" w:cs="Arial"/>
          <w:sz w:val="36"/>
          <w:szCs w:val="36"/>
        </w:rPr>
      </w:pPr>
      <w:r w:rsidRPr="00A31AE3">
        <w:rPr>
          <w:rFonts w:ascii="Arial" w:hAnsi="Arial" w:cs="Arial"/>
          <w:sz w:val="36"/>
          <w:szCs w:val="36"/>
        </w:rPr>
        <w:t xml:space="preserve">obvodov  ulice, ktoré budú vznikať v dôsledku individuálnej bytovej výstavby v lokalitách Nová Vrakuňa </w:t>
      </w:r>
      <w:r>
        <w:rPr>
          <w:rFonts w:ascii="Arial" w:hAnsi="Arial" w:cs="Arial"/>
          <w:sz w:val="36"/>
          <w:szCs w:val="36"/>
        </w:rPr>
        <w:t xml:space="preserve"> </w:t>
      </w:r>
      <w:r w:rsidRPr="00A31AE3">
        <w:rPr>
          <w:rFonts w:ascii="Arial" w:hAnsi="Arial" w:cs="Arial"/>
          <w:sz w:val="36"/>
          <w:szCs w:val="36"/>
        </w:rPr>
        <w:t>a Horné Diely, budú začleňované podľa spádovej oblasti do obvodu ZŠ Železničná č.14, Bratislava.</w:t>
      </w:r>
    </w:p>
    <w:sectPr w:rsidR="00CF55B7" w:rsidRPr="00A31AE3" w:rsidSect="00A31AE3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31AE3"/>
    <w:rsid w:val="00173940"/>
    <w:rsid w:val="00396000"/>
    <w:rsid w:val="00411C53"/>
    <w:rsid w:val="00A31AE3"/>
    <w:rsid w:val="00CF55B7"/>
    <w:rsid w:val="00D940F3"/>
    <w:rsid w:val="00FB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40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2013-02-06T09:39:00Z</cp:lastPrinted>
  <dcterms:created xsi:type="dcterms:W3CDTF">2015-01-20T10:36:00Z</dcterms:created>
  <dcterms:modified xsi:type="dcterms:W3CDTF">2015-01-20T10:36:00Z</dcterms:modified>
</cp:coreProperties>
</file>