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EB" w:rsidRPr="005B103B" w:rsidRDefault="00AC39B4" w:rsidP="00AC39B4">
      <w:pPr>
        <w:tabs>
          <w:tab w:val="left" w:pos="195"/>
        </w:tabs>
        <w:rPr>
          <w:rFonts w:ascii="Calibri" w:hAnsi="Calibri" w:cs="Calibri"/>
          <w:b/>
          <w:i/>
        </w:rPr>
      </w:pPr>
      <w:r>
        <w:rPr>
          <w:rFonts w:ascii="Calibri" w:hAnsi="Calibri" w:cs="Calibri"/>
          <w:b/>
          <w:i/>
        </w:rPr>
        <w:tab/>
      </w:r>
    </w:p>
    <w:p w:rsidR="00366BC2" w:rsidRDefault="00AC39B4" w:rsidP="00366BC2">
      <w:r>
        <w:rPr>
          <w:rFonts w:ascii="Calibri" w:hAnsi="Calibri" w:cs="Calibri"/>
          <w:b/>
          <w:bCs/>
          <w:sz w:val="24"/>
          <w:szCs w:val="24"/>
        </w:rPr>
        <w:tab/>
      </w:r>
      <w:r w:rsidR="00BE3178">
        <w:rPr>
          <w:noProof/>
        </w:rPr>
        <w:drawing>
          <wp:inline distT="0" distB="0" distL="0" distR="0">
            <wp:extent cx="5762625" cy="6381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762625" cy="638175"/>
                    </a:xfrm>
                    <a:prstGeom prst="rect">
                      <a:avLst/>
                    </a:prstGeom>
                    <a:noFill/>
                    <a:ln w="9525">
                      <a:noFill/>
                      <a:miter lim="800000"/>
                      <a:headEnd/>
                      <a:tailEnd/>
                    </a:ln>
                  </pic:spPr>
                </pic:pic>
              </a:graphicData>
            </a:graphic>
          </wp:inline>
        </w:drawing>
      </w:r>
    </w:p>
    <w:p w:rsidR="007C636D" w:rsidRPr="005B103B" w:rsidRDefault="00AC39B4" w:rsidP="00AC39B4">
      <w:pPr>
        <w:tabs>
          <w:tab w:val="left" w:pos="142"/>
          <w:tab w:val="left" w:pos="2910"/>
        </w:tabs>
        <w:rPr>
          <w:rFonts w:ascii="Calibri" w:hAnsi="Calibri" w:cs="Calibri"/>
          <w:b/>
          <w:bCs/>
          <w:sz w:val="24"/>
          <w:szCs w:val="24"/>
        </w:rPr>
      </w:pPr>
      <w:r>
        <w:rPr>
          <w:rFonts w:ascii="Calibri" w:hAnsi="Calibri" w:cs="Calibri"/>
          <w:b/>
          <w:bCs/>
          <w:sz w:val="24"/>
          <w:szCs w:val="24"/>
        </w:rPr>
        <w:tab/>
      </w:r>
    </w:p>
    <w:p w:rsidR="007C636D" w:rsidRPr="005B103B" w:rsidRDefault="00A26736" w:rsidP="00AC39B4">
      <w:pPr>
        <w:jc w:val="center"/>
        <w:rPr>
          <w:rFonts w:ascii="Calibri" w:hAnsi="Calibri" w:cs="Calibri"/>
          <w:b/>
          <w:bCs/>
          <w:sz w:val="24"/>
          <w:szCs w:val="24"/>
        </w:rPr>
      </w:pPr>
      <w:hyperlink r:id="rId8" w:tgtFrame="_blank" w:history="1"/>
    </w:p>
    <w:p w:rsidR="007C636D" w:rsidRPr="005B103B" w:rsidRDefault="007C636D" w:rsidP="00283A67">
      <w:pPr>
        <w:jc w:val="center"/>
        <w:rPr>
          <w:rFonts w:ascii="Calibri" w:hAnsi="Calibri" w:cs="Calibri"/>
          <w:b/>
          <w:bCs/>
          <w:sz w:val="24"/>
          <w:szCs w:val="24"/>
        </w:rPr>
      </w:pPr>
    </w:p>
    <w:p w:rsidR="007C636D" w:rsidRPr="005B103B" w:rsidRDefault="007C636D" w:rsidP="00283A67">
      <w:pPr>
        <w:jc w:val="center"/>
        <w:rPr>
          <w:rFonts w:ascii="Calibri" w:hAnsi="Calibri" w:cs="Calibri"/>
          <w:b/>
          <w:bCs/>
          <w:sz w:val="24"/>
          <w:szCs w:val="24"/>
        </w:rPr>
      </w:pPr>
    </w:p>
    <w:p w:rsidR="00223D93" w:rsidRPr="005B103B" w:rsidRDefault="00223D93">
      <w:pPr>
        <w:pBdr>
          <w:top w:val="single" w:sz="4" w:space="1" w:color="auto"/>
          <w:left w:val="single" w:sz="4" w:space="4" w:color="auto"/>
          <w:bottom w:val="single" w:sz="4" w:space="1" w:color="auto"/>
          <w:right w:val="single" w:sz="4" w:space="4" w:color="auto"/>
        </w:pBdr>
        <w:jc w:val="center"/>
        <w:rPr>
          <w:rFonts w:ascii="Calibri" w:hAnsi="Calibri" w:cs="Calibri"/>
          <w:b/>
          <w:bCs/>
          <w:i/>
          <w:iCs/>
          <w:sz w:val="28"/>
          <w:szCs w:val="28"/>
        </w:rPr>
      </w:pPr>
      <w:r w:rsidRPr="005B103B">
        <w:rPr>
          <w:rFonts w:ascii="Calibri" w:hAnsi="Calibri" w:cs="Calibri"/>
          <w:b/>
          <w:bCs/>
          <w:i/>
          <w:iCs/>
          <w:sz w:val="28"/>
          <w:szCs w:val="28"/>
        </w:rPr>
        <w:t>Specyfikacja Istotnych Warunków Zamówienia</w:t>
      </w:r>
    </w:p>
    <w:p w:rsidR="00223D93" w:rsidRPr="005B103B" w:rsidRDefault="00223D93">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sidRPr="005B103B">
        <w:rPr>
          <w:rFonts w:ascii="Calibri" w:hAnsi="Calibri" w:cs="Calibri"/>
          <w:b/>
          <w:bCs/>
          <w:i/>
          <w:iCs/>
          <w:sz w:val="28"/>
          <w:szCs w:val="28"/>
        </w:rPr>
        <w:t>(SIWZ)</w:t>
      </w:r>
    </w:p>
    <w:p w:rsidR="0046141E" w:rsidRPr="005B103B" w:rsidRDefault="0046141E">
      <w:pPr>
        <w:jc w:val="center"/>
        <w:rPr>
          <w:rFonts w:ascii="Calibri" w:hAnsi="Calibri" w:cs="Calibri"/>
        </w:rPr>
      </w:pPr>
    </w:p>
    <w:p w:rsidR="008074AE" w:rsidRPr="005B103B" w:rsidRDefault="008074AE">
      <w:pPr>
        <w:jc w:val="center"/>
        <w:rPr>
          <w:rFonts w:ascii="Calibri" w:hAnsi="Calibri" w:cs="Calibri"/>
        </w:rPr>
      </w:pPr>
    </w:p>
    <w:p w:rsidR="0046141E" w:rsidRPr="005B103B" w:rsidRDefault="0046141E">
      <w:pPr>
        <w:jc w:val="center"/>
        <w:rPr>
          <w:rFonts w:ascii="Calibri" w:hAnsi="Calibri" w:cs="Calibri"/>
        </w:rPr>
      </w:pPr>
    </w:p>
    <w:p w:rsidR="00414C33" w:rsidRPr="005B103B" w:rsidRDefault="00414C33">
      <w:pPr>
        <w:jc w:val="center"/>
        <w:rPr>
          <w:rFonts w:ascii="Calibri" w:hAnsi="Calibri" w:cs="Calibri"/>
          <w:b/>
          <w:bCs/>
          <w:sz w:val="24"/>
          <w:szCs w:val="24"/>
        </w:rPr>
      </w:pPr>
    </w:p>
    <w:p w:rsidR="00223D93" w:rsidRPr="005B103B" w:rsidRDefault="00223D93" w:rsidP="00AC39B4">
      <w:pPr>
        <w:jc w:val="center"/>
        <w:rPr>
          <w:rFonts w:ascii="Calibri" w:hAnsi="Calibri" w:cs="Calibri"/>
          <w:b/>
          <w:bCs/>
          <w:sz w:val="24"/>
          <w:szCs w:val="24"/>
          <w:u w:val="single"/>
        </w:rPr>
      </w:pPr>
      <w:r w:rsidRPr="005B103B">
        <w:rPr>
          <w:rFonts w:ascii="Calibri" w:hAnsi="Calibri" w:cs="Calibri"/>
          <w:b/>
          <w:bCs/>
          <w:sz w:val="24"/>
          <w:szCs w:val="24"/>
          <w:u w:val="single"/>
        </w:rPr>
        <w:t>PRZEDMIOT ZAMÓWIENIA :</w:t>
      </w:r>
    </w:p>
    <w:p w:rsidR="006C5950" w:rsidRDefault="00D04175" w:rsidP="00D04175">
      <w:pPr>
        <w:jc w:val="center"/>
        <w:rPr>
          <w:rFonts w:ascii="Calibri" w:hAnsi="Calibri" w:cs="Calibri"/>
          <w:b/>
          <w:sz w:val="24"/>
          <w:szCs w:val="24"/>
        </w:rPr>
      </w:pPr>
      <w:r w:rsidRPr="00366BC2">
        <w:rPr>
          <w:rFonts w:ascii="Calibri" w:hAnsi="Calibri" w:cs="Calibri"/>
          <w:b/>
          <w:sz w:val="24"/>
          <w:szCs w:val="24"/>
        </w:rPr>
        <w:t xml:space="preserve">Dostawa wyposażenia i pomocy dydaktycznych </w:t>
      </w:r>
      <w:r w:rsidR="006C5950">
        <w:rPr>
          <w:rFonts w:ascii="Calibri" w:hAnsi="Calibri" w:cs="Calibri"/>
          <w:b/>
          <w:sz w:val="24"/>
          <w:szCs w:val="24"/>
        </w:rPr>
        <w:t xml:space="preserve">dla  Gminy Krzęcin </w:t>
      </w:r>
      <w:r w:rsidRPr="00366BC2">
        <w:rPr>
          <w:rFonts w:ascii="Calibri" w:hAnsi="Calibri" w:cs="Calibri"/>
          <w:b/>
          <w:sz w:val="24"/>
          <w:szCs w:val="24"/>
        </w:rPr>
        <w:t xml:space="preserve">w ramach Projektu </w:t>
      </w:r>
    </w:p>
    <w:p w:rsidR="00D04175" w:rsidRDefault="00D04175" w:rsidP="00D04175">
      <w:pPr>
        <w:jc w:val="center"/>
        <w:rPr>
          <w:rFonts w:ascii="Calibri" w:hAnsi="Calibri" w:cs="Calibri"/>
          <w:b/>
          <w:sz w:val="24"/>
          <w:szCs w:val="24"/>
        </w:rPr>
      </w:pPr>
      <w:r w:rsidRPr="00366BC2">
        <w:rPr>
          <w:rFonts w:ascii="Calibri" w:hAnsi="Calibri" w:cs="Calibri"/>
          <w:b/>
          <w:sz w:val="24"/>
          <w:szCs w:val="24"/>
        </w:rPr>
        <w:t>„</w:t>
      </w:r>
      <w:r w:rsidR="001F14C0">
        <w:rPr>
          <w:rFonts w:ascii="Calibri" w:hAnsi="Calibri" w:cs="Calibri"/>
          <w:b/>
          <w:sz w:val="24"/>
          <w:szCs w:val="24"/>
        </w:rPr>
        <w:t>Nowoczesna Szkoła – k</w:t>
      </w:r>
      <w:r w:rsidR="006C5950">
        <w:rPr>
          <w:rFonts w:ascii="Calibri" w:hAnsi="Calibri" w:cs="Calibri"/>
          <w:b/>
          <w:sz w:val="24"/>
          <w:szCs w:val="24"/>
        </w:rPr>
        <w:t xml:space="preserve">ompetentny Uczeń” </w:t>
      </w:r>
    </w:p>
    <w:p w:rsidR="00223D93" w:rsidRPr="00366BC2" w:rsidRDefault="00223D93">
      <w:pPr>
        <w:rPr>
          <w:rFonts w:ascii="Calibri" w:hAnsi="Calibri" w:cs="Calibri"/>
          <w:b/>
          <w:bCs/>
          <w:sz w:val="24"/>
          <w:szCs w:val="24"/>
        </w:rPr>
      </w:pPr>
    </w:p>
    <w:p w:rsidR="003A35F7" w:rsidRPr="005B103B" w:rsidRDefault="003A35F7" w:rsidP="006D43C1">
      <w:pPr>
        <w:jc w:val="center"/>
        <w:rPr>
          <w:rFonts w:ascii="Calibri" w:hAnsi="Calibri" w:cs="Calibri"/>
          <w:b/>
          <w:bCs/>
          <w:sz w:val="24"/>
          <w:szCs w:val="24"/>
        </w:rPr>
      </w:pPr>
    </w:p>
    <w:p w:rsidR="00CF5EC0" w:rsidRPr="005B103B" w:rsidRDefault="00CF5EC0" w:rsidP="00401755">
      <w:pPr>
        <w:rPr>
          <w:rFonts w:ascii="Calibri" w:hAnsi="Calibri" w:cs="Calibri"/>
          <w:b/>
          <w:bCs/>
          <w:color w:val="000000"/>
          <w:sz w:val="24"/>
          <w:szCs w:val="24"/>
        </w:rPr>
      </w:pPr>
    </w:p>
    <w:p w:rsidR="001F14C0" w:rsidRDefault="00BC70D4" w:rsidP="001F14C0">
      <w:pPr>
        <w:jc w:val="center"/>
        <w:rPr>
          <w:rStyle w:val="Pogrubienie"/>
          <w:rFonts w:ascii="Calibri" w:hAnsi="Calibri" w:cs="Calibri"/>
          <w:b w:val="0"/>
          <w:i/>
        </w:rPr>
      </w:pPr>
      <w:r w:rsidRPr="00211704">
        <w:rPr>
          <w:rFonts w:ascii="Calibri" w:hAnsi="Calibri" w:cs="Calibri"/>
          <w:b/>
          <w:i/>
        </w:rPr>
        <w:t xml:space="preserve">Zamówienie będzie dofinansowane ze środków  </w:t>
      </w:r>
      <w:r w:rsidRPr="00211704">
        <w:rPr>
          <w:rStyle w:val="Pogrubienie"/>
          <w:rFonts w:ascii="Calibri" w:hAnsi="Calibri" w:cs="Calibri"/>
          <w:i/>
        </w:rPr>
        <w:t xml:space="preserve">Europejskiego Funduszu Rozwoju Regionalnego - Zachodniopomorskiego Regionalnego Programu Operacyjnego na lata 2014-2020. Oś Priorytetowa – Edukacja. </w:t>
      </w:r>
      <w:r w:rsidR="001F14C0">
        <w:rPr>
          <w:rStyle w:val="Teksttreci2"/>
          <w:rFonts w:ascii="Calibri" w:hAnsi="Calibri" w:cs="Calibri"/>
          <w:b/>
          <w:color w:val="000000"/>
        </w:rPr>
        <w:t>Działanie 8.2. Wsparcie szkół i placówek prowadzących kształcenie ogólne oraz uczniów uczestniczących w kształceniu podstawowym, gimnazjalnym i ponadgimnazjalnym</w:t>
      </w:r>
      <w:r w:rsidR="001F14C0">
        <w:rPr>
          <w:rStyle w:val="Pogrubienie"/>
          <w:rFonts w:ascii="Calibri" w:hAnsi="Calibri" w:cs="Calibri"/>
          <w:b w:val="0"/>
          <w:i/>
        </w:rPr>
        <w:t xml:space="preserve"> </w:t>
      </w:r>
    </w:p>
    <w:p w:rsidR="001F14C0" w:rsidRDefault="001F14C0" w:rsidP="001F14C0">
      <w:pPr>
        <w:jc w:val="center"/>
        <w:rPr>
          <w:rStyle w:val="Pogrubienie"/>
          <w:rFonts w:ascii="Calibri" w:hAnsi="Calibri" w:cs="Calibri"/>
          <w:i/>
        </w:rPr>
      </w:pPr>
      <w:r>
        <w:rPr>
          <w:rStyle w:val="Pogrubienie"/>
          <w:rFonts w:ascii="Calibri" w:hAnsi="Calibri" w:cs="Calibri"/>
          <w:i/>
        </w:rPr>
        <w:t>Poddziałanie : Inwestowanie w kształcenie, szkolenie i szkolenie zawodowe na rzecz zdobywania umiejętności i uczenia się przez całe życie.</w:t>
      </w:r>
    </w:p>
    <w:p w:rsidR="001F14C0" w:rsidRDefault="001F14C0" w:rsidP="001F14C0">
      <w:pPr>
        <w:jc w:val="center"/>
      </w:pPr>
      <w:r>
        <w:rPr>
          <w:rFonts w:ascii="Calibri" w:hAnsi="Calibri" w:cs="Calibri"/>
          <w:b/>
          <w:i/>
        </w:rPr>
        <w:t>Numer umowy: RPZP.08.02.00-32-K002/17-00 z dnia 04.08.2017r.</w:t>
      </w:r>
    </w:p>
    <w:p w:rsidR="000F53F4" w:rsidRPr="005B103B" w:rsidRDefault="000F53F4" w:rsidP="001F14C0">
      <w:pPr>
        <w:jc w:val="center"/>
        <w:rPr>
          <w:rFonts w:ascii="Calibri" w:hAnsi="Calibri" w:cs="Calibri"/>
          <w:bCs/>
          <w:color w:val="000000"/>
          <w:sz w:val="24"/>
          <w:szCs w:val="24"/>
        </w:rPr>
      </w:pPr>
    </w:p>
    <w:p w:rsidR="000F53F4" w:rsidRDefault="000F53F4" w:rsidP="0021015B">
      <w:pPr>
        <w:ind w:left="6381" w:hanging="6381"/>
        <w:jc w:val="center"/>
        <w:rPr>
          <w:rFonts w:ascii="Calibri" w:hAnsi="Calibri" w:cs="Calibri"/>
          <w:b/>
          <w:sz w:val="24"/>
          <w:szCs w:val="24"/>
        </w:rPr>
      </w:pPr>
    </w:p>
    <w:p w:rsidR="00366BC2" w:rsidRPr="005B103B" w:rsidRDefault="00366BC2" w:rsidP="0021015B">
      <w:pPr>
        <w:ind w:left="6381" w:hanging="6381"/>
        <w:jc w:val="center"/>
        <w:rPr>
          <w:rFonts w:ascii="Calibri" w:hAnsi="Calibri" w:cs="Calibri"/>
          <w:b/>
          <w:sz w:val="24"/>
          <w:szCs w:val="24"/>
        </w:rPr>
      </w:pPr>
    </w:p>
    <w:p w:rsidR="000F53F4" w:rsidRPr="005B103B" w:rsidRDefault="000F53F4" w:rsidP="000F53F4">
      <w:pPr>
        <w:ind w:left="6381" w:hanging="6381"/>
        <w:jc w:val="center"/>
        <w:rPr>
          <w:rFonts w:ascii="Calibri" w:hAnsi="Calibri" w:cs="Calibri"/>
          <w:b/>
          <w:sz w:val="24"/>
          <w:szCs w:val="24"/>
        </w:rPr>
      </w:pPr>
    </w:p>
    <w:p w:rsidR="000F53F4" w:rsidRPr="005B103B" w:rsidRDefault="009B061E" w:rsidP="000F53F4">
      <w:pPr>
        <w:ind w:left="6381" w:hanging="6381"/>
        <w:jc w:val="center"/>
        <w:rPr>
          <w:rFonts w:ascii="Calibri" w:hAnsi="Calibri" w:cs="Calibri"/>
          <w:b/>
          <w:sz w:val="24"/>
          <w:szCs w:val="24"/>
        </w:rPr>
      </w:pPr>
      <w:r>
        <w:rPr>
          <w:rFonts w:ascii="Calibri" w:hAnsi="Calibri" w:cs="Calibri"/>
          <w:b/>
          <w:sz w:val="24"/>
          <w:szCs w:val="24"/>
        </w:rPr>
        <w:t>ZATWIERDZAM</w:t>
      </w:r>
      <w:r w:rsidR="000F53F4" w:rsidRPr="005B103B">
        <w:rPr>
          <w:rFonts w:ascii="Calibri" w:hAnsi="Calibri" w:cs="Calibri"/>
          <w:b/>
          <w:sz w:val="24"/>
          <w:szCs w:val="24"/>
        </w:rPr>
        <w:t>:</w:t>
      </w:r>
    </w:p>
    <w:p w:rsidR="00A95F8B" w:rsidRPr="00035FD2" w:rsidRDefault="005D7FCD" w:rsidP="000F53F4">
      <w:pPr>
        <w:autoSpaceDE w:val="0"/>
        <w:jc w:val="center"/>
        <w:rPr>
          <w:rFonts w:ascii="Calibri" w:hAnsi="Calibri" w:cs="Calibri"/>
          <w:sz w:val="24"/>
          <w:szCs w:val="24"/>
        </w:rPr>
      </w:pPr>
      <w:r>
        <w:rPr>
          <w:rFonts w:ascii="Calibri" w:hAnsi="Calibri" w:cs="Calibri"/>
          <w:sz w:val="24"/>
          <w:szCs w:val="24"/>
        </w:rPr>
        <w:t>Krzęcin, dnia 04.01</w:t>
      </w:r>
      <w:r w:rsidR="00620D55">
        <w:rPr>
          <w:rFonts w:ascii="Calibri" w:hAnsi="Calibri" w:cs="Calibri"/>
          <w:sz w:val="24"/>
          <w:szCs w:val="24"/>
        </w:rPr>
        <w:t>.</w:t>
      </w:r>
      <w:r>
        <w:rPr>
          <w:rFonts w:ascii="Calibri" w:hAnsi="Calibri" w:cs="Calibri"/>
          <w:sz w:val="24"/>
          <w:szCs w:val="24"/>
        </w:rPr>
        <w:t>2018</w:t>
      </w:r>
      <w:r w:rsidR="001F14C0">
        <w:rPr>
          <w:rFonts w:ascii="Calibri" w:hAnsi="Calibri" w:cs="Calibri"/>
          <w:sz w:val="24"/>
          <w:szCs w:val="24"/>
        </w:rPr>
        <w:t xml:space="preserve"> </w:t>
      </w:r>
      <w:r>
        <w:rPr>
          <w:rFonts w:ascii="Calibri" w:hAnsi="Calibri" w:cs="Calibri"/>
          <w:sz w:val="24"/>
          <w:szCs w:val="24"/>
        </w:rPr>
        <w:t>r.</w:t>
      </w:r>
    </w:p>
    <w:p w:rsidR="000F53F4" w:rsidRDefault="006C5950" w:rsidP="000F53F4">
      <w:pPr>
        <w:autoSpaceDE w:val="0"/>
        <w:jc w:val="center"/>
        <w:rPr>
          <w:rFonts w:ascii="Calibri" w:hAnsi="Calibri" w:cs="Calibri"/>
          <w:sz w:val="24"/>
          <w:szCs w:val="24"/>
        </w:rPr>
      </w:pPr>
      <w:r>
        <w:rPr>
          <w:rFonts w:ascii="Calibri" w:hAnsi="Calibri" w:cs="Calibri"/>
          <w:sz w:val="24"/>
          <w:szCs w:val="24"/>
        </w:rPr>
        <w:t>Bogdan Wojciech</w:t>
      </w:r>
      <w:r w:rsidR="00D04175" w:rsidRPr="00777035">
        <w:rPr>
          <w:rFonts w:ascii="Calibri" w:hAnsi="Calibri" w:cs="Calibri"/>
          <w:sz w:val="24"/>
          <w:szCs w:val="24"/>
        </w:rPr>
        <w:t xml:space="preserve"> Brzustowicz</w:t>
      </w:r>
      <w:r>
        <w:rPr>
          <w:rFonts w:ascii="Calibri" w:hAnsi="Calibri" w:cs="Calibri"/>
          <w:sz w:val="24"/>
          <w:szCs w:val="24"/>
        </w:rPr>
        <w:t xml:space="preserve"> – Wójt Gminy Krzęcin</w:t>
      </w:r>
    </w:p>
    <w:p w:rsidR="00366BC2" w:rsidRPr="00035FD2" w:rsidRDefault="00366BC2" w:rsidP="000F53F4">
      <w:pPr>
        <w:autoSpaceDE w:val="0"/>
        <w:jc w:val="center"/>
        <w:rPr>
          <w:rFonts w:ascii="Calibri" w:hAnsi="Calibri" w:cs="Calibri"/>
          <w:b/>
          <w:color w:val="000000"/>
          <w:sz w:val="24"/>
          <w:szCs w:val="24"/>
        </w:rPr>
      </w:pPr>
    </w:p>
    <w:p w:rsidR="000F53F4" w:rsidRPr="00035FD2" w:rsidRDefault="000F53F4" w:rsidP="000F53F4">
      <w:pPr>
        <w:autoSpaceDE w:val="0"/>
        <w:jc w:val="center"/>
        <w:rPr>
          <w:rFonts w:ascii="Calibri" w:hAnsi="Calibri" w:cs="Calibri"/>
          <w:b/>
          <w:color w:val="000000"/>
          <w:sz w:val="24"/>
          <w:szCs w:val="24"/>
        </w:rPr>
      </w:pPr>
      <w:r w:rsidRPr="00035FD2">
        <w:rPr>
          <w:rFonts w:ascii="Calibri" w:hAnsi="Calibri" w:cs="Calibri"/>
          <w:b/>
          <w:color w:val="000000"/>
          <w:sz w:val="24"/>
          <w:szCs w:val="24"/>
        </w:rPr>
        <w:t xml:space="preserve">……………………………….    </w:t>
      </w:r>
    </w:p>
    <w:p w:rsidR="009C52AC" w:rsidRPr="005B103B" w:rsidRDefault="009C52AC" w:rsidP="0021015B">
      <w:pPr>
        <w:ind w:left="33" w:right="-108"/>
        <w:jc w:val="center"/>
        <w:rPr>
          <w:rFonts w:ascii="Calibri" w:hAnsi="Calibri" w:cs="Calibri"/>
          <w:b/>
          <w:sz w:val="24"/>
          <w:szCs w:val="24"/>
        </w:rPr>
      </w:pPr>
    </w:p>
    <w:p w:rsidR="00361511" w:rsidRPr="005B103B" w:rsidRDefault="00361511" w:rsidP="0021015B">
      <w:pPr>
        <w:jc w:val="right"/>
        <w:rPr>
          <w:rFonts w:ascii="Calibri" w:hAnsi="Calibri" w:cs="Calibri"/>
          <w:b/>
          <w:sz w:val="24"/>
          <w:szCs w:val="24"/>
        </w:rPr>
      </w:pPr>
    </w:p>
    <w:p w:rsidR="00361511" w:rsidRDefault="00361511" w:rsidP="0021015B">
      <w:pPr>
        <w:jc w:val="right"/>
        <w:rPr>
          <w:rFonts w:ascii="Calibri" w:hAnsi="Calibri" w:cs="Calibri"/>
          <w:b/>
          <w:sz w:val="24"/>
          <w:szCs w:val="24"/>
        </w:rPr>
      </w:pPr>
    </w:p>
    <w:p w:rsidR="00366BC2" w:rsidRDefault="00366BC2" w:rsidP="0021015B">
      <w:pPr>
        <w:jc w:val="right"/>
        <w:rPr>
          <w:rFonts w:ascii="Calibri" w:hAnsi="Calibri" w:cs="Calibri"/>
          <w:b/>
          <w:sz w:val="24"/>
          <w:szCs w:val="24"/>
        </w:rPr>
      </w:pPr>
    </w:p>
    <w:p w:rsidR="00366BC2" w:rsidRPr="005B103B" w:rsidRDefault="00366BC2" w:rsidP="0021015B">
      <w:pPr>
        <w:jc w:val="right"/>
        <w:rPr>
          <w:rFonts w:ascii="Calibri" w:hAnsi="Calibri" w:cs="Calibri"/>
          <w:b/>
          <w:sz w:val="24"/>
          <w:szCs w:val="24"/>
        </w:rPr>
      </w:pPr>
    </w:p>
    <w:p w:rsidR="00CF5EC0" w:rsidRPr="005B103B" w:rsidRDefault="00CF5EC0" w:rsidP="0021015B">
      <w:pPr>
        <w:jc w:val="right"/>
        <w:rPr>
          <w:rFonts w:ascii="Calibri" w:hAnsi="Calibri" w:cs="Calibri"/>
          <w:b/>
          <w:sz w:val="24"/>
          <w:szCs w:val="24"/>
        </w:rPr>
      </w:pPr>
    </w:p>
    <w:p w:rsidR="0021015B" w:rsidRPr="005B103B" w:rsidRDefault="0021015B" w:rsidP="0021015B">
      <w:pPr>
        <w:jc w:val="right"/>
        <w:rPr>
          <w:rFonts w:ascii="Calibri" w:hAnsi="Calibri" w:cs="Calibri"/>
          <w:b/>
          <w:sz w:val="24"/>
          <w:szCs w:val="24"/>
        </w:rPr>
      </w:pPr>
      <w:r w:rsidRPr="005B103B">
        <w:rPr>
          <w:rFonts w:ascii="Calibri" w:hAnsi="Calibri" w:cs="Calibri"/>
          <w:b/>
          <w:sz w:val="24"/>
          <w:szCs w:val="24"/>
        </w:rPr>
        <w:t>Opracował:</w:t>
      </w:r>
    </w:p>
    <w:p w:rsidR="0021015B" w:rsidRPr="005B103B" w:rsidRDefault="0021015B" w:rsidP="00AC39B4">
      <w:pPr>
        <w:rPr>
          <w:rFonts w:ascii="Calibri" w:hAnsi="Calibri" w:cs="Calibri"/>
          <w:b/>
          <w:sz w:val="24"/>
          <w:szCs w:val="24"/>
        </w:rPr>
      </w:pPr>
    </w:p>
    <w:p w:rsidR="0021015B" w:rsidRDefault="007C636D" w:rsidP="0021015B">
      <w:pPr>
        <w:jc w:val="right"/>
        <w:rPr>
          <w:rFonts w:ascii="Calibri" w:hAnsi="Calibri" w:cs="Calibri"/>
          <w:b/>
          <w:sz w:val="24"/>
          <w:szCs w:val="24"/>
        </w:rPr>
      </w:pPr>
      <w:r w:rsidRPr="005B103B">
        <w:rPr>
          <w:rFonts w:ascii="Calibri" w:hAnsi="Calibri" w:cs="Calibri"/>
          <w:b/>
          <w:sz w:val="24"/>
          <w:szCs w:val="24"/>
        </w:rPr>
        <w:t>Ryszard D</w:t>
      </w:r>
      <w:r w:rsidR="002F73EE" w:rsidRPr="005B103B">
        <w:rPr>
          <w:rFonts w:ascii="Calibri" w:hAnsi="Calibri" w:cs="Calibri"/>
          <w:b/>
          <w:sz w:val="24"/>
          <w:szCs w:val="24"/>
        </w:rPr>
        <w:t>ą</w:t>
      </w:r>
      <w:r w:rsidRPr="005B103B">
        <w:rPr>
          <w:rFonts w:ascii="Calibri" w:hAnsi="Calibri" w:cs="Calibri"/>
          <w:b/>
          <w:sz w:val="24"/>
          <w:szCs w:val="24"/>
        </w:rPr>
        <w:t>browski</w:t>
      </w:r>
      <w:r w:rsidR="00CF5EC0" w:rsidRPr="005B103B">
        <w:rPr>
          <w:rFonts w:ascii="Calibri" w:hAnsi="Calibri" w:cs="Calibri"/>
          <w:b/>
          <w:sz w:val="24"/>
          <w:szCs w:val="24"/>
        </w:rPr>
        <w:t xml:space="preserve"> </w:t>
      </w:r>
    </w:p>
    <w:p w:rsidR="006C5950" w:rsidRDefault="006C5950" w:rsidP="0021015B">
      <w:pPr>
        <w:jc w:val="right"/>
        <w:rPr>
          <w:rFonts w:ascii="Calibri" w:hAnsi="Calibri" w:cs="Calibri"/>
          <w:b/>
          <w:sz w:val="24"/>
          <w:szCs w:val="24"/>
        </w:rPr>
      </w:pPr>
    </w:p>
    <w:p w:rsidR="00223D93" w:rsidRPr="005B103B" w:rsidRDefault="008074AE">
      <w:pPr>
        <w:pStyle w:val="Nagwek7"/>
        <w:pBdr>
          <w:top w:val="single" w:sz="4" w:space="1" w:color="auto"/>
          <w:left w:val="single" w:sz="4" w:space="4" w:color="auto"/>
          <w:bottom w:val="single" w:sz="4" w:space="1" w:color="auto"/>
          <w:right w:val="single" w:sz="4" w:space="4" w:color="auto"/>
        </w:pBdr>
        <w:jc w:val="center"/>
        <w:rPr>
          <w:rFonts w:cs="Calibri"/>
          <w:b/>
          <w:i/>
          <w:iCs/>
        </w:rPr>
      </w:pPr>
      <w:r w:rsidRPr="005B103B">
        <w:rPr>
          <w:rFonts w:cs="Calibri"/>
          <w:b/>
        </w:rPr>
        <w:lastRenderedPageBreak/>
        <w:t>I. Informacje</w:t>
      </w:r>
      <w:r w:rsidR="00223D93" w:rsidRPr="005B103B">
        <w:rPr>
          <w:rFonts w:cs="Calibri"/>
          <w:b/>
        </w:rPr>
        <w:t xml:space="preserve"> o Zamawiającym</w:t>
      </w:r>
    </w:p>
    <w:p w:rsidR="00223D93" w:rsidRPr="005B103B" w:rsidRDefault="00223D93">
      <w:pPr>
        <w:jc w:val="center"/>
        <w:rPr>
          <w:rFonts w:ascii="Calibri" w:hAnsi="Calibri" w:cs="Calibri"/>
          <w:b/>
          <w:bCs/>
          <w:i/>
          <w:iCs/>
          <w:sz w:val="24"/>
          <w:szCs w:val="24"/>
        </w:rPr>
      </w:pPr>
    </w:p>
    <w:p w:rsidR="006C5950" w:rsidRPr="00366BC2" w:rsidRDefault="006C5950" w:rsidP="006C5950">
      <w:pPr>
        <w:rPr>
          <w:rFonts w:ascii="Calibri" w:hAnsi="Calibri" w:cs="Calibri"/>
          <w:b/>
          <w:sz w:val="24"/>
          <w:szCs w:val="24"/>
        </w:rPr>
      </w:pPr>
      <w:r>
        <w:rPr>
          <w:rFonts w:ascii="Calibri" w:hAnsi="Calibri" w:cs="Calibri"/>
          <w:b/>
          <w:sz w:val="24"/>
          <w:szCs w:val="24"/>
        </w:rPr>
        <w:t>Gmina Krzęcin</w:t>
      </w:r>
    </w:p>
    <w:p w:rsidR="006C5950" w:rsidRPr="00777035" w:rsidRDefault="006C5950" w:rsidP="006C5950">
      <w:pPr>
        <w:rPr>
          <w:rFonts w:ascii="Calibri" w:hAnsi="Calibri" w:cs="Calibri"/>
          <w:sz w:val="24"/>
          <w:szCs w:val="24"/>
        </w:rPr>
      </w:pPr>
      <w:r w:rsidRPr="00777035">
        <w:rPr>
          <w:rFonts w:ascii="Calibri" w:hAnsi="Calibri" w:cs="Calibri"/>
          <w:sz w:val="24"/>
          <w:szCs w:val="24"/>
        </w:rPr>
        <w:t>reprezentow</w:t>
      </w:r>
      <w:r w:rsidR="005D7FCD">
        <w:rPr>
          <w:rFonts w:ascii="Calibri" w:hAnsi="Calibri" w:cs="Calibri"/>
          <w:sz w:val="24"/>
          <w:szCs w:val="24"/>
        </w:rPr>
        <w:t>ana</w:t>
      </w:r>
      <w:r>
        <w:rPr>
          <w:rFonts w:ascii="Calibri" w:hAnsi="Calibri" w:cs="Calibri"/>
          <w:sz w:val="24"/>
          <w:szCs w:val="24"/>
        </w:rPr>
        <w:t xml:space="preserve"> przez p. Bogdana Wojciecha Brzustowicza – Wójta Gminy Krzęcin</w:t>
      </w:r>
    </w:p>
    <w:p w:rsidR="006C5950" w:rsidRPr="00366BC2" w:rsidRDefault="006C5950" w:rsidP="006C5950">
      <w:pPr>
        <w:rPr>
          <w:rFonts w:ascii="Calibri" w:hAnsi="Calibri" w:cs="Calibri"/>
          <w:sz w:val="24"/>
          <w:szCs w:val="24"/>
        </w:rPr>
      </w:pPr>
      <w:r>
        <w:rPr>
          <w:rFonts w:ascii="Calibri" w:hAnsi="Calibri" w:cs="Calibri"/>
          <w:sz w:val="24"/>
          <w:szCs w:val="24"/>
        </w:rPr>
        <w:t>ul. Tylna 7</w:t>
      </w:r>
    </w:p>
    <w:p w:rsidR="006C5950" w:rsidRDefault="006C5950" w:rsidP="006C5950">
      <w:pPr>
        <w:rPr>
          <w:rFonts w:ascii="Calibri" w:hAnsi="Calibri" w:cs="Calibri"/>
          <w:sz w:val="24"/>
          <w:szCs w:val="24"/>
        </w:rPr>
      </w:pPr>
      <w:r>
        <w:rPr>
          <w:rFonts w:ascii="Calibri" w:hAnsi="Calibri" w:cs="Calibri"/>
          <w:sz w:val="24"/>
          <w:szCs w:val="24"/>
        </w:rPr>
        <w:t>73-231 Krzęcin</w:t>
      </w:r>
    </w:p>
    <w:p w:rsidR="006C5950" w:rsidRDefault="006C5950" w:rsidP="006C5950">
      <w:pPr>
        <w:rPr>
          <w:rFonts w:ascii="Calibri" w:hAnsi="Calibri" w:cs="Calibri"/>
          <w:sz w:val="24"/>
          <w:szCs w:val="24"/>
        </w:rPr>
      </w:pPr>
      <w:r>
        <w:rPr>
          <w:rFonts w:ascii="Calibri" w:hAnsi="Calibri" w:cs="Calibri"/>
          <w:sz w:val="24"/>
          <w:szCs w:val="24"/>
        </w:rPr>
        <w:t>NIP-594-15-28-641</w:t>
      </w:r>
    </w:p>
    <w:p w:rsidR="006C5950" w:rsidRPr="00587A3E" w:rsidRDefault="006C5950" w:rsidP="006C5950">
      <w:pPr>
        <w:rPr>
          <w:rFonts w:ascii="Calibri" w:hAnsi="Calibri" w:cs="Calibri"/>
          <w:sz w:val="24"/>
          <w:szCs w:val="24"/>
        </w:rPr>
      </w:pPr>
      <w:r w:rsidRPr="00587A3E">
        <w:rPr>
          <w:rFonts w:ascii="Calibri" w:hAnsi="Calibri" w:cs="Calibri"/>
          <w:sz w:val="24"/>
          <w:szCs w:val="24"/>
        </w:rPr>
        <w:t>REGON: 210966987</w:t>
      </w:r>
    </w:p>
    <w:p w:rsidR="006C5950" w:rsidRPr="00366BC2" w:rsidRDefault="006C5950" w:rsidP="006C5950">
      <w:pPr>
        <w:rPr>
          <w:rFonts w:ascii="Calibri" w:hAnsi="Calibri" w:cs="Calibri"/>
          <w:sz w:val="24"/>
          <w:szCs w:val="24"/>
        </w:rPr>
      </w:pPr>
      <w:r>
        <w:rPr>
          <w:rFonts w:ascii="Calibri" w:hAnsi="Calibri" w:cs="Calibri"/>
          <w:sz w:val="24"/>
          <w:szCs w:val="24"/>
        </w:rPr>
        <w:t>Tel. 95 765 52 13</w:t>
      </w:r>
    </w:p>
    <w:p w:rsidR="006C5950" w:rsidRDefault="006C5950" w:rsidP="006C5950">
      <w:pPr>
        <w:rPr>
          <w:rFonts w:ascii="Calibri" w:hAnsi="Calibri" w:cs="Calibri"/>
          <w:sz w:val="24"/>
          <w:szCs w:val="24"/>
        </w:rPr>
      </w:pPr>
      <w:r w:rsidRPr="00366BC2">
        <w:rPr>
          <w:rFonts w:ascii="Calibri" w:hAnsi="Calibri" w:cs="Calibri"/>
          <w:sz w:val="24"/>
          <w:szCs w:val="24"/>
        </w:rPr>
        <w:t xml:space="preserve">e-mail: </w:t>
      </w:r>
      <w:hyperlink r:id="rId9" w:history="1">
        <w:r w:rsidRPr="005B3107">
          <w:rPr>
            <w:rStyle w:val="Hipercze"/>
            <w:rFonts w:ascii="Calibri" w:hAnsi="Calibri" w:cs="Calibri"/>
            <w:sz w:val="24"/>
            <w:szCs w:val="24"/>
          </w:rPr>
          <w:t>urząd@krzecin.pl</w:t>
        </w:r>
      </w:hyperlink>
      <w:r>
        <w:rPr>
          <w:rFonts w:ascii="Calibri" w:hAnsi="Calibri" w:cs="Calibri"/>
          <w:sz w:val="24"/>
          <w:szCs w:val="24"/>
        </w:rPr>
        <w:t xml:space="preserve"> </w:t>
      </w:r>
    </w:p>
    <w:p w:rsidR="006C5950" w:rsidRPr="00777035" w:rsidRDefault="006C5950" w:rsidP="006C5950">
      <w:pPr>
        <w:rPr>
          <w:rFonts w:ascii="Calibri" w:hAnsi="Calibri" w:cs="Calibri"/>
          <w:sz w:val="24"/>
          <w:szCs w:val="24"/>
        </w:rPr>
      </w:pPr>
      <w:hyperlink r:id="rId10" w:history="1">
        <w:r w:rsidRPr="005B3107">
          <w:rPr>
            <w:rStyle w:val="Hipercze"/>
            <w:rFonts w:ascii="Calibri" w:hAnsi="Calibri" w:cs="Calibri"/>
            <w:sz w:val="24"/>
            <w:szCs w:val="24"/>
          </w:rPr>
          <w:t>www.bip.krzecin.pl</w:t>
        </w:r>
      </w:hyperlink>
      <w:r>
        <w:rPr>
          <w:rFonts w:ascii="Calibri" w:hAnsi="Calibri" w:cs="Calibri"/>
          <w:sz w:val="24"/>
          <w:szCs w:val="24"/>
        </w:rPr>
        <w:t xml:space="preserve"> </w:t>
      </w:r>
    </w:p>
    <w:p w:rsidR="00223D93" w:rsidRPr="00F877B8" w:rsidRDefault="00223D93">
      <w:pPr>
        <w:jc w:val="center"/>
        <w:rPr>
          <w:rFonts w:ascii="Calibri" w:hAnsi="Calibri" w:cs="Calibri"/>
          <w:b/>
          <w:bCs/>
          <w:i/>
          <w:iCs/>
          <w:sz w:val="24"/>
          <w:szCs w:val="24"/>
        </w:rPr>
      </w:pPr>
    </w:p>
    <w:p w:rsidR="00223D93" w:rsidRPr="005B103B" w:rsidRDefault="00223D93">
      <w:pPr>
        <w:pStyle w:val="Nagwek7"/>
        <w:pBdr>
          <w:top w:val="single" w:sz="4" w:space="1" w:color="auto"/>
          <w:left w:val="single" w:sz="4" w:space="4" w:color="auto"/>
          <w:bottom w:val="single" w:sz="4" w:space="1" w:color="auto"/>
          <w:right w:val="single" w:sz="4" w:space="4" w:color="auto"/>
        </w:pBdr>
        <w:jc w:val="center"/>
        <w:rPr>
          <w:rFonts w:cs="Calibri"/>
          <w:b/>
          <w:i/>
          <w:iCs/>
        </w:rPr>
      </w:pPr>
      <w:r w:rsidRPr="00F877B8">
        <w:rPr>
          <w:rFonts w:cs="Calibri"/>
          <w:b/>
        </w:rPr>
        <w:t>II. Inform</w:t>
      </w:r>
      <w:r w:rsidRPr="005B103B">
        <w:rPr>
          <w:rFonts w:cs="Calibri"/>
          <w:b/>
        </w:rPr>
        <w:t xml:space="preserve">acje o sposobie porozumiewania się Zamawiającego z </w:t>
      </w:r>
      <w:r w:rsidR="006258FA">
        <w:rPr>
          <w:rFonts w:cs="Calibri"/>
          <w:b/>
        </w:rPr>
        <w:t>Wykonawca</w:t>
      </w:r>
      <w:r w:rsidRPr="005B103B">
        <w:rPr>
          <w:rFonts w:cs="Calibri"/>
          <w:b/>
        </w:rPr>
        <w:t xml:space="preserve">mi oraz przekazywania oświadczeń lub dokumentów, a także wskazanie osób uprawnionych do porozumiewania się z </w:t>
      </w:r>
      <w:r w:rsidR="006258FA">
        <w:rPr>
          <w:rFonts w:cs="Calibri"/>
          <w:b/>
        </w:rPr>
        <w:t>Wykonawca</w:t>
      </w:r>
      <w:r w:rsidRPr="005B103B">
        <w:rPr>
          <w:rFonts w:cs="Calibri"/>
          <w:b/>
        </w:rPr>
        <w:t>mi</w:t>
      </w:r>
    </w:p>
    <w:p w:rsidR="00223D93" w:rsidRPr="005B103B" w:rsidRDefault="00223D93">
      <w:pPr>
        <w:pStyle w:val="Tekstpodstawowy3"/>
        <w:tabs>
          <w:tab w:val="clear" w:pos="709"/>
          <w:tab w:val="clear" w:pos="993"/>
        </w:tabs>
        <w:rPr>
          <w:rFonts w:ascii="Calibri" w:hAnsi="Calibri" w:cs="Calibri"/>
          <w:sz w:val="24"/>
          <w:szCs w:val="24"/>
        </w:rPr>
      </w:pPr>
    </w:p>
    <w:p w:rsidR="00223D93" w:rsidRPr="005B103B" w:rsidRDefault="00223D93" w:rsidP="009A112B">
      <w:pPr>
        <w:numPr>
          <w:ilvl w:val="0"/>
          <w:numId w:val="10"/>
        </w:numPr>
        <w:tabs>
          <w:tab w:val="clear" w:pos="720"/>
          <w:tab w:val="num" w:pos="-2835"/>
        </w:tabs>
        <w:ind w:left="426" w:hanging="426"/>
        <w:jc w:val="both"/>
        <w:rPr>
          <w:rFonts w:ascii="Calibri" w:hAnsi="Calibri" w:cs="Calibri"/>
          <w:sz w:val="24"/>
          <w:szCs w:val="24"/>
        </w:rPr>
      </w:pPr>
      <w:r w:rsidRPr="005B103B">
        <w:rPr>
          <w:rFonts w:ascii="Calibri" w:hAnsi="Calibri" w:cs="Calibri"/>
          <w:sz w:val="24"/>
          <w:szCs w:val="24"/>
        </w:rPr>
        <w:t>Do kontakt</w:t>
      </w:r>
      <w:r w:rsidR="00A61220" w:rsidRPr="005B103B">
        <w:rPr>
          <w:rFonts w:ascii="Calibri" w:hAnsi="Calibri" w:cs="Calibri"/>
          <w:sz w:val="24"/>
          <w:szCs w:val="24"/>
        </w:rPr>
        <w:t xml:space="preserve">ów z </w:t>
      </w:r>
      <w:r w:rsidR="006258FA">
        <w:rPr>
          <w:rFonts w:ascii="Calibri" w:hAnsi="Calibri" w:cs="Calibri"/>
          <w:sz w:val="24"/>
          <w:szCs w:val="24"/>
        </w:rPr>
        <w:t>Wykonawca</w:t>
      </w:r>
      <w:r w:rsidR="00A61220" w:rsidRPr="005B103B">
        <w:rPr>
          <w:rFonts w:ascii="Calibri" w:hAnsi="Calibri" w:cs="Calibri"/>
          <w:sz w:val="24"/>
          <w:szCs w:val="24"/>
        </w:rPr>
        <w:t>mi upoważnieni są</w:t>
      </w:r>
      <w:r w:rsidRPr="005B103B">
        <w:rPr>
          <w:rFonts w:ascii="Calibri" w:hAnsi="Calibri" w:cs="Calibri"/>
          <w:sz w:val="24"/>
          <w:szCs w:val="24"/>
        </w:rPr>
        <w:t>:</w:t>
      </w:r>
    </w:p>
    <w:p w:rsidR="00361511" w:rsidRPr="00547D21" w:rsidRDefault="00B124FA" w:rsidP="009A112B">
      <w:pPr>
        <w:numPr>
          <w:ilvl w:val="0"/>
          <w:numId w:val="28"/>
        </w:numPr>
        <w:ind w:hanging="294"/>
        <w:rPr>
          <w:rFonts w:ascii="Calibri" w:hAnsi="Calibri" w:cs="Calibri"/>
          <w:bCs/>
          <w:sz w:val="24"/>
          <w:szCs w:val="24"/>
        </w:rPr>
      </w:pPr>
      <w:r w:rsidRPr="00547D21">
        <w:rPr>
          <w:rFonts w:ascii="Calibri" w:hAnsi="Calibri" w:cs="Calibri"/>
          <w:sz w:val="24"/>
          <w:szCs w:val="24"/>
        </w:rPr>
        <w:t>w sp</w:t>
      </w:r>
      <w:r w:rsidR="00E41C2B">
        <w:rPr>
          <w:rFonts w:ascii="Calibri" w:hAnsi="Calibri" w:cs="Calibri"/>
          <w:sz w:val="24"/>
          <w:szCs w:val="24"/>
        </w:rPr>
        <w:t>rawa</w:t>
      </w:r>
      <w:r w:rsidR="00D04175">
        <w:rPr>
          <w:rFonts w:ascii="Calibri" w:hAnsi="Calibri" w:cs="Calibri"/>
          <w:sz w:val="24"/>
          <w:szCs w:val="24"/>
        </w:rPr>
        <w:t>ch meryto</w:t>
      </w:r>
      <w:r w:rsidR="003F69BE">
        <w:rPr>
          <w:rFonts w:ascii="Calibri" w:hAnsi="Calibri" w:cs="Calibri"/>
          <w:sz w:val="24"/>
          <w:szCs w:val="24"/>
        </w:rPr>
        <w:t>rycznych p. Magdalena Czarnecka</w:t>
      </w:r>
    </w:p>
    <w:p w:rsidR="000F53F4" w:rsidRPr="00547D21" w:rsidRDefault="00361511" w:rsidP="009A112B">
      <w:pPr>
        <w:numPr>
          <w:ilvl w:val="0"/>
          <w:numId w:val="28"/>
        </w:numPr>
        <w:ind w:hanging="294"/>
        <w:rPr>
          <w:rFonts w:ascii="Calibri" w:hAnsi="Calibri" w:cs="Calibri"/>
          <w:bCs/>
          <w:sz w:val="24"/>
          <w:szCs w:val="24"/>
        </w:rPr>
      </w:pPr>
      <w:r w:rsidRPr="00547D21">
        <w:rPr>
          <w:rFonts w:ascii="Calibri" w:hAnsi="Calibri" w:cs="Calibri"/>
          <w:sz w:val="24"/>
          <w:szCs w:val="24"/>
        </w:rPr>
        <w:t xml:space="preserve">konsultant ds. zamówień publicznych </w:t>
      </w:r>
      <w:r w:rsidR="00B124FA" w:rsidRPr="00547D21">
        <w:rPr>
          <w:rFonts w:ascii="Calibri" w:hAnsi="Calibri" w:cs="Calibri"/>
          <w:sz w:val="24"/>
          <w:szCs w:val="24"/>
        </w:rPr>
        <w:t>–</w:t>
      </w:r>
      <w:r w:rsidRPr="00547D21">
        <w:rPr>
          <w:rFonts w:ascii="Calibri" w:hAnsi="Calibri" w:cs="Calibri"/>
          <w:sz w:val="24"/>
          <w:szCs w:val="24"/>
        </w:rPr>
        <w:t xml:space="preserve"> </w:t>
      </w:r>
      <w:r w:rsidR="00547D21">
        <w:rPr>
          <w:rFonts w:ascii="Calibri" w:hAnsi="Calibri" w:cs="Calibri"/>
          <w:sz w:val="24"/>
          <w:szCs w:val="24"/>
        </w:rPr>
        <w:t>p.</w:t>
      </w:r>
      <w:r w:rsidR="00B124FA" w:rsidRPr="00547D21">
        <w:rPr>
          <w:rFonts w:ascii="Calibri" w:hAnsi="Calibri" w:cs="Calibri"/>
          <w:sz w:val="24"/>
          <w:szCs w:val="24"/>
        </w:rPr>
        <w:t xml:space="preserve"> </w:t>
      </w:r>
      <w:r w:rsidRPr="00547D21">
        <w:rPr>
          <w:rFonts w:ascii="Calibri" w:hAnsi="Calibri" w:cs="Calibri"/>
          <w:sz w:val="24"/>
          <w:szCs w:val="24"/>
        </w:rPr>
        <w:t>Ryszard Dąbrowski.</w:t>
      </w:r>
    </w:p>
    <w:p w:rsidR="00075AA0" w:rsidRPr="005B103B" w:rsidRDefault="00223D93" w:rsidP="009A112B">
      <w:pPr>
        <w:pStyle w:val="Tekstpodstawowy3"/>
        <w:numPr>
          <w:ilvl w:val="0"/>
          <w:numId w:val="10"/>
        </w:numPr>
        <w:tabs>
          <w:tab w:val="clear" w:pos="720"/>
          <w:tab w:val="clear" w:pos="993"/>
          <w:tab w:val="num" w:pos="-2410"/>
        </w:tabs>
        <w:ind w:left="426" w:hanging="426"/>
        <w:jc w:val="both"/>
        <w:rPr>
          <w:rFonts w:ascii="Calibri" w:hAnsi="Calibri" w:cs="Calibri"/>
          <w:sz w:val="24"/>
          <w:szCs w:val="24"/>
        </w:rPr>
      </w:pPr>
      <w:r w:rsidRPr="005B103B">
        <w:rPr>
          <w:rFonts w:ascii="Calibri" w:hAnsi="Calibri" w:cs="Calibri"/>
          <w:sz w:val="24"/>
          <w:szCs w:val="24"/>
        </w:rPr>
        <w:t>Postępowanie prowadzone jest z zachowanie</w:t>
      </w:r>
      <w:r w:rsidR="00414C33" w:rsidRPr="005B103B">
        <w:rPr>
          <w:rFonts w:ascii="Calibri" w:hAnsi="Calibri" w:cs="Calibri"/>
          <w:sz w:val="24"/>
          <w:szCs w:val="24"/>
        </w:rPr>
        <w:t>m formy pisemnej oraz poczty</w:t>
      </w:r>
      <w:r w:rsidRPr="005B103B">
        <w:rPr>
          <w:rFonts w:ascii="Calibri" w:hAnsi="Calibri" w:cs="Calibri"/>
          <w:sz w:val="24"/>
          <w:szCs w:val="24"/>
        </w:rPr>
        <w:t xml:space="preserve"> elektron</w:t>
      </w:r>
      <w:r w:rsidR="005E2A30">
        <w:rPr>
          <w:rFonts w:ascii="Calibri" w:hAnsi="Calibri" w:cs="Calibri"/>
          <w:sz w:val="24"/>
          <w:szCs w:val="24"/>
        </w:rPr>
        <w:t>icznej.</w:t>
      </w:r>
    </w:p>
    <w:p w:rsidR="00223D93" w:rsidRPr="005B103B" w:rsidRDefault="00075AA0" w:rsidP="005A3A1E">
      <w:pPr>
        <w:pStyle w:val="Tekstpodstawowy3"/>
        <w:tabs>
          <w:tab w:val="clear" w:pos="709"/>
          <w:tab w:val="clear" w:pos="993"/>
        </w:tabs>
        <w:ind w:left="426"/>
        <w:jc w:val="both"/>
        <w:rPr>
          <w:rFonts w:ascii="Calibri" w:hAnsi="Calibri" w:cs="Calibri"/>
          <w:sz w:val="24"/>
          <w:szCs w:val="24"/>
        </w:rPr>
      </w:pPr>
      <w:r w:rsidRPr="005B103B">
        <w:rPr>
          <w:rFonts w:ascii="Calibri" w:hAnsi="Calibri" w:cs="Calibri"/>
          <w:sz w:val="24"/>
          <w:szCs w:val="24"/>
        </w:rPr>
        <w:t xml:space="preserve">Oferta jest składana wyłącznie w formie pisemnej (dokumenty składane do oferty mogą być </w:t>
      </w:r>
      <w:r w:rsidR="005A3A1E" w:rsidRPr="005B103B">
        <w:rPr>
          <w:rFonts w:ascii="Calibri" w:hAnsi="Calibri" w:cs="Calibri"/>
          <w:sz w:val="24"/>
          <w:szCs w:val="24"/>
        </w:rPr>
        <w:t>złożone w formie kopii potwierdzonej za zgodność z or</w:t>
      </w:r>
      <w:r w:rsidR="00A61220" w:rsidRPr="005B103B">
        <w:rPr>
          <w:rFonts w:ascii="Calibri" w:hAnsi="Calibri" w:cs="Calibri"/>
          <w:sz w:val="24"/>
          <w:szCs w:val="24"/>
        </w:rPr>
        <w:t>yginałem przez osobę uprawnioną</w:t>
      </w:r>
      <w:r w:rsidR="002D4865" w:rsidRPr="005B103B">
        <w:rPr>
          <w:rFonts w:ascii="Calibri" w:hAnsi="Calibri" w:cs="Calibri"/>
          <w:sz w:val="24"/>
          <w:szCs w:val="24"/>
        </w:rPr>
        <w:t>).</w:t>
      </w:r>
      <w:r w:rsidR="005A3A1E" w:rsidRPr="005B103B">
        <w:rPr>
          <w:rFonts w:ascii="Calibri" w:hAnsi="Calibri" w:cs="Calibri"/>
          <w:sz w:val="24"/>
          <w:szCs w:val="24"/>
        </w:rPr>
        <w:t xml:space="preserve"> </w:t>
      </w:r>
      <w:r w:rsidR="002D4865" w:rsidRPr="005B103B">
        <w:rPr>
          <w:rFonts w:ascii="Calibri" w:hAnsi="Calibri" w:cs="Calibri"/>
          <w:sz w:val="24"/>
          <w:szCs w:val="24"/>
        </w:rPr>
        <w:t>W</w:t>
      </w:r>
      <w:r w:rsidR="00223D93" w:rsidRPr="005B103B">
        <w:rPr>
          <w:rFonts w:ascii="Calibri" w:hAnsi="Calibri" w:cs="Calibri"/>
          <w:sz w:val="24"/>
          <w:szCs w:val="24"/>
        </w:rPr>
        <w:t>nioski, zawiadomienia oraz informacje Zamawiający or</w:t>
      </w:r>
      <w:r w:rsidR="008074AE" w:rsidRPr="005B103B">
        <w:rPr>
          <w:rFonts w:ascii="Calibri" w:hAnsi="Calibri" w:cs="Calibri"/>
          <w:sz w:val="24"/>
          <w:szCs w:val="24"/>
        </w:rPr>
        <w:t xml:space="preserve">az </w:t>
      </w:r>
      <w:r w:rsidR="006258FA">
        <w:rPr>
          <w:rFonts w:ascii="Calibri" w:hAnsi="Calibri" w:cs="Calibri"/>
          <w:sz w:val="24"/>
          <w:szCs w:val="24"/>
        </w:rPr>
        <w:t>Wykonawcy</w:t>
      </w:r>
      <w:r w:rsidR="008074AE" w:rsidRPr="005B103B">
        <w:rPr>
          <w:rFonts w:ascii="Calibri" w:hAnsi="Calibri" w:cs="Calibri"/>
          <w:sz w:val="24"/>
          <w:szCs w:val="24"/>
        </w:rPr>
        <w:t xml:space="preserve"> przekazują </w:t>
      </w:r>
      <w:r w:rsidR="005A3A1E" w:rsidRPr="005B103B">
        <w:rPr>
          <w:rFonts w:ascii="Calibri" w:hAnsi="Calibri" w:cs="Calibri"/>
          <w:sz w:val="24"/>
          <w:szCs w:val="24"/>
        </w:rPr>
        <w:t>pocztą elektroniczną</w:t>
      </w:r>
      <w:r w:rsidR="00E11A62" w:rsidRPr="005B103B">
        <w:rPr>
          <w:rFonts w:ascii="Calibri" w:hAnsi="Calibri" w:cs="Calibri"/>
          <w:b/>
          <w:sz w:val="24"/>
          <w:szCs w:val="24"/>
        </w:rPr>
        <w:t>.</w:t>
      </w:r>
      <w:r w:rsidR="00223D93" w:rsidRPr="005B103B">
        <w:rPr>
          <w:rFonts w:ascii="Calibri" w:hAnsi="Calibri" w:cs="Calibri"/>
          <w:b/>
          <w:bCs/>
          <w:i/>
          <w:iCs/>
          <w:sz w:val="24"/>
          <w:szCs w:val="24"/>
        </w:rPr>
        <w:t xml:space="preserve"> </w:t>
      </w:r>
      <w:r w:rsidR="00223D93" w:rsidRPr="005B103B">
        <w:rPr>
          <w:rFonts w:ascii="Calibri" w:hAnsi="Calibri" w:cs="Calibri"/>
          <w:sz w:val="24"/>
          <w:szCs w:val="24"/>
        </w:rPr>
        <w:t xml:space="preserve">Każda ze Stron na </w:t>
      </w:r>
      <w:r w:rsidR="00223D93" w:rsidRPr="005B103B">
        <w:rPr>
          <w:rFonts w:ascii="Calibri" w:eastAsia="TimesNewRoman" w:hAnsi="Calibri" w:cs="Calibri"/>
          <w:sz w:val="24"/>
          <w:szCs w:val="24"/>
        </w:rPr>
        <w:t>żą</w:t>
      </w:r>
      <w:r w:rsidR="00223D93" w:rsidRPr="005B103B">
        <w:rPr>
          <w:rFonts w:ascii="Calibri" w:hAnsi="Calibri" w:cs="Calibri"/>
          <w:sz w:val="24"/>
          <w:szCs w:val="24"/>
        </w:rPr>
        <w:t>danie drugiej niezwłocznie potwierdza fakt ich otrzymania</w:t>
      </w:r>
      <w:r w:rsidR="00AC384D" w:rsidRPr="005B103B">
        <w:rPr>
          <w:rFonts w:ascii="Calibri" w:hAnsi="Calibri" w:cs="Calibri"/>
          <w:sz w:val="24"/>
          <w:szCs w:val="24"/>
        </w:rPr>
        <w:t>.</w:t>
      </w:r>
      <w:r w:rsidR="00223D93" w:rsidRPr="005B103B">
        <w:rPr>
          <w:rFonts w:ascii="Calibri" w:hAnsi="Calibri" w:cs="Calibri"/>
          <w:sz w:val="24"/>
          <w:szCs w:val="24"/>
        </w:rPr>
        <w:t xml:space="preserve"> </w:t>
      </w:r>
      <w:r w:rsidR="00AC384D" w:rsidRPr="005B103B">
        <w:rPr>
          <w:rFonts w:ascii="Calibri" w:hAnsi="Calibri" w:cs="Calibri"/>
          <w:sz w:val="24"/>
          <w:szCs w:val="24"/>
        </w:rPr>
        <w:t>P</w:t>
      </w:r>
      <w:r w:rsidR="00223D93" w:rsidRPr="005B103B">
        <w:rPr>
          <w:rFonts w:ascii="Calibri" w:hAnsi="Calibri" w:cs="Calibri"/>
          <w:sz w:val="24"/>
          <w:szCs w:val="24"/>
        </w:rPr>
        <w:t>rzesłanie</w:t>
      </w:r>
      <w:r w:rsidR="008074AE" w:rsidRPr="005B103B">
        <w:rPr>
          <w:rFonts w:ascii="Calibri" w:hAnsi="Calibri" w:cs="Calibri"/>
          <w:sz w:val="24"/>
          <w:szCs w:val="24"/>
        </w:rPr>
        <w:t xml:space="preserve"> </w:t>
      </w:r>
      <w:r w:rsidR="005A3A1E" w:rsidRPr="005B103B">
        <w:rPr>
          <w:rFonts w:ascii="Calibri" w:hAnsi="Calibri" w:cs="Calibri"/>
          <w:sz w:val="24"/>
          <w:szCs w:val="24"/>
        </w:rPr>
        <w:t xml:space="preserve">przez Zamawiającego </w:t>
      </w:r>
      <w:r w:rsidR="008074AE" w:rsidRPr="005B103B">
        <w:rPr>
          <w:rFonts w:ascii="Calibri" w:hAnsi="Calibri" w:cs="Calibri"/>
          <w:sz w:val="24"/>
          <w:szCs w:val="24"/>
        </w:rPr>
        <w:t>dokumentu pocztą elektroniczną</w:t>
      </w:r>
      <w:r w:rsidR="00223D93" w:rsidRPr="005B103B">
        <w:rPr>
          <w:rFonts w:ascii="Calibri" w:hAnsi="Calibri" w:cs="Calibri"/>
          <w:sz w:val="24"/>
          <w:szCs w:val="24"/>
        </w:rPr>
        <w:t xml:space="preserve"> bez względu na włączenie czy wyłączenie opcji potwierdzenia uznane będzie jako dokonane tj. wysłane i otrzymane w tej samej chwili.</w:t>
      </w:r>
    </w:p>
    <w:p w:rsidR="00223D93" w:rsidRPr="005B103B" w:rsidRDefault="006258FA" w:rsidP="009A112B">
      <w:pPr>
        <w:pStyle w:val="Tekstpodstawowy3"/>
        <w:numPr>
          <w:ilvl w:val="0"/>
          <w:numId w:val="10"/>
        </w:numPr>
        <w:tabs>
          <w:tab w:val="clear" w:pos="720"/>
          <w:tab w:val="clear" w:pos="993"/>
          <w:tab w:val="num" w:pos="-2127"/>
        </w:tabs>
        <w:ind w:left="426" w:hanging="426"/>
        <w:jc w:val="both"/>
        <w:rPr>
          <w:rFonts w:ascii="Calibri" w:hAnsi="Calibri" w:cs="Calibri"/>
          <w:sz w:val="24"/>
          <w:szCs w:val="24"/>
        </w:rPr>
      </w:pPr>
      <w:r>
        <w:rPr>
          <w:rFonts w:ascii="Calibri" w:hAnsi="Calibri" w:cs="Calibri"/>
          <w:sz w:val="24"/>
          <w:szCs w:val="24"/>
        </w:rPr>
        <w:t>Wykonawca</w:t>
      </w:r>
      <w:r w:rsidR="00223D93" w:rsidRPr="005B103B">
        <w:rPr>
          <w:rFonts w:ascii="Calibri" w:hAnsi="Calibri" w:cs="Calibri"/>
          <w:sz w:val="24"/>
          <w:szCs w:val="24"/>
        </w:rPr>
        <w:t xml:space="preserve"> może zwrócić się do Zamawiającego z wnioskiem o</w:t>
      </w:r>
      <w:r w:rsidR="00EC640C" w:rsidRPr="005B103B">
        <w:rPr>
          <w:rFonts w:ascii="Calibri" w:hAnsi="Calibri" w:cs="Calibri"/>
          <w:sz w:val="24"/>
          <w:szCs w:val="24"/>
        </w:rPr>
        <w:t xml:space="preserve"> </w:t>
      </w:r>
      <w:r w:rsidR="00223D93" w:rsidRPr="005B103B">
        <w:rPr>
          <w:rFonts w:ascii="Calibri" w:hAnsi="Calibri" w:cs="Calibri"/>
          <w:sz w:val="24"/>
          <w:szCs w:val="24"/>
        </w:rPr>
        <w:t xml:space="preserve">wyjaśnienia dotyczące treści Specyfikacji Istotnych Warunków Zamówienia (dalej </w:t>
      </w:r>
      <w:r w:rsidR="00EC640C" w:rsidRPr="005B103B">
        <w:rPr>
          <w:rFonts w:ascii="Calibri" w:hAnsi="Calibri" w:cs="Calibri"/>
          <w:sz w:val="24"/>
          <w:szCs w:val="24"/>
        </w:rPr>
        <w:t>–</w:t>
      </w:r>
      <w:r w:rsidR="00223D93" w:rsidRPr="005B103B">
        <w:rPr>
          <w:rFonts w:ascii="Calibri" w:hAnsi="Calibri" w:cs="Calibri"/>
          <w:sz w:val="24"/>
          <w:szCs w:val="24"/>
        </w:rPr>
        <w:t xml:space="preserve"> SIWZ), kierując swoje zapytania w formie podanej w pkt. 2.</w:t>
      </w:r>
    </w:p>
    <w:p w:rsidR="000A61E9" w:rsidRPr="005B103B" w:rsidRDefault="00223D93" w:rsidP="009A112B">
      <w:pPr>
        <w:pStyle w:val="Tekstpodstawowy3"/>
        <w:numPr>
          <w:ilvl w:val="0"/>
          <w:numId w:val="10"/>
        </w:numPr>
        <w:tabs>
          <w:tab w:val="clear" w:pos="720"/>
          <w:tab w:val="clear" w:pos="993"/>
          <w:tab w:val="num" w:pos="-2127"/>
        </w:tabs>
        <w:ind w:left="426" w:hanging="426"/>
        <w:jc w:val="both"/>
        <w:rPr>
          <w:rFonts w:ascii="Calibri" w:hAnsi="Calibri" w:cs="Calibri"/>
          <w:sz w:val="24"/>
          <w:szCs w:val="24"/>
        </w:rPr>
      </w:pPr>
      <w:r w:rsidRPr="005B103B">
        <w:rPr>
          <w:rFonts w:ascii="Calibri" w:hAnsi="Calibri" w:cs="Calibri"/>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w:t>
      </w:r>
      <w:r w:rsidR="00414C33" w:rsidRPr="005B103B">
        <w:rPr>
          <w:rFonts w:ascii="Calibri" w:hAnsi="Calibri" w:cs="Calibri"/>
          <w:sz w:val="24"/>
          <w:szCs w:val="24"/>
        </w:rPr>
        <w:t xml:space="preserve"> jednak nie później niż na dwa</w:t>
      </w:r>
      <w:r w:rsidRPr="005B103B">
        <w:rPr>
          <w:rFonts w:ascii="Calibri" w:hAnsi="Calibri" w:cs="Calibri"/>
          <w:sz w:val="24"/>
          <w:szCs w:val="24"/>
        </w:rPr>
        <w:t xml:space="preserve"> dni przed upływem terminu składania ofert.</w:t>
      </w:r>
    </w:p>
    <w:p w:rsidR="000A61E9" w:rsidRPr="005B103B" w:rsidRDefault="00223D93" w:rsidP="009A112B">
      <w:pPr>
        <w:pStyle w:val="Tekstpodstawowy3"/>
        <w:numPr>
          <w:ilvl w:val="0"/>
          <w:numId w:val="10"/>
        </w:numPr>
        <w:tabs>
          <w:tab w:val="clear" w:pos="720"/>
          <w:tab w:val="clear" w:pos="993"/>
          <w:tab w:val="num" w:pos="-2127"/>
        </w:tabs>
        <w:ind w:left="426" w:hanging="426"/>
        <w:jc w:val="both"/>
        <w:rPr>
          <w:rFonts w:ascii="Calibri" w:hAnsi="Calibri" w:cs="Calibri"/>
          <w:sz w:val="24"/>
          <w:szCs w:val="24"/>
        </w:rPr>
      </w:pPr>
      <w:r w:rsidRPr="005B103B">
        <w:rPr>
          <w:rFonts w:ascii="Calibri" w:hAnsi="Calibri" w:cs="Calibri"/>
          <w:sz w:val="24"/>
          <w:szCs w:val="24"/>
        </w:rPr>
        <w:t>Treść wyjaśnienia zostani</w:t>
      </w:r>
      <w:r w:rsidR="005A3A1E" w:rsidRPr="005B103B">
        <w:rPr>
          <w:rFonts w:ascii="Calibri" w:hAnsi="Calibri" w:cs="Calibri"/>
          <w:sz w:val="24"/>
          <w:szCs w:val="24"/>
        </w:rPr>
        <w:t xml:space="preserve">e </w:t>
      </w:r>
      <w:r w:rsidRPr="005B103B">
        <w:rPr>
          <w:rFonts w:ascii="Calibri" w:hAnsi="Calibri" w:cs="Calibri"/>
          <w:sz w:val="24"/>
          <w:szCs w:val="24"/>
        </w:rPr>
        <w:t>zamieszczona na stro</w:t>
      </w:r>
      <w:r w:rsidR="00210B68" w:rsidRPr="005B103B">
        <w:rPr>
          <w:rFonts w:ascii="Calibri" w:hAnsi="Calibri" w:cs="Calibri"/>
          <w:sz w:val="24"/>
          <w:szCs w:val="24"/>
        </w:rPr>
        <w:t xml:space="preserve">nie internetowej </w:t>
      </w:r>
      <w:r w:rsidR="008074AE" w:rsidRPr="005B103B">
        <w:rPr>
          <w:rFonts w:ascii="Calibri" w:hAnsi="Calibri" w:cs="Calibri"/>
          <w:sz w:val="24"/>
          <w:szCs w:val="24"/>
        </w:rPr>
        <w:t>Zamawiającego</w:t>
      </w:r>
      <w:r w:rsidR="00EC1579">
        <w:rPr>
          <w:rFonts w:ascii="Calibri" w:hAnsi="Calibri" w:cs="Calibri"/>
          <w:sz w:val="24"/>
          <w:szCs w:val="24"/>
        </w:rPr>
        <w:t>.</w:t>
      </w:r>
    </w:p>
    <w:p w:rsidR="00223D93" w:rsidRPr="005B103B" w:rsidRDefault="00223D93" w:rsidP="009A112B">
      <w:pPr>
        <w:pStyle w:val="Tekstpodstawowy3"/>
        <w:numPr>
          <w:ilvl w:val="0"/>
          <w:numId w:val="10"/>
        </w:numPr>
        <w:tabs>
          <w:tab w:val="clear" w:pos="720"/>
          <w:tab w:val="clear" w:pos="993"/>
          <w:tab w:val="num" w:pos="-2127"/>
        </w:tabs>
        <w:ind w:left="426" w:hanging="426"/>
        <w:jc w:val="both"/>
        <w:rPr>
          <w:rFonts w:ascii="Calibri" w:hAnsi="Calibri" w:cs="Calibri"/>
          <w:sz w:val="24"/>
          <w:szCs w:val="24"/>
        </w:rPr>
      </w:pPr>
      <w:r w:rsidRPr="005B103B">
        <w:rPr>
          <w:rFonts w:ascii="Calibri" w:hAnsi="Calibri" w:cs="Calibri"/>
          <w:sz w:val="24"/>
          <w:szCs w:val="24"/>
        </w:rPr>
        <w:t>Przedłużenie terminu składania ofert nie wpływa na bieg terminu składania wnio</w:t>
      </w:r>
      <w:r w:rsidR="00414C33" w:rsidRPr="005B103B">
        <w:rPr>
          <w:rFonts w:ascii="Calibri" w:hAnsi="Calibri" w:cs="Calibri"/>
          <w:sz w:val="24"/>
          <w:szCs w:val="24"/>
        </w:rPr>
        <w:t xml:space="preserve">sków, o których mowa w pkt. </w:t>
      </w:r>
      <w:r w:rsidR="00633A99" w:rsidRPr="005B103B">
        <w:rPr>
          <w:rFonts w:ascii="Calibri" w:hAnsi="Calibri" w:cs="Calibri"/>
          <w:sz w:val="24"/>
          <w:szCs w:val="24"/>
        </w:rPr>
        <w:t>4</w:t>
      </w:r>
      <w:r w:rsidR="005329E5" w:rsidRPr="005B103B">
        <w:rPr>
          <w:rFonts w:ascii="Calibri" w:hAnsi="Calibri" w:cs="Calibri"/>
          <w:sz w:val="24"/>
          <w:szCs w:val="24"/>
        </w:rPr>
        <w:t>.</w:t>
      </w:r>
    </w:p>
    <w:p w:rsidR="00223D93" w:rsidRPr="005B103B" w:rsidRDefault="00223D93" w:rsidP="009A112B">
      <w:pPr>
        <w:pStyle w:val="Tekstpodstawowy3"/>
        <w:numPr>
          <w:ilvl w:val="0"/>
          <w:numId w:val="10"/>
        </w:numPr>
        <w:tabs>
          <w:tab w:val="clear" w:pos="720"/>
          <w:tab w:val="clear" w:pos="993"/>
          <w:tab w:val="num" w:pos="-2127"/>
        </w:tabs>
        <w:ind w:left="426" w:hanging="426"/>
        <w:jc w:val="both"/>
        <w:rPr>
          <w:rFonts w:ascii="Calibri" w:hAnsi="Calibri" w:cs="Calibri"/>
          <w:sz w:val="24"/>
          <w:szCs w:val="24"/>
        </w:rPr>
      </w:pPr>
      <w:r w:rsidRPr="005B103B">
        <w:rPr>
          <w:rFonts w:ascii="Calibri" w:hAnsi="Calibri" w:cs="Calibri"/>
          <w:sz w:val="24"/>
          <w:szCs w:val="24"/>
        </w:rPr>
        <w:t>W uzasadnionych przypadkach, przed upływem terminu składania ofert, Zamawiający może zmienić treść ogłoszenia opublik</w:t>
      </w:r>
      <w:r w:rsidR="00210B68" w:rsidRPr="005B103B">
        <w:rPr>
          <w:rFonts w:ascii="Calibri" w:hAnsi="Calibri" w:cs="Calibri"/>
          <w:sz w:val="24"/>
          <w:szCs w:val="24"/>
        </w:rPr>
        <w:t>owanego w Biuletynie Zamówień Publicznych (</w:t>
      </w:r>
      <w:r w:rsidR="00EC640C" w:rsidRPr="005B103B">
        <w:rPr>
          <w:rFonts w:ascii="Calibri" w:hAnsi="Calibri" w:cs="Calibri"/>
          <w:sz w:val="24"/>
          <w:szCs w:val="24"/>
        </w:rPr>
        <w:t>dalej BZP</w:t>
      </w:r>
      <w:r w:rsidR="00210B68" w:rsidRPr="005B103B">
        <w:rPr>
          <w:rFonts w:ascii="Calibri" w:hAnsi="Calibri" w:cs="Calibri"/>
          <w:sz w:val="24"/>
          <w:szCs w:val="24"/>
        </w:rPr>
        <w:t>)</w:t>
      </w:r>
      <w:r w:rsidR="000A61E9" w:rsidRPr="005B103B">
        <w:rPr>
          <w:rFonts w:ascii="Calibri" w:hAnsi="Calibri" w:cs="Calibri"/>
          <w:sz w:val="24"/>
          <w:szCs w:val="24"/>
        </w:rPr>
        <w:t xml:space="preserve"> lub SIWZ</w:t>
      </w:r>
      <w:r w:rsidRPr="005B103B">
        <w:rPr>
          <w:rFonts w:ascii="Calibri" w:hAnsi="Calibri" w:cs="Calibri"/>
          <w:sz w:val="24"/>
          <w:szCs w:val="24"/>
        </w:rPr>
        <w:t>. Dokonane zmiany Zamawiający zamieści na stro</w:t>
      </w:r>
      <w:r w:rsidR="0073526D" w:rsidRPr="005B103B">
        <w:rPr>
          <w:rFonts w:ascii="Calibri" w:hAnsi="Calibri" w:cs="Calibri"/>
          <w:sz w:val="24"/>
          <w:szCs w:val="24"/>
        </w:rPr>
        <w:t>nie internetowej</w:t>
      </w:r>
      <w:r w:rsidR="00A43DCE">
        <w:rPr>
          <w:rFonts w:ascii="Calibri" w:hAnsi="Calibri" w:cs="Calibri"/>
          <w:sz w:val="24"/>
          <w:szCs w:val="24"/>
        </w:rPr>
        <w:t>.</w:t>
      </w:r>
    </w:p>
    <w:p w:rsidR="00223D93" w:rsidRPr="005B103B" w:rsidRDefault="00223D93" w:rsidP="009A112B">
      <w:pPr>
        <w:pStyle w:val="Tekstpodstawowy3"/>
        <w:numPr>
          <w:ilvl w:val="0"/>
          <w:numId w:val="10"/>
        </w:numPr>
        <w:tabs>
          <w:tab w:val="clear" w:pos="720"/>
          <w:tab w:val="clear" w:pos="993"/>
        </w:tabs>
        <w:ind w:left="426" w:hanging="426"/>
        <w:jc w:val="both"/>
        <w:rPr>
          <w:rFonts w:ascii="Calibri" w:hAnsi="Calibri" w:cs="Calibri"/>
          <w:sz w:val="24"/>
          <w:szCs w:val="24"/>
        </w:rPr>
      </w:pPr>
      <w:r w:rsidRPr="005B103B">
        <w:rPr>
          <w:rFonts w:ascii="Calibri" w:hAnsi="Calibri" w:cs="Calibri"/>
          <w:sz w:val="24"/>
          <w:szCs w:val="24"/>
        </w:rPr>
        <w:t xml:space="preserve">Jeżeli </w:t>
      </w:r>
      <w:r w:rsidR="00633A99" w:rsidRPr="005B103B">
        <w:rPr>
          <w:rFonts w:ascii="Calibri" w:hAnsi="Calibri" w:cs="Calibri"/>
          <w:sz w:val="24"/>
          <w:szCs w:val="24"/>
        </w:rPr>
        <w:t>zmiany, o których mowa w pkt. 7</w:t>
      </w:r>
      <w:r w:rsidRPr="005B103B">
        <w:rPr>
          <w:rFonts w:ascii="Calibri" w:hAnsi="Calibri" w:cs="Calibri"/>
          <w:sz w:val="24"/>
          <w:szCs w:val="24"/>
        </w:rPr>
        <w:t xml:space="preserve"> będą istotne, w szczególności będą dotyczyły określenia przedmiotu</w:t>
      </w:r>
      <w:r w:rsidR="0073526D" w:rsidRPr="005B103B">
        <w:rPr>
          <w:rFonts w:ascii="Calibri" w:hAnsi="Calibri" w:cs="Calibri"/>
          <w:sz w:val="24"/>
          <w:szCs w:val="24"/>
        </w:rPr>
        <w:t xml:space="preserve"> zamówienia</w:t>
      </w:r>
      <w:r w:rsidRPr="005B103B">
        <w:rPr>
          <w:rFonts w:ascii="Calibri" w:hAnsi="Calibri" w:cs="Calibri"/>
          <w:sz w:val="24"/>
          <w:szCs w:val="24"/>
        </w:rPr>
        <w:t>, wielkości lub zakresu zamówienia, kryteriów oceny ofert, warunków udziału w postępowaniu lub sposobu oceny ich spełniania, Zamawiający przedłuży te</w:t>
      </w:r>
      <w:r w:rsidR="00210B68" w:rsidRPr="005B103B">
        <w:rPr>
          <w:rFonts w:ascii="Calibri" w:hAnsi="Calibri" w:cs="Calibri"/>
          <w:sz w:val="24"/>
          <w:szCs w:val="24"/>
        </w:rPr>
        <w:t>rmin składania ofert o czas niezbędny do wprowadzenia tych zmian.</w:t>
      </w:r>
    </w:p>
    <w:p w:rsidR="00EA0B8A" w:rsidRDefault="00223D93" w:rsidP="009A112B">
      <w:pPr>
        <w:numPr>
          <w:ilvl w:val="0"/>
          <w:numId w:val="10"/>
        </w:numPr>
        <w:tabs>
          <w:tab w:val="clear" w:pos="720"/>
        </w:tabs>
        <w:ind w:left="426" w:hanging="426"/>
        <w:jc w:val="both"/>
        <w:rPr>
          <w:rFonts w:ascii="Calibri" w:hAnsi="Calibri" w:cs="Calibri"/>
          <w:sz w:val="24"/>
          <w:szCs w:val="24"/>
        </w:rPr>
      </w:pPr>
      <w:r w:rsidRPr="005B103B">
        <w:rPr>
          <w:rFonts w:ascii="Calibri" w:hAnsi="Calibri" w:cs="Calibri"/>
          <w:sz w:val="24"/>
          <w:szCs w:val="24"/>
        </w:rPr>
        <w:t>Zamawiający nie dopuszcza składania ofert wariantowych.</w:t>
      </w:r>
    </w:p>
    <w:p w:rsidR="005009FC" w:rsidRPr="005B103B" w:rsidRDefault="005009FC" w:rsidP="005009FC">
      <w:pPr>
        <w:ind w:left="426"/>
        <w:jc w:val="both"/>
        <w:rPr>
          <w:rFonts w:ascii="Calibri" w:hAnsi="Calibri" w:cs="Calibri"/>
          <w:sz w:val="24"/>
          <w:szCs w:val="24"/>
        </w:rPr>
      </w:pPr>
    </w:p>
    <w:p w:rsidR="00F7610B" w:rsidRPr="00E41C2B" w:rsidRDefault="00F7610B" w:rsidP="009A112B">
      <w:pPr>
        <w:numPr>
          <w:ilvl w:val="0"/>
          <w:numId w:val="10"/>
        </w:numPr>
        <w:tabs>
          <w:tab w:val="clear" w:pos="720"/>
        </w:tabs>
        <w:ind w:left="426" w:hanging="426"/>
        <w:jc w:val="both"/>
        <w:rPr>
          <w:rFonts w:ascii="Calibri" w:hAnsi="Calibri" w:cs="Calibri"/>
          <w:b/>
          <w:sz w:val="24"/>
          <w:szCs w:val="24"/>
        </w:rPr>
      </w:pPr>
      <w:r w:rsidRPr="00E41C2B">
        <w:rPr>
          <w:rFonts w:ascii="Calibri" w:hAnsi="Calibri" w:cs="Calibri"/>
          <w:b/>
          <w:bCs/>
          <w:sz w:val="24"/>
          <w:szCs w:val="24"/>
        </w:rPr>
        <w:lastRenderedPageBreak/>
        <w:t>Podział zamówienia na część.</w:t>
      </w:r>
    </w:p>
    <w:p w:rsidR="00F7610B" w:rsidRPr="005009FC" w:rsidRDefault="00A95F8B" w:rsidP="00F7610B">
      <w:pPr>
        <w:ind w:firstLine="426"/>
        <w:jc w:val="both"/>
        <w:rPr>
          <w:rFonts w:ascii="Calibri" w:hAnsi="Calibri" w:cs="Calibri"/>
          <w:bCs/>
          <w:sz w:val="24"/>
          <w:szCs w:val="24"/>
        </w:rPr>
      </w:pPr>
      <w:r w:rsidRPr="005009FC">
        <w:rPr>
          <w:rFonts w:ascii="Calibri" w:hAnsi="Calibri" w:cs="Calibri"/>
          <w:bCs/>
          <w:sz w:val="24"/>
          <w:szCs w:val="24"/>
        </w:rPr>
        <w:t xml:space="preserve">Zamawiający </w:t>
      </w:r>
      <w:r w:rsidR="00F7610B" w:rsidRPr="005009FC">
        <w:rPr>
          <w:rFonts w:ascii="Calibri" w:hAnsi="Calibri" w:cs="Calibri"/>
          <w:bCs/>
          <w:sz w:val="24"/>
          <w:szCs w:val="24"/>
        </w:rPr>
        <w:t xml:space="preserve">dokonuje podziału przedmiot zamówienia na </w:t>
      </w:r>
      <w:r w:rsidR="005009FC">
        <w:rPr>
          <w:rFonts w:ascii="Calibri" w:hAnsi="Calibri" w:cs="Calibri"/>
          <w:bCs/>
          <w:sz w:val="24"/>
          <w:szCs w:val="24"/>
        </w:rPr>
        <w:t>6</w:t>
      </w:r>
      <w:r w:rsidR="00BC70D4" w:rsidRPr="005009FC">
        <w:rPr>
          <w:rFonts w:ascii="Calibri" w:hAnsi="Calibri" w:cs="Calibri"/>
          <w:bCs/>
          <w:sz w:val="24"/>
          <w:szCs w:val="24"/>
        </w:rPr>
        <w:t xml:space="preserve"> </w:t>
      </w:r>
      <w:r w:rsidR="00F7610B" w:rsidRPr="005009FC">
        <w:rPr>
          <w:rFonts w:ascii="Calibri" w:hAnsi="Calibri" w:cs="Calibri"/>
          <w:bCs/>
          <w:sz w:val="24"/>
          <w:szCs w:val="24"/>
        </w:rPr>
        <w:t>części.</w:t>
      </w:r>
    </w:p>
    <w:p w:rsidR="00F7610B" w:rsidRPr="005B103B" w:rsidRDefault="00F7610B" w:rsidP="009A112B">
      <w:pPr>
        <w:numPr>
          <w:ilvl w:val="0"/>
          <w:numId w:val="10"/>
        </w:numPr>
        <w:tabs>
          <w:tab w:val="clear" w:pos="720"/>
          <w:tab w:val="num" w:pos="-1560"/>
        </w:tabs>
        <w:ind w:left="426" w:hanging="426"/>
        <w:jc w:val="both"/>
        <w:rPr>
          <w:rFonts w:ascii="Calibri" w:hAnsi="Calibri" w:cs="Calibri"/>
          <w:bCs/>
          <w:sz w:val="24"/>
          <w:szCs w:val="24"/>
        </w:rPr>
      </w:pPr>
      <w:r w:rsidRPr="005B103B">
        <w:rPr>
          <w:rFonts w:ascii="Calibri" w:hAnsi="Calibri" w:cs="Calibri"/>
          <w:sz w:val="24"/>
          <w:szCs w:val="24"/>
        </w:rPr>
        <w:t>Zamawiający</w:t>
      </w:r>
      <w:r w:rsidRPr="005B103B">
        <w:rPr>
          <w:rFonts w:ascii="Calibri" w:hAnsi="Calibri" w:cs="Calibri"/>
          <w:b/>
          <w:sz w:val="24"/>
          <w:szCs w:val="24"/>
        </w:rPr>
        <w:t xml:space="preserve"> nie przewiduje</w:t>
      </w:r>
      <w:r w:rsidRPr="005B103B">
        <w:rPr>
          <w:rFonts w:ascii="Calibri" w:hAnsi="Calibri" w:cs="Calibri"/>
          <w:sz w:val="24"/>
          <w:szCs w:val="24"/>
        </w:rPr>
        <w:t xml:space="preserve"> możliwość udzielenia zamówień uzupełniających.</w:t>
      </w:r>
    </w:p>
    <w:p w:rsidR="00F7610B" w:rsidRPr="00EC1579" w:rsidRDefault="00F7610B" w:rsidP="009A112B">
      <w:pPr>
        <w:pStyle w:val="Tekstpodstawowy3"/>
        <w:numPr>
          <w:ilvl w:val="0"/>
          <w:numId w:val="10"/>
        </w:numPr>
        <w:tabs>
          <w:tab w:val="clear" w:pos="720"/>
          <w:tab w:val="clear" w:pos="993"/>
          <w:tab w:val="num" w:pos="-2410"/>
        </w:tabs>
        <w:ind w:left="426" w:hanging="426"/>
        <w:jc w:val="both"/>
        <w:rPr>
          <w:rFonts w:ascii="Calibri" w:hAnsi="Calibri" w:cs="Calibri"/>
          <w:sz w:val="24"/>
          <w:szCs w:val="24"/>
        </w:rPr>
      </w:pPr>
      <w:r w:rsidRPr="005B103B">
        <w:rPr>
          <w:rFonts w:ascii="Calibri" w:hAnsi="Calibri" w:cs="Calibri"/>
          <w:sz w:val="24"/>
          <w:szCs w:val="24"/>
        </w:rPr>
        <w:t xml:space="preserve">Postępowanie jest oznaczone znakiem </w:t>
      </w:r>
      <w:r w:rsidRPr="00320EFF">
        <w:rPr>
          <w:rFonts w:ascii="Calibri" w:hAnsi="Calibri" w:cs="Calibri"/>
          <w:sz w:val="24"/>
          <w:szCs w:val="24"/>
        </w:rPr>
        <w:t xml:space="preserve">sprawy: </w:t>
      </w:r>
      <w:r w:rsidR="00A95F8B">
        <w:rPr>
          <w:rFonts w:ascii="Calibri" w:hAnsi="Calibri" w:cs="Calibri"/>
          <w:b/>
          <w:sz w:val="24"/>
          <w:szCs w:val="24"/>
        </w:rPr>
        <w:t>ZP.271.1</w:t>
      </w:r>
      <w:r w:rsidR="005D7FCD">
        <w:rPr>
          <w:rFonts w:ascii="Calibri" w:hAnsi="Calibri" w:cs="Calibri"/>
          <w:b/>
          <w:sz w:val="24"/>
          <w:szCs w:val="24"/>
        </w:rPr>
        <w:t>/</w:t>
      </w:r>
      <w:r w:rsidR="00BC70D4">
        <w:rPr>
          <w:rFonts w:ascii="Calibri" w:hAnsi="Calibri" w:cs="Calibri"/>
          <w:b/>
          <w:sz w:val="24"/>
          <w:szCs w:val="24"/>
        </w:rPr>
        <w:t>Edu</w:t>
      </w:r>
      <w:r w:rsidR="00A95F8B">
        <w:rPr>
          <w:rFonts w:ascii="Calibri" w:hAnsi="Calibri" w:cs="Calibri"/>
          <w:b/>
          <w:sz w:val="24"/>
          <w:szCs w:val="24"/>
        </w:rPr>
        <w:t>.</w:t>
      </w:r>
      <w:r w:rsidR="005D7FCD">
        <w:rPr>
          <w:rFonts w:ascii="Calibri" w:hAnsi="Calibri" w:cs="Calibri"/>
          <w:b/>
          <w:sz w:val="24"/>
          <w:szCs w:val="24"/>
        </w:rPr>
        <w:t>2018</w:t>
      </w:r>
      <w:r w:rsidRPr="0036330A">
        <w:rPr>
          <w:rFonts w:ascii="Calibri" w:hAnsi="Calibri" w:cs="Calibri"/>
          <w:b/>
          <w:sz w:val="24"/>
          <w:szCs w:val="24"/>
        </w:rPr>
        <w:t>.</w:t>
      </w:r>
      <w:r w:rsidRPr="005B103B">
        <w:rPr>
          <w:rFonts w:ascii="Calibri" w:hAnsi="Calibri" w:cs="Calibri"/>
          <w:b/>
          <w:sz w:val="24"/>
          <w:szCs w:val="24"/>
        </w:rPr>
        <w:t xml:space="preserve"> </w:t>
      </w:r>
    </w:p>
    <w:p w:rsidR="00A95F8B" w:rsidRDefault="00EC1579" w:rsidP="009A112B">
      <w:pPr>
        <w:pStyle w:val="Tekstpodstawowy3"/>
        <w:numPr>
          <w:ilvl w:val="0"/>
          <w:numId w:val="10"/>
        </w:numPr>
        <w:tabs>
          <w:tab w:val="clear" w:pos="720"/>
          <w:tab w:val="clear" w:pos="993"/>
          <w:tab w:val="num" w:pos="-2410"/>
        </w:tabs>
        <w:ind w:left="426" w:hanging="426"/>
        <w:jc w:val="both"/>
        <w:rPr>
          <w:rFonts w:ascii="Calibri" w:hAnsi="Calibri" w:cs="Calibri"/>
          <w:sz w:val="24"/>
          <w:szCs w:val="24"/>
        </w:rPr>
      </w:pPr>
      <w:r w:rsidRPr="00A95F8B">
        <w:rPr>
          <w:rFonts w:ascii="Calibri" w:hAnsi="Calibri" w:cs="Calibri"/>
          <w:sz w:val="24"/>
          <w:szCs w:val="24"/>
        </w:rPr>
        <w:t xml:space="preserve">Zamawiający </w:t>
      </w:r>
      <w:r w:rsidR="00A95F8B" w:rsidRPr="00A95F8B">
        <w:rPr>
          <w:rFonts w:ascii="Calibri" w:hAnsi="Calibri" w:cs="Calibri"/>
          <w:sz w:val="24"/>
          <w:szCs w:val="24"/>
        </w:rPr>
        <w:t>nie planuje zorganizowania</w:t>
      </w:r>
      <w:r w:rsidRPr="00A95F8B">
        <w:rPr>
          <w:rFonts w:ascii="Calibri" w:hAnsi="Calibri" w:cs="Calibri"/>
          <w:sz w:val="24"/>
          <w:szCs w:val="24"/>
        </w:rPr>
        <w:t xml:space="preserve"> zebrania wykonawców. </w:t>
      </w:r>
    </w:p>
    <w:p w:rsidR="00A95F8B" w:rsidRPr="00A95F8B" w:rsidRDefault="00A95F8B" w:rsidP="009A112B">
      <w:pPr>
        <w:pStyle w:val="Tekstpodstawowy3"/>
        <w:numPr>
          <w:ilvl w:val="0"/>
          <w:numId w:val="10"/>
        </w:numPr>
        <w:tabs>
          <w:tab w:val="clear" w:pos="720"/>
          <w:tab w:val="clear" w:pos="993"/>
          <w:tab w:val="num" w:pos="-2410"/>
        </w:tabs>
        <w:ind w:left="426" w:hanging="426"/>
        <w:jc w:val="both"/>
        <w:rPr>
          <w:rFonts w:ascii="Calibri" w:hAnsi="Calibri" w:cs="Calibri"/>
          <w:sz w:val="24"/>
          <w:szCs w:val="24"/>
        </w:rPr>
      </w:pPr>
      <w:r w:rsidRPr="00A95F8B">
        <w:rPr>
          <w:rFonts w:ascii="Calibri" w:hAnsi="Calibri"/>
          <w:bCs/>
          <w:sz w:val="24"/>
          <w:szCs w:val="24"/>
        </w:rPr>
        <w:t xml:space="preserve">Zamawiający nie przewiduje wyboru najkorzystniejszej oferty z zastosowaniem aukcji elektronicznej.  </w:t>
      </w:r>
    </w:p>
    <w:p w:rsidR="00364DB0" w:rsidRPr="005B103B" w:rsidRDefault="00364DB0" w:rsidP="00662A92">
      <w:pPr>
        <w:ind w:left="426"/>
        <w:jc w:val="both"/>
        <w:rPr>
          <w:rFonts w:ascii="Calibri" w:hAnsi="Calibri" w:cs="Calibri"/>
          <w:sz w:val="24"/>
          <w:szCs w:val="24"/>
        </w:rPr>
      </w:pPr>
    </w:p>
    <w:p w:rsidR="00223D93" w:rsidRPr="005B103B" w:rsidRDefault="00223D93">
      <w:pPr>
        <w:pStyle w:val="Nagwek8"/>
        <w:pBdr>
          <w:top w:val="single" w:sz="4" w:space="1" w:color="auto"/>
          <w:left w:val="single" w:sz="4" w:space="4" w:color="auto"/>
          <w:bottom w:val="single" w:sz="4" w:space="1" w:color="auto"/>
          <w:right w:val="single" w:sz="4" w:space="4" w:color="auto"/>
        </w:pBdr>
        <w:jc w:val="center"/>
        <w:rPr>
          <w:rFonts w:cs="Calibri"/>
          <w:b/>
          <w:i w:val="0"/>
        </w:rPr>
      </w:pPr>
      <w:r w:rsidRPr="005B103B">
        <w:rPr>
          <w:rFonts w:cs="Calibri"/>
          <w:b/>
          <w:i w:val="0"/>
        </w:rPr>
        <w:t>III. Tryb udzielenia zamówienia</w:t>
      </w:r>
    </w:p>
    <w:p w:rsidR="00223D93" w:rsidRPr="005B103B" w:rsidRDefault="00223D93">
      <w:pPr>
        <w:pStyle w:val="Tekstpodstawowy3"/>
        <w:tabs>
          <w:tab w:val="clear" w:pos="993"/>
          <w:tab w:val="left" w:pos="142"/>
        </w:tabs>
        <w:ind w:left="142"/>
        <w:rPr>
          <w:rFonts w:ascii="Calibri" w:hAnsi="Calibri" w:cs="Calibri"/>
          <w:sz w:val="24"/>
          <w:szCs w:val="24"/>
        </w:rPr>
      </w:pPr>
    </w:p>
    <w:p w:rsidR="00223D93" w:rsidRPr="005B103B" w:rsidRDefault="00223D93" w:rsidP="009A112B">
      <w:pPr>
        <w:numPr>
          <w:ilvl w:val="0"/>
          <w:numId w:val="13"/>
        </w:numPr>
        <w:tabs>
          <w:tab w:val="clear" w:pos="720"/>
        </w:tabs>
        <w:ind w:left="426" w:hanging="426"/>
        <w:jc w:val="both"/>
        <w:rPr>
          <w:rFonts w:ascii="Calibri" w:hAnsi="Calibri" w:cs="Calibri"/>
          <w:sz w:val="24"/>
          <w:szCs w:val="24"/>
        </w:rPr>
      </w:pPr>
      <w:r w:rsidRPr="005B103B">
        <w:rPr>
          <w:rFonts w:ascii="Calibri" w:hAnsi="Calibri" w:cs="Calibri"/>
          <w:sz w:val="24"/>
          <w:szCs w:val="24"/>
        </w:rPr>
        <w:t xml:space="preserve">Do udzielenia zamówienia stosuje się przepisy ustawy z dnia 29 stycznia 2004 r. </w:t>
      </w:r>
      <w:r w:rsidR="002C4479" w:rsidRPr="005B103B">
        <w:rPr>
          <w:rFonts w:ascii="Calibri" w:hAnsi="Calibri" w:cs="Calibri"/>
          <w:sz w:val="24"/>
          <w:szCs w:val="24"/>
        </w:rPr>
        <w:t>–</w:t>
      </w:r>
      <w:r w:rsidRPr="005B103B">
        <w:rPr>
          <w:rFonts w:ascii="Calibri" w:hAnsi="Calibri" w:cs="Calibri"/>
          <w:sz w:val="24"/>
          <w:szCs w:val="24"/>
        </w:rPr>
        <w:t xml:space="preserve"> Prawo zamówień </w:t>
      </w:r>
      <w:r w:rsidRPr="0039310C">
        <w:rPr>
          <w:rFonts w:ascii="Calibri" w:hAnsi="Calibri" w:cs="Calibri"/>
          <w:sz w:val="24"/>
          <w:szCs w:val="24"/>
        </w:rPr>
        <w:t>publicznych (Dz.</w:t>
      </w:r>
      <w:r w:rsidR="001A355C" w:rsidRPr="0039310C">
        <w:rPr>
          <w:rFonts w:ascii="Calibri" w:hAnsi="Calibri" w:cs="Calibri"/>
          <w:sz w:val="24"/>
          <w:szCs w:val="24"/>
        </w:rPr>
        <w:t xml:space="preserve"> </w:t>
      </w:r>
      <w:r w:rsidR="00965CAB" w:rsidRPr="0039310C">
        <w:rPr>
          <w:rFonts w:ascii="Calibri" w:hAnsi="Calibri" w:cs="Calibri"/>
          <w:sz w:val="24"/>
          <w:szCs w:val="24"/>
        </w:rPr>
        <w:t>U. z 2017</w:t>
      </w:r>
      <w:r w:rsidR="000146AE" w:rsidRPr="0039310C">
        <w:rPr>
          <w:rFonts w:ascii="Calibri" w:hAnsi="Calibri" w:cs="Calibri"/>
          <w:sz w:val="24"/>
          <w:szCs w:val="24"/>
        </w:rPr>
        <w:t>r</w:t>
      </w:r>
      <w:r w:rsidR="00965D0D" w:rsidRPr="0039310C">
        <w:rPr>
          <w:rFonts w:ascii="Calibri" w:hAnsi="Calibri" w:cs="Calibri"/>
          <w:sz w:val="24"/>
          <w:szCs w:val="24"/>
        </w:rPr>
        <w:t>.</w:t>
      </w:r>
      <w:r w:rsidR="00965CAB" w:rsidRPr="0039310C">
        <w:rPr>
          <w:rFonts w:ascii="Calibri" w:hAnsi="Calibri" w:cs="Calibri"/>
          <w:sz w:val="24"/>
          <w:szCs w:val="24"/>
        </w:rPr>
        <w:t xml:space="preserve"> poz. 1579</w:t>
      </w:r>
      <w:r w:rsidRPr="0039310C">
        <w:rPr>
          <w:rFonts w:ascii="Calibri" w:hAnsi="Calibri" w:cs="Calibri"/>
          <w:sz w:val="24"/>
          <w:szCs w:val="24"/>
        </w:rPr>
        <w:t>), zwanej</w:t>
      </w:r>
      <w:r w:rsidRPr="005B103B">
        <w:rPr>
          <w:rFonts w:ascii="Calibri" w:hAnsi="Calibri" w:cs="Calibri"/>
          <w:sz w:val="24"/>
          <w:szCs w:val="24"/>
        </w:rPr>
        <w:t xml:space="preserve"> dalej ustawą Pzp oraz w sprawach nieuregulowanych </w:t>
      </w:r>
      <w:r w:rsidR="00F61672" w:rsidRPr="005B103B">
        <w:rPr>
          <w:rFonts w:ascii="Calibri" w:hAnsi="Calibri" w:cs="Calibri"/>
          <w:sz w:val="24"/>
          <w:szCs w:val="24"/>
        </w:rPr>
        <w:t xml:space="preserve">tą </w:t>
      </w:r>
      <w:r w:rsidRPr="005B103B">
        <w:rPr>
          <w:rFonts w:ascii="Calibri" w:hAnsi="Calibri" w:cs="Calibri"/>
          <w:sz w:val="24"/>
          <w:szCs w:val="24"/>
        </w:rPr>
        <w:t>ustawą</w:t>
      </w:r>
      <w:r w:rsidR="0073526D" w:rsidRPr="005B103B">
        <w:rPr>
          <w:rFonts w:ascii="Calibri" w:hAnsi="Calibri" w:cs="Calibri"/>
          <w:sz w:val="24"/>
          <w:szCs w:val="24"/>
        </w:rPr>
        <w:t xml:space="preserve"> przepisy</w:t>
      </w:r>
      <w:r w:rsidRPr="005B103B">
        <w:rPr>
          <w:rFonts w:ascii="Calibri" w:hAnsi="Calibri" w:cs="Calibri"/>
          <w:sz w:val="24"/>
          <w:szCs w:val="24"/>
        </w:rPr>
        <w:t xml:space="preserve"> Kodeks</w:t>
      </w:r>
      <w:r w:rsidR="0073526D" w:rsidRPr="005B103B">
        <w:rPr>
          <w:rFonts w:ascii="Calibri" w:hAnsi="Calibri" w:cs="Calibri"/>
          <w:sz w:val="24"/>
          <w:szCs w:val="24"/>
        </w:rPr>
        <w:t>u</w:t>
      </w:r>
      <w:r w:rsidRPr="005B103B">
        <w:rPr>
          <w:rFonts w:ascii="Calibri" w:hAnsi="Calibri" w:cs="Calibri"/>
          <w:sz w:val="24"/>
          <w:szCs w:val="24"/>
        </w:rPr>
        <w:t xml:space="preserve"> </w:t>
      </w:r>
      <w:r w:rsidR="0073526D" w:rsidRPr="005B103B">
        <w:rPr>
          <w:rFonts w:ascii="Calibri" w:hAnsi="Calibri" w:cs="Calibri"/>
          <w:sz w:val="24"/>
          <w:szCs w:val="24"/>
        </w:rPr>
        <w:t>Cywilnego.</w:t>
      </w:r>
    </w:p>
    <w:p w:rsidR="00B366C2" w:rsidRDefault="00223D93" w:rsidP="00B366C2">
      <w:pPr>
        <w:numPr>
          <w:ilvl w:val="0"/>
          <w:numId w:val="13"/>
        </w:numPr>
        <w:tabs>
          <w:tab w:val="clear" w:pos="720"/>
        </w:tabs>
        <w:ind w:left="426" w:hanging="426"/>
        <w:jc w:val="both"/>
        <w:rPr>
          <w:rFonts w:ascii="Calibri" w:hAnsi="Calibri" w:cs="Calibri"/>
          <w:sz w:val="24"/>
          <w:szCs w:val="24"/>
        </w:rPr>
      </w:pPr>
      <w:r w:rsidRPr="005B103B">
        <w:rPr>
          <w:rFonts w:ascii="Calibri" w:hAnsi="Calibri" w:cs="Calibri"/>
          <w:sz w:val="24"/>
          <w:szCs w:val="24"/>
        </w:rPr>
        <w:t xml:space="preserve">Postępowanie jest prowadzone w trybie </w:t>
      </w:r>
      <w:r w:rsidR="0073526D" w:rsidRPr="005B103B">
        <w:rPr>
          <w:rFonts w:ascii="Calibri" w:hAnsi="Calibri" w:cs="Calibri"/>
          <w:sz w:val="24"/>
          <w:szCs w:val="24"/>
        </w:rPr>
        <w:t>przetargu nieograniczonego</w:t>
      </w:r>
      <w:r w:rsidR="00210B68" w:rsidRPr="005B103B">
        <w:rPr>
          <w:rFonts w:ascii="Calibri" w:hAnsi="Calibri" w:cs="Calibri"/>
          <w:sz w:val="24"/>
          <w:szCs w:val="24"/>
        </w:rPr>
        <w:t xml:space="preserve"> dla wartości zamówienia poniżej</w:t>
      </w:r>
      <w:r w:rsidRPr="005B103B">
        <w:rPr>
          <w:rFonts w:ascii="Calibri" w:hAnsi="Calibri" w:cs="Calibri"/>
          <w:sz w:val="24"/>
          <w:szCs w:val="24"/>
        </w:rPr>
        <w:t xml:space="preserve"> kwot określonych w przepisach </w:t>
      </w:r>
      <w:r w:rsidR="00703094" w:rsidRPr="005B103B">
        <w:rPr>
          <w:rFonts w:ascii="Calibri" w:hAnsi="Calibri" w:cs="Calibri"/>
          <w:sz w:val="24"/>
          <w:szCs w:val="24"/>
        </w:rPr>
        <w:t xml:space="preserve">wydanych na podstawie </w:t>
      </w:r>
      <w:r w:rsidRPr="005B103B">
        <w:rPr>
          <w:rFonts w:ascii="Calibri" w:hAnsi="Calibri" w:cs="Calibri"/>
          <w:sz w:val="24"/>
          <w:szCs w:val="24"/>
        </w:rPr>
        <w:t>art. 11 ust. 8 ustawy Pzp.</w:t>
      </w:r>
    </w:p>
    <w:p w:rsidR="00944797" w:rsidRPr="005D7FCD" w:rsidRDefault="00944797" w:rsidP="00B366C2">
      <w:pPr>
        <w:numPr>
          <w:ilvl w:val="0"/>
          <w:numId w:val="13"/>
        </w:numPr>
        <w:tabs>
          <w:tab w:val="clear" w:pos="720"/>
        </w:tabs>
        <w:ind w:left="426" w:hanging="426"/>
        <w:jc w:val="both"/>
        <w:rPr>
          <w:rFonts w:ascii="Calibri" w:hAnsi="Calibri" w:cs="Calibri"/>
          <w:b/>
          <w:sz w:val="24"/>
          <w:szCs w:val="24"/>
        </w:rPr>
      </w:pPr>
      <w:r w:rsidRPr="005D7FCD">
        <w:rPr>
          <w:rFonts w:ascii="Calibri" w:hAnsi="Calibri" w:cs="Calibri"/>
          <w:b/>
          <w:sz w:val="24"/>
          <w:szCs w:val="24"/>
        </w:rPr>
        <w:t xml:space="preserve">Zamawiający informuje, że </w:t>
      </w:r>
      <w:r w:rsidR="00B366C2" w:rsidRPr="005D7FCD">
        <w:rPr>
          <w:rFonts w:ascii="Calibri" w:hAnsi="Calibri" w:cs="Calibri"/>
          <w:b/>
          <w:sz w:val="24"/>
          <w:szCs w:val="24"/>
        </w:rPr>
        <w:t xml:space="preserve">w postępowaniu nie stosuje się postanowień </w:t>
      </w:r>
      <w:r w:rsidR="00965CAB" w:rsidRPr="005D7FCD">
        <w:rPr>
          <w:rFonts w:ascii="Calibri" w:hAnsi="Calibri" w:cs="Calibri"/>
          <w:b/>
          <w:sz w:val="24"/>
          <w:szCs w:val="24"/>
        </w:rPr>
        <w:t>art. 24 aa</w:t>
      </w:r>
      <w:r w:rsidR="00B366C2" w:rsidRPr="005D7FCD">
        <w:rPr>
          <w:rFonts w:ascii="Calibri" w:hAnsi="Calibri" w:cs="Calibri"/>
          <w:b/>
          <w:sz w:val="24"/>
          <w:szCs w:val="24"/>
        </w:rPr>
        <w:t xml:space="preserve"> Pzp.</w:t>
      </w:r>
    </w:p>
    <w:p w:rsidR="00B87AE4" w:rsidRPr="005B103B" w:rsidRDefault="00B87AE4" w:rsidP="00262710">
      <w:pPr>
        <w:ind w:left="426"/>
        <w:jc w:val="both"/>
        <w:rPr>
          <w:rFonts w:ascii="Calibri" w:hAnsi="Calibri" w:cs="Calibri"/>
          <w:sz w:val="24"/>
          <w:szCs w:val="24"/>
        </w:rPr>
      </w:pPr>
    </w:p>
    <w:p w:rsidR="00223D93" w:rsidRPr="005B103B" w:rsidRDefault="009B061E">
      <w:pPr>
        <w:pStyle w:val="Nagwek8"/>
        <w:pBdr>
          <w:top w:val="single" w:sz="4" w:space="1" w:color="auto"/>
          <w:left w:val="single" w:sz="4" w:space="4" w:color="auto"/>
          <w:bottom w:val="single" w:sz="4" w:space="1" w:color="auto"/>
          <w:right w:val="single" w:sz="4" w:space="4" w:color="auto"/>
        </w:pBdr>
        <w:jc w:val="center"/>
        <w:rPr>
          <w:rFonts w:cs="Calibri"/>
          <w:b/>
          <w:i w:val="0"/>
        </w:rPr>
      </w:pPr>
      <w:r>
        <w:rPr>
          <w:rFonts w:cs="Calibri"/>
          <w:b/>
          <w:i w:val="0"/>
        </w:rPr>
        <w:t>IV. Opis przedmiotu zamówienia</w:t>
      </w:r>
    </w:p>
    <w:p w:rsidR="00223D93" w:rsidRPr="005B103B" w:rsidRDefault="00223D93">
      <w:pPr>
        <w:tabs>
          <w:tab w:val="left" w:pos="142"/>
        </w:tabs>
        <w:rPr>
          <w:rFonts w:ascii="Calibri" w:hAnsi="Calibri" w:cs="Calibri"/>
          <w:b/>
          <w:bCs/>
          <w:sz w:val="24"/>
          <w:szCs w:val="24"/>
        </w:rPr>
      </w:pPr>
    </w:p>
    <w:p w:rsidR="00223D93" w:rsidRDefault="00223D93">
      <w:pPr>
        <w:ind w:left="284" w:hanging="284"/>
        <w:rPr>
          <w:rFonts w:ascii="Calibri" w:hAnsi="Calibri" w:cs="Calibri"/>
          <w:b/>
          <w:bCs/>
          <w:sz w:val="24"/>
          <w:szCs w:val="24"/>
        </w:rPr>
      </w:pPr>
      <w:r w:rsidRPr="005B103B">
        <w:rPr>
          <w:rFonts w:ascii="Calibri" w:hAnsi="Calibri" w:cs="Calibri"/>
          <w:b/>
          <w:bCs/>
          <w:sz w:val="24"/>
          <w:szCs w:val="24"/>
        </w:rPr>
        <w:t>W</w:t>
      </w:r>
      <w:r w:rsidR="00A95F8B">
        <w:rPr>
          <w:rFonts w:ascii="Calibri" w:hAnsi="Calibri" w:cs="Calibri"/>
          <w:b/>
          <w:bCs/>
          <w:sz w:val="24"/>
          <w:szCs w:val="24"/>
        </w:rPr>
        <w:t xml:space="preserve">spólny Słownik Zamówień (CPV) </w:t>
      </w:r>
    </w:p>
    <w:p w:rsidR="00E012EB" w:rsidRDefault="00E41C2B" w:rsidP="00E41C2B">
      <w:pPr>
        <w:ind w:left="1276" w:hanging="1276"/>
        <w:rPr>
          <w:rFonts w:ascii="Calibri" w:eastAsia="Calibri" w:hAnsi="Calibri" w:cs="Calibri"/>
          <w:sz w:val="24"/>
          <w:szCs w:val="24"/>
          <w:lang w:eastAsia="en-US"/>
        </w:rPr>
      </w:pPr>
      <w:r>
        <w:rPr>
          <w:rFonts w:ascii="Calibri" w:eastAsia="Calibri" w:hAnsi="Calibri" w:cs="Calibri"/>
          <w:sz w:val="24"/>
          <w:szCs w:val="24"/>
          <w:lang w:eastAsia="en-US"/>
        </w:rPr>
        <w:t>39162100-6 Pomoce dydaktyczne</w:t>
      </w:r>
    </w:p>
    <w:p w:rsidR="005D7FCD" w:rsidRDefault="005D7FCD" w:rsidP="005D7FCD">
      <w:pPr>
        <w:ind w:left="1276" w:hanging="1276"/>
        <w:rPr>
          <w:rFonts w:ascii="Calibri" w:eastAsia="Calibri" w:hAnsi="Calibri" w:cs="Calibri"/>
          <w:sz w:val="24"/>
          <w:szCs w:val="24"/>
          <w:lang w:eastAsia="en-US"/>
        </w:rPr>
      </w:pPr>
      <w:r>
        <w:rPr>
          <w:rFonts w:ascii="Calibri" w:eastAsia="Calibri" w:hAnsi="Calibri" w:cs="Calibri"/>
          <w:sz w:val="24"/>
          <w:szCs w:val="24"/>
          <w:lang w:eastAsia="en-US"/>
        </w:rPr>
        <w:t>30213000-5 Komputery osobiste</w:t>
      </w:r>
    </w:p>
    <w:p w:rsidR="005D7FCD" w:rsidRDefault="005D7FCD" w:rsidP="005D7FCD">
      <w:pPr>
        <w:ind w:left="1276" w:hanging="1276"/>
        <w:rPr>
          <w:rFonts w:ascii="Calibri" w:eastAsia="Calibri" w:hAnsi="Calibri" w:cs="Calibri"/>
          <w:sz w:val="24"/>
          <w:szCs w:val="24"/>
          <w:lang w:eastAsia="en-US"/>
        </w:rPr>
      </w:pPr>
      <w:r>
        <w:rPr>
          <w:rFonts w:ascii="Calibri" w:eastAsia="Calibri" w:hAnsi="Calibri" w:cs="Calibri"/>
          <w:sz w:val="24"/>
          <w:szCs w:val="24"/>
          <w:lang w:eastAsia="en-US"/>
        </w:rPr>
        <w:t>48190000-6 Pakiety oprogramowania edukacyjnego</w:t>
      </w:r>
    </w:p>
    <w:p w:rsidR="005D7FCD" w:rsidRDefault="005D7FCD" w:rsidP="005D7FCD">
      <w:pPr>
        <w:ind w:left="1276" w:hanging="1276"/>
        <w:rPr>
          <w:rFonts w:ascii="Calibri" w:eastAsia="Calibri" w:hAnsi="Calibri" w:cs="Calibri"/>
          <w:sz w:val="24"/>
          <w:szCs w:val="24"/>
          <w:lang w:eastAsia="en-US"/>
        </w:rPr>
      </w:pPr>
      <w:r>
        <w:rPr>
          <w:rFonts w:ascii="Calibri" w:eastAsia="Calibri" w:hAnsi="Calibri" w:cs="Calibri"/>
          <w:sz w:val="24"/>
          <w:szCs w:val="24"/>
          <w:lang w:eastAsia="en-US"/>
        </w:rPr>
        <w:t>32322000-6 Urządzenia multimedialne</w:t>
      </w:r>
    </w:p>
    <w:p w:rsidR="00FF7E7E" w:rsidRDefault="00FF7E7E" w:rsidP="00FF7E7E">
      <w:pPr>
        <w:ind w:left="1276" w:hanging="1276"/>
        <w:rPr>
          <w:rFonts w:ascii="Calibri" w:eastAsia="Calibri" w:hAnsi="Calibri" w:cs="Calibri"/>
          <w:sz w:val="24"/>
          <w:szCs w:val="24"/>
          <w:lang w:eastAsia="en-US"/>
        </w:rPr>
      </w:pPr>
      <w:r>
        <w:rPr>
          <w:rFonts w:ascii="Calibri" w:eastAsia="Calibri" w:hAnsi="Calibri" w:cs="Calibri"/>
          <w:sz w:val="24"/>
          <w:szCs w:val="24"/>
          <w:lang w:eastAsia="en-US"/>
        </w:rPr>
        <w:t>39160000-1 Meble szkolne</w:t>
      </w:r>
    </w:p>
    <w:p w:rsidR="00A95F8B" w:rsidRPr="005B103B" w:rsidRDefault="00A95F8B">
      <w:pPr>
        <w:ind w:left="284" w:hanging="284"/>
        <w:rPr>
          <w:rFonts w:ascii="Calibri" w:hAnsi="Calibri" w:cs="Calibri"/>
          <w:b/>
          <w:bCs/>
          <w:sz w:val="24"/>
          <w:szCs w:val="24"/>
        </w:rPr>
      </w:pPr>
    </w:p>
    <w:p w:rsidR="004B3EC6" w:rsidRPr="005B103B" w:rsidRDefault="00F61672" w:rsidP="009A112B">
      <w:pPr>
        <w:pStyle w:val="Kolorowalistaakcent1"/>
        <w:numPr>
          <w:ilvl w:val="3"/>
          <w:numId w:val="13"/>
        </w:numPr>
        <w:spacing w:after="0" w:line="240" w:lineRule="auto"/>
        <w:ind w:left="284" w:hanging="284"/>
        <w:rPr>
          <w:rFonts w:cs="Calibri"/>
          <w:b/>
          <w:bCs/>
          <w:sz w:val="24"/>
          <w:szCs w:val="24"/>
        </w:rPr>
      </w:pPr>
      <w:r w:rsidRPr="005B103B">
        <w:rPr>
          <w:rFonts w:cs="Calibri"/>
          <w:b/>
          <w:bCs/>
          <w:sz w:val="24"/>
          <w:szCs w:val="24"/>
        </w:rPr>
        <w:t>Przedmiot</w:t>
      </w:r>
      <w:r w:rsidR="00223D93" w:rsidRPr="005B103B">
        <w:rPr>
          <w:rFonts w:cs="Calibri"/>
          <w:b/>
          <w:bCs/>
          <w:sz w:val="24"/>
          <w:szCs w:val="24"/>
        </w:rPr>
        <w:t xml:space="preserve"> zamówienia.</w:t>
      </w:r>
    </w:p>
    <w:p w:rsidR="003154EE" w:rsidRDefault="00E16BAC" w:rsidP="00E16BAC">
      <w:pPr>
        <w:tabs>
          <w:tab w:val="left" w:pos="-4962"/>
        </w:tabs>
        <w:autoSpaceDE w:val="0"/>
        <w:ind w:left="284"/>
        <w:jc w:val="both"/>
        <w:rPr>
          <w:rFonts w:ascii="Calibri" w:hAnsi="Calibri" w:cs="Calibri"/>
          <w:sz w:val="24"/>
          <w:szCs w:val="24"/>
        </w:rPr>
      </w:pPr>
      <w:r>
        <w:rPr>
          <w:rFonts w:ascii="Calibri" w:hAnsi="Calibri" w:cs="Calibri"/>
          <w:sz w:val="24"/>
          <w:szCs w:val="24"/>
        </w:rPr>
        <w:t>Przedmiotem zamówienia jest dostawa i montaż pomocy dydaktycznych</w:t>
      </w:r>
      <w:r w:rsidR="0028357E">
        <w:rPr>
          <w:rFonts w:ascii="Calibri" w:hAnsi="Calibri" w:cs="Calibri"/>
          <w:sz w:val="24"/>
          <w:szCs w:val="24"/>
        </w:rPr>
        <w:t xml:space="preserve"> oraz narzędzi Technologii Informacyjnych i Komunikacyjnych niezbędnych</w:t>
      </w:r>
      <w:r w:rsidR="0028357E" w:rsidRPr="00D10660">
        <w:rPr>
          <w:rFonts w:ascii="Calibri" w:hAnsi="Calibri" w:cs="Calibri"/>
          <w:sz w:val="24"/>
          <w:szCs w:val="24"/>
        </w:rPr>
        <w:t xml:space="preserve"> do realizacji programów nauczania</w:t>
      </w:r>
      <w:r>
        <w:rPr>
          <w:rFonts w:ascii="Calibri" w:hAnsi="Calibri" w:cs="Calibri"/>
          <w:sz w:val="24"/>
          <w:szCs w:val="24"/>
        </w:rPr>
        <w:t xml:space="preserve">, </w:t>
      </w:r>
      <w:r w:rsidR="00B366C2">
        <w:rPr>
          <w:rFonts w:ascii="Calibri" w:hAnsi="Calibri" w:cs="Calibri"/>
          <w:sz w:val="24"/>
          <w:szCs w:val="24"/>
        </w:rPr>
        <w:t xml:space="preserve">dostawa i montaż </w:t>
      </w:r>
      <w:r w:rsidR="0028357E">
        <w:rPr>
          <w:rFonts w:ascii="Calibri" w:hAnsi="Calibri" w:cs="Calibri"/>
          <w:sz w:val="24"/>
          <w:szCs w:val="24"/>
        </w:rPr>
        <w:t>laboratorium nauki języków obcych, mebli uczniowskich i biurowych.</w:t>
      </w:r>
    </w:p>
    <w:p w:rsidR="00E16BAC" w:rsidRPr="005D7FCD" w:rsidRDefault="00E16BAC" w:rsidP="00E16BAC">
      <w:pPr>
        <w:tabs>
          <w:tab w:val="left" w:pos="-4962"/>
        </w:tabs>
        <w:autoSpaceDE w:val="0"/>
        <w:ind w:left="284"/>
        <w:jc w:val="both"/>
        <w:rPr>
          <w:rFonts w:ascii="Calibri" w:hAnsi="Calibri" w:cs="Calibri"/>
          <w:sz w:val="24"/>
          <w:szCs w:val="24"/>
        </w:rPr>
      </w:pPr>
      <w:r w:rsidRPr="005D7FCD">
        <w:rPr>
          <w:rFonts w:ascii="Calibri" w:hAnsi="Calibri" w:cs="Calibri"/>
          <w:sz w:val="24"/>
          <w:szCs w:val="24"/>
        </w:rPr>
        <w:t xml:space="preserve">Przedmiot zamówienia został podzielony na </w:t>
      </w:r>
      <w:r w:rsidR="005D7FCD" w:rsidRPr="005D7FCD">
        <w:rPr>
          <w:rFonts w:ascii="Calibri" w:hAnsi="Calibri" w:cs="Calibri"/>
          <w:sz w:val="24"/>
          <w:szCs w:val="24"/>
        </w:rPr>
        <w:t>3</w:t>
      </w:r>
      <w:r w:rsidRPr="005D7FCD">
        <w:rPr>
          <w:rFonts w:ascii="Calibri" w:hAnsi="Calibri" w:cs="Calibri"/>
          <w:sz w:val="24"/>
          <w:szCs w:val="24"/>
        </w:rPr>
        <w:t xml:space="preserve"> części :</w:t>
      </w:r>
    </w:p>
    <w:p w:rsidR="00B366C2" w:rsidRPr="00E55E52" w:rsidRDefault="00B366C2" w:rsidP="00251F77">
      <w:pPr>
        <w:ind w:left="284"/>
        <w:jc w:val="both"/>
        <w:rPr>
          <w:rFonts w:ascii="Calibri" w:hAnsi="Calibri" w:cs="Calibri"/>
          <w:b/>
          <w:sz w:val="24"/>
          <w:u w:val="single"/>
        </w:rPr>
      </w:pPr>
      <w:r w:rsidRPr="00E55E52">
        <w:rPr>
          <w:rFonts w:ascii="Calibri" w:hAnsi="Calibri" w:cs="Calibri"/>
          <w:b/>
          <w:sz w:val="24"/>
          <w:u w:val="single"/>
        </w:rPr>
        <w:t>Część nr 1.</w:t>
      </w:r>
    </w:p>
    <w:p w:rsidR="005D7FCD" w:rsidRPr="00D10660" w:rsidRDefault="005D7FCD" w:rsidP="005D7FCD">
      <w:pPr>
        <w:ind w:left="284"/>
        <w:jc w:val="both"/>
        <w:rPr>
          <w:rFonts w:ascii="Calibri" w:hAnsi="Calibri" w:cs="Calibri"/>
        </w:rPr>
      </w:pPr>
      <w:r w:rsidRPr="00D10660">
        <w:rPr>
          <w:rFonts w:ascii="Calibri" w:hAnsi="Calibri" w:cs="Calibri"/>
          <w:sz w:val="24"/>
          <w:szCs w:val="24"/>
        </w:rPr>
        <w:t>Wyposażenia pracowni szkolnych w nowoczesne pomoce dydaktyczne oraz narzędzia</w:t>
      </w:r>
      <w:r w:rsidR="0028357E">
        <w:rPr>
          <w:rFonts w:ascii="Calibri" w:hAnsi="Calibri" w:cs="Calibri"/>
          <w:sz w:val="24"/>
          <w:szCs w:val="24"/>
        </w:rPr>
        <w:t xml:space="preserve"> Technologii Informacyjnych </w:t>
      </w:r>
      <w:r w:rsidRPr="00D10660">
        <w:rPr>
          <w:rFonts w:ascii="Calibri" w:hAnsi="Calibri" w:cs="Calibri"/>
          <w:sz w:val="24"/>
          <w:szCs w:val="24"/>
        </w:rPr>
        <w:t>i Komunikacyjnych niezbędne do realizacji programów nauczania poprzez dostawę  sprzętu informatycznego</w:t>
      </w:r>
    </w:p>
    <w:p w:rsidR="00E85DEF" w:rsidRPr="00637875" w:rsidRDefault="00E85DEF" w:rsidP="00251F77">
      <w:pPr>
        <w:ind w:left="284"/>
        <w:rPr>
          <w:rFonts w:ascii="Calibri" w:hAnsi="Calibri" w:cs="Calibri"/>
          <w:b/>
          <w:sz w:val="24"/>
          <w:szCs w:val="24"/>
        </w:rPr>
      </w:pPr>
      <w:r w:rsidRPr="00637875">
        <w:rPr>
          <w:rFonts w:ascii="Calibri" w:hAnsi="Calibri" w:cs="Calibri"/>
          <w:b/>
          <w:sz w:val="24"/>
          <w:szCs w:val="24"/>
        </w:rPr>
        <w:t>Zakres rze</w:t>
      </w:r>
      <w:r>
        <w:rPr>
          <w:rFonts w:ascii="Calibri" w:hAnsi="Calibri" w:cs="Calibri"/>
          <w:b/>
          <w:sz w:val="24"/>
          <w:szCs w:val="24"/>
        </w:rPr>
        <w:t xml:space="preserve">czowy zamówienia dla części Nr </w:t>
      </w:r>
      <w:r w:rsidR="00B30581">
        <w:rPr>
          <w:rFonts w:ascii="Calibri" w:hAnsi="Calibri" w:cs="Calibri"/>
          <w:b/>
          <w:sz w:val="24"/>
          <w:szCs w:val="24"/>
        </w:rPr>
        <w:t>1</w:t>
      </w:r>
      <w:r w:rsidRPr="00637875">
        <w:rPr>
          <w:rFonts w:ascii="Calibri" w:hAnsi="Calibri" w:cs="Calibri"/>
          <w:b/>
          <w:sz w:val="24"/>
          <w:szCs w:val="24"/>
        </w:rPr>
        <w:t xml:space="preserve"> o</w:t>
      </w:r>
      <w:r>
        <w:rPr>
          <w:rFonts w:ascii="Calibri" w:hAnsi="Calibri" w:cs="Calibri"/>
          <w:b/>
          <w:sz w:val="24"/>
          <w:szCs w:val="24"/>
        </w:rPr>
        <w:t>pisany został w załączniku Nr 1a</w:t>
      </w:r>
    </w:p>
    <w:p w:rsidR="00B366C2" w:rsidRPr="00E55E52" w:rsidRDefault="00B366C2" w:rsidP="00251F77">
      <w:pPr>
        <w:ind w:left="284"/>
        <w:jc w:val="both"/>
        <w:rPr>
          <w:rFonts w:ascii="Calibri" w:hAnsi="Calibri" w:cs="Calibri"/>
        </w:rPr>
      </w:pPr>
    </w:p>
    <w:p w:rsidR="00B366C2" w:rsidRPr="00E55E52" w:rsidRDefault="00B366C2" w:rsidP="00251F77">
      <w:pPr>
        <w:ind w:left="284"/>
        <w:jc w:val="both"/>
        <w:rPr>
          <w:rFonts w:ascii="Calibri" w:hAnsi="Calibri" w:cs="Calibri"/>
          <w:b/>
          <w:sz w:val="24"/>
          <w:szCs w:val="24"/>
          <w:u w:val="single"/>
        </w:rPr>
      </w:pPr>
      <w:r w:rsidRPr="00E55E52">
        <w:rPr>
          <w:rFonts w:ascii="Calibri" w:hAnsi="Calibri" w:cs="Calibri"/>
          <w:b/>
          <w:sz w:val="24"/>
          <w:szCs w:val="24"/>
          <w:u w:val="single"/>
        </w:rPr>
        <w:t>Część nr 2.</w:t>
      </w:r>
    </w:p>
    <w:p w:rsidR="005D7FCD" w:rsidRPr="00D10660" w:rsidRDefault="005D7FCD" w:rsidP="0028357E">
      <w:pPr>
        <w:ind w:firstLine="284"/>
        <w:jc w:val="both"/>
        <w:rPr>
          <w:rFonts w:ascii="Calibri" w:hAnsi="Calibri" w:cs="Calibri"/>
          <w:sz w:val="24"/>
        </w:rPr>
      </w:pPr>
      <w:r w:rsidRPr="00D10660">
        <w:rPr>
          <w:rFonts w:ascii="Calibri" w:hAnsi="Calibri" w:cs="Calibri"/>
          <w:sz w:val="24"/>
        </w:rPr>
        <w:t xml:space="preserve">Dostawa mobilnego cyfrowego laboratorium nauki języków obcych </w:t>
      </w:r>
    </w:p>
    <w:p w:rsidR="00E85DEF" w:rsidRPr="00637875" w:rsidRDefault="00E85DEF" w:rsidP="00251F77">
      <w:pPr>
        <w:ind w:left="284"/>
        <w:rPr>
          <w:rFonts w:ascii="Calibri" w:hAnsi="Calibri" w:cs="Calibri"/>
          <w:b/>
          <w:sz w:val="24"/>
          <w:szCs w:val="24"/>
        </w:rPr>
      </w:pPr>
      <w:r w:rsidRPr="00637875">
        <w:rPr>
          <w:rFonts w:ascii="Calibri" w:hAnsi="Calibri" w:cs="Calibri"/>
          <w:b/>
          <w:sz w:val="24"/>
          <w:szCs w:val="24"/>
        </w:rPr>
        <w:t>Zakres rze</w:t>
      </w:r>
      <w:r>
        <w:rPr>
          <w:rFonts w:ascii="Calibri" w:hAnsi="Calibri" w:cs="Calibri"/>
          <w:b/>
          <w:sz w:val="24"/>
          <w:szCs w:val="24"/>
        </w:rPr>
        <w:t>czowy zamówienia dla części Nr</w:t>
      </w:r>
      <w:r w:rsidR="00B30581">
        <w:rPr>
          <w:rFonts w:ascii="Calibri" w:hAnsi="Calibri" w:cs="Calibri"/>
          <w:b/>
          <w:sz w:val="24"/>
          <w:szCs w:val="24"/>
        </w:rPr>
        <w:t xml:space="preserve"> 2</w:t>
      </w:r>
      <w:r>
        <w:rPr>
          <w:rFonts w:ascii="Calibri" w:hAnsi="Calibri" w:cs="Calibri"/>
          <w:b/>
          <w:sz w:val="24"/>
          <w:szCs w:val="24"/>
        </w:rPr>
        <w:t xml:space="preserve"> </w:t>
      </w:r>
      <w:r w:rsidRPr="00637875">
        <w:rPr>
          <w:rFonts w:ascii="Calibri" w:hAnsi="Calibri" w:cs="Calibri"/>
          <w:b/>
          <w:sz w:val="24"/>
          <w:szCs w:val="24"/>
        </w:rPr>
        <w:t xml:space="preserve"> o</w:t>
      </w:r>
      <w:r>
        <w:rPr>
          <w:rFonts w:ascii="Calibri" w:hAnsi="Calibri" w:cs="Calibri"/>
          <w:b/>
          <w:sz w:val="24"/>
          <w:szCs w:val="24"/>
        </w:rPr>
        <w:t>pisany został w załączniku Nr 1b</w:t>
      </w:r>
    </w:p>
    <w:p w:rsidR="00E85DEF" w:rsidRPr="00E55E52" w:rsidRDefault="00E85DEF" w:rsidP="00251F77">
      <w:pPr>
        <w:ind w:left="284"/>
        <w:jc w:val="both"/>
        <w:rPr>
          <w:rFonts w:ascii="Calibri" w:hAnsi="Calibri" w:cs="Calibri"/>
          <w:sz w:val="24"/>
          <w:szCs w:val="24"/>
        </w:rPr>
      </w:pPr>
    </w:p>
    <w:p w:rsidR="00B366C2" w:rsidRPr="005D7FCD" w:rsidRDefault="00B366C2" w:rsidP="00251F77">
      <w:pPr>
        <w:ind w:left="284"/>
        <w:jc w:val="both"/>
        <w:rPr>
          <w:rFonts w:ascii="Calibri" w:hAnsi="Calibri" w:cs="Calibri"/>
          <w:b/>
          <w:sz w:val="24"/>
          <w:u w:val="single"/>
        </w:rPr>
      </w:pPr>
      <w:r w:rsidRPr="005D7FCD">
        <w:rPr>
          <w:rFonts w:ascii="Calibri" w:hAnsi="Calibri" w:cs="Calibri"/>
          <w:b/>
          <w:sz w:val="24"/>
          <w:u w:val="single"/>
        </w:rPr>
        <w:t>Część nr 3.</w:t>
      </w:r>
    </w:p>
    <w:p w:rsidR="00B366C2" w:rsidRPr="005D7FCD" w:rsidRDefault="00B366C2" w:rsidP="00251F77">
      <w:pPr>
        <w:ind w:left="284"/>
        <w:jc w:val="both"/>
        <w:rPr>
          <w:rFonts w:ascii="Calibri" w:hAnsi="Calibri" w:cs="Calibri"/>
          <w:sz w:val="24"/>
          <w:szCs w:val="24"/>
        </w:rPr>
      </w:pPr>
      <w:r w:rsidRPr="005D7FCD">
        <w:rPr>
          <w:rFonts w:ascii="Calibri" w:hAnsi="Calibri" w:cs="Calibri"/>
          <w:sz w:val="24"/>
          <w:szCs w:val="24"/>
        </w:rPr>
        <w:t>Wyposażenia pracown</w:t>
      </w:r>
      <w:r w:rsidR="005D7FCD">
        <w:rPr>
          <w:rFonts w:ascii="Calibri" w:hAnsi="Calibri" w:cs="Calibri"/>
          <w:sz w:val="24"/>
          <w:szCs w:val="24"/>
        </w:rPr>
        <w:t>i szkolnych w biurka i krzesła</w:t>
      </w:r>
    </w:p>
    <w:p w:rsidR="00E85DEF" w:rsidRPr="005D7FCD" w:rsidRDefault="00E85DEF" w:rsidP="00251F77">
      <w:pPr>
        <w:ind w:left="284"/>
        <w:rPr>
          <w:rFonts w:ascii="Calibri" w:hAnsi="Calibri" w:cs="Calibri"/>
          <w:b/>
          <w:sz w:val="24"/>
          <w:szCs w:val="24"/>
        </w:rPr>
      </w:pPr>
      <w:r w:rsidRPr="005D7FCD">
        <w:rPr>
          <w:rFonts w:ascii="Calibri" w:hAnsi="Calibri" w:cs="Calibri"/>
          <w:b/>
          <w:sz w:val="24"/>
          <w:szCs w:val="24"/>
        </w:rPr>
        <w:t xml:space="preserve">Zakres rzeczowy zamówienia dla części Nr </w:t>
      </w:r>
      <w:r w:rsidR="00B30581" w:rsidRPr="005D7FCD">
        <w:rPr>
          <w:rFonts w:ascii="Calibri" w:hAnsi="Calibri" w:cs="Calibri"/>
          <w:b/>
          <w:sz w:val="24"/>
          <w:szCs w:val="24"/>
        </w:rPr>
        <w:t>3</w:t>
      </w:r>
      <w:r w:rsidRPr="005D7FCD">
        <w:rPr>
          <w:rFonts w:ascii="Calibri" w:hAnsi="Calibri" w:cs="Calibri"/>
          <w:b/>
          <w:sz w:val="24"/>
          <w:szCs w:val="24"/>
        </w:rPr>
        <w:t xml:space="preserve"> opisany został w załączniku Nr 1c</w:t>
      </w:r>
    </w:p>
    <w:p w:rsidR="00E85DEF" w:rsidRPr="00E55E52" w:rsidRDefault="00E85DEF" w:rsidP="00251F77">
      <w:pPr>
        <w:ind w:left="284"/>
        <w:jc w:val="both"/>
        <w:rPr>
          <w:rFonts w:ascii="Calibri" w:hAnsi="Calibri" w:cs="Calibri"/>
        </w:rPr>
      </w:pPr>
    </w:p>
    <w:p w:rsidR="00294279" w:rsidRPr="00294279" w:rsidRDefault="00CC5771" w:rsidP="00294279">
      <w:pPr>
        <w:tabs>
          <w:tab w:val="left" w:pos="-4962"/>
        </w:tabs>
        <w:autoSpaceDE w:val="0"/>
        <w:ind w:left="284"/>
        <w:jc w:val="both"/>
        <w:rPr>
          <w:rFonts w:ascii="Calibri" w:hAnsi="Calibri" w:cs="Calibri"/>
          <w:sz w:val="24"/>
          <w:szCs w:val="24"/>
        </w:rPr>
      </w:pPr>
      <w:r>
        <w:rPr>
          <w:rFonts w:ascii="Calibri" w:hAnsi="Calibri" w:cs="Calibri"/>
          <w:sz w:val="24"/>
          <w:szCs w:val="24"/>
        </w:rPr>
        <w:lastRenderedPageBreak/>
        <w:t>W</w:t>
      </w:r>
      <w:r w:rsidR="00294279">
        <w:rPr>
          <w:rFonts w:ascii="Calibri" w:hAnsi="Calibri" w:cs="Calibri"/>
          <w:sz w:val="24"/>
          <w:szCs w:val="24"/>
        </w:rPr>
        <w:t xml:space="preserve">ykonawca może złożyć ofertę na dowolna ilość części pod warunkiem, że każda z </w:t>
      </w:r>
      <w:r w:rsidR="0000306C">
        <w:rPr>
          <w:rFonts w:ascii="Calibri" w:hAnsi="Calibri" w:cs="Calibri"/>
          <w:sz w:val="24"/>
          <w:szCs w:val="24"/>
        </w:rPr>
        <w:t xml:space="preserve">oferowanych </w:t>
      </w:r>
      <w:r w:rsidR="00294279">
        <w:rPr>
          <w:rFonts w:ascii="Calibri" w:hAnsi="Calibri" w:cs="Calibri"/>
          <w:sz w:val="24"/>
          <w:szCs w:val="24"/>
        </w:rPr>
        <w:t>części zawiera pełny zakres rzeczowy przypisany dla danej części.</w:t>
      </w:r>
    </w:p>
    <w:p w:rsidR="00294279" w:rsidRPr="00C062AE" w:rsidRDefault="00294279" w:rsidP="00E16BAC">
      <w:pPr>
        <w:tabs>
          <w:tab w:val="left" w:pos="-4962"/>
        </w:tabs>
        <w:autoSpaceDE w:val="0"/>
        <w:ind w:left="1843"/>
        <w:jc w:val="both"/>
        <w:rPr>
          <w:rFonts w:ascii="Calibri" w:hAnsi="Calibri" w:cs="Calibri"/>
          <w:sz w:val="24"/>
          <w:szCs w:val="24"/>
        </w:rPr>
      </w:pPr>
    </w:p>
    <w:p w:rsidR="00223D93" w:rsidRPr="005B103B" w:rsidRDefault="007414DC">
      <w:pPr>
        <w:jc w:val="both"/>
        <w:rPr>
          <w:rFonts w:ascii="Calibri" w:hAnsi="Calibri" w:cs="Calibri"/>
          <w:b/>
          <w:sz w:val="24"/>
          <w:szCs w:val="24"/>
        </w:rPr>
      </w:pPr>
      <w:r w:rsidRPr="005B103B">
        <w:rPr>
          <w:rFonts w:ascii="Calibri" w:hAnsi="Calibri" w:cs="Calibri"/>
          <w:b/>
          <w:sz w:val="24"/>
          <w:szCs w:val="24"/>
        </w:rPr>
        <w:t>2</w:t>
      </w:r>
      <w:r w:rsidR="00401755" w:rsidRPr="005B103B">
        <w:rPr>
          <w:rFonts w:ascii="Calibri" w:hAnsi="Calibri" w:cs="Calibri"/>
          <w:b/>
          <w:sz w:val="24"/>
          <w:szCs w:val="24"/>
        </w:rPr>
        <w:t>. Rozwiązania równoważne.</w:t>
      </w:r>
    </w:p>
    <w:p w:rsidR="00925C33" w:rsidRPr="005B103B" w:rsidRDefault="00925C33" w:rsidP="009A112B">
      <w:pPr>
        <w:numPr>
          <w:ilvl w:val="2"/>
          <w:numId w:val="16"/>
        </w:numPr>
        <w:tabs>
          <w:tab w:val="clear" w:pos="2793"/>
          <w:tab w:val="left" w:pos="-2835"/>
          <w:tab w:val="left" w:pos="567"/>
        </w:tabs>
        <w:suppressAutoHyphens/>
        <w:ind w:left="567" w:hanging="283"/>
        <w:jc w:val="both"/>
        <w:rPr>
          <w:rFonts w:ascii="Calibri" w:hAnsi="Calibri" w:cs="Calibri"/>
          <w:sz w:val="24"/>
          <w:szCs w:val="24"/>
        </w:rPr>
      </w:pPr>
      <w:r w:rsidRPr="005B103B">
        <w:rPr>
          <w:rFonts w:ascii="Calibri" w:hAnsi="Calibri" w:cs="Calibri"/>
          <w:sz w:val="24"/>
          <w:szCs w:val="24"/>
        </w:rPr>
        <w:t>Jeżeli w dokumentach opisujących przedmiot zamówienia</w:t>
      </w:r>
      <w:r w:rsidR="007204F5" w:rsidRPr="005B103B">
        <w:rPr>
          <w:rFonts w:ascii="Calibri" w:hAnsi="Calibri" w:cs="Calibri"/>
          <w:sz w:val="24"/>
          <w:szCs w:val="24"/>
        </w:rPr>
        <w:t xml:space="preserve"> znajdują się nazwy materiałów,</w:t>
      </w:r>
      <w:r w:rsidRPr="005B103B">
        <w:rPr>
          <w:rFonts w:ascii="Calibri" w:hAnsi="Calibri" w:cs="Calibri"/>
          <w:sz w:val="24"/>
          <w:szCs w:val="24"/>
        </w:rPr>
        <w:t xml:space="preserve"> urządzeń </w:t>
      </w:r>
      <w:r w:rsidR="007204F5" w:rsidRPr="005B103B">
        <w:rPr>
          <w:rFonts w:ascii="Calibri" w:hAnsi="Calibri" w:cs="Calibri"/>
          <w:sz w:val="24"/>
          <w:szCs w:val="24"/>
        </w:rPr>
        <w:t xml:space="preserve">czy wyposażenia </w:t>
      </w:r>
      <w:r w:rsidRPr="005B103B">
        <w:rPr>
          <w:rFonts w:ascii="Calibri" w:hAnsi="Calibri" w:cs="Calibri"/>
          <w:sz w:val="24"/>
          <w:szCs w:val="24"/>
        </w:rPr>
        <w:t>lub jakichkolwiek innych wyrobów lub produktów</w:t>
      </w:r>
      <w:r w:rsidR="006805AF" w:rsidRPr="005B103B">
        <w:rPr>
          <w:rFonts w:ascii="Calibri" w:hAnsi="Calibri" w:cs="Calibri"/>
          <w:sz w:val="24"/>
          <w:szCs w:val="24"/>
        </w:rPr>
        <w:t>, to</w:t>
      </w:r>
      <w:r w:rsidRPr="005B103B">
        <w:rPr>
          <w:rFonts w:ascii="Calibri" w:hAnsi="Calibri" w:cs="Calibri"/>
          <w:sz w:val="24"/>
          <w:szCs w:val="24"/>
        </w:rPr>
        <w:t xml:space="preserve"> służą one jedynie i wyłącznie określeni</w:t>
      </w:r>
      <w:r w:rsidR="00294279">
        <w:rPr>
          <w:rFonts w:ascii="Calibri" w:hAnsi="Calibri" w:cs="Calibri"/>
          <w:sz w:val="24"/>
          <w:szCs w:val="24"/>
        </w:rPr>
        <w:t>u pożądanego standardu dostawy</w:t>
      </w:r>
      <w:r w:rsidRPr="005B103B">
        <w:rPr>
          <w:rFonts w:ascii="Calibri" w:hAnsi="Calibri" w:cs="Calibri"/>
          <w:sz w:val="24"/>
          <w:szCs w:val="24"/>
        </w:rPr>
        <w:t xml:space="preserve"> i określenia właściwości </w:t>
      </w:r>
      <w:r w:rsidR="00CE7152" w:rsidRPr="005B103B">
        <w:rPr>
          <w:rFonts w:ascii="Calibri" w:hAnsi="Calibri" w:cs="Calibri"/>
          <w:sz w:val="24"/>
          <w:szCs w:val="24"/>
        </w:rPr>
        <w:br/>
      </w:r>
      <w:r w:rsidRPr="005B103B">
        <w:rPr>
          <w:rFonts w:ascii="Calibri" w:hAnsi="Calibri" w:cs="Calibri"/>
          <w:sz w:val="24"/>
          <w:szCs w:val="24"/>
        </w:rPr>
        <w:t xml:space="preserve">techniczno </w:t>
      </w:r>
      <w:r w:rsidR="00CF180B">
        <w:rPr>
          <w:rFonts w:ascii="Calibri" w:hAnsi="Calibri" w:cs="Calibri"/>
          <w:sz w:val="24"/>
          <w:szCs w:val="24"/>
        </w:rPr>
        <w:t>–</w:t>
      </w:r>
      <w:r w:rsidRPr="005B103B">
        <w:rPr>
          <w:rFonts w:ascii="Calibri" w:hAnsi="Calibri" w:cs="Calibri"/>
          <w:sz w:val="24"/>
          <w:szCs w:val="24"/>
        </w:rPr>
        <w:t xml:space="preserve"> użytkowych</w:t>
      </w:r>
      <w:r w:rsidR="00CF180B">
        <w:rPr>
          <w:rFonts w:ascii="Calibri" w:hAnsi="Calibri" w:cs="Calibri"/>
          <w:sz w:val="24"/>
          <w:szCs w:val="24"/>
        </w:rPr>
        <w:t xml:space="preserve"> urządzeń</w:t>
      </w:r>
      <w:r w:rsidRPr="005B103B">
        <w:rPr>
          <w:rFonts w:ascii="Calibri" w:hAnsi="Calibri" w:cs="Calibri"/>
          <w:sz w:val="24"/>
          <w:szCs w:val="24"/>
        </w:rPr>
        <w:t xml:space="preserve"> nie są obowiązujące i należy je trakto</w:t>
      </w:r>
      <w:r w:rsidR="00CF180B">
        <w:rPr>
          <w:rFonts w:ascii="Calibri" w:hAnsi="Calibri" w:cs="Calibri"/>
          <w:sz w:val="24"/>
          <w:szCs w:val="24"/>
        </w:rPr>
        <w:t>wać, jako propozycje Zamawiającego</w:t>
      </w:r>
      <w:r w:rsidRPr="005B103B">
        <w:rPr>
          <w:rFonts w:ascii="Calibri" w:hAnsi="Calibri" w:cs="Calibri"/>
          <w:sz w:val="24"/>
          <w:szCs w:val="24"/>
        </w:rPr>
        <w:t xml:space="preserve">. </w:t>
      </w:r>
    </w:p>
    <w:p w:rsidR="00925C33" w:rsidRPr="005B103B" w:rsidRDefault="006258FA" w:rsidP="009A112B">
      <w:pPr>
        <w:numPr>
          <w:ilvl w:val="2"/>
          <w:numId w:val="16"/>
        </w:numPr>
        <w:tabs>
          <w:tab w:val="clear" w:pos="2793"/>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Wykonawca</w:t>
      </w:r>
      <w:r w:rsidR="007204F5" w:rsidRPr="005B103B">
        <w:rPr>
          <w:rFonts w:ascii="Calibri" w:hAnsi="Calibri" w:cs="Calibri"/>
          <w:sz w:val="24"/>
          <w:szCs w:val="24"/>
        </w:rPr>
        <w:t xml:space="preserve"> może zastosować materiały, wyposażenie czy</w:t>
      </w:r>
      <w:r w:rsidR="00925C33" w:rsidRPr="005B103B">
        <w:rPr>
          <w:rFonts w:ascii="Calibri" w:hAnsi="Calibri" w:cs="Calibri"/>
          <w:sz w:val="24"/>
          <w:szCs w:val="24"/>
        </w:rPr>
        <w:t xml:space="preserve"> urządzenia równoważne </w:t>
      </w:r>
      <w:r w:rsidR="00CE7152" w:rsidRPr="005B103B">
        <w:rPr>
          <w:rFonts w:ascii="Calibri" w:hAnsi="Calibri" w:cs="Calibri"/>
          <w:sz w:val="24"/>
          <w:szCs w:val="24"/>
        </w:rPr>
        <w:br/>
      </w:r>
      <w:r w:rsidR="00925C33" w:rsidRPr="005B103B">
        <w:rPr>
          <w:rFonts w:ascii="Calibri" w:hAnsi="Calibri" w:cs="Calibri"/>
          <w:sz w:val="24"/>
          <w:szCs w:val="24"/>
        </w:rPr>
        <w:t>o parametrach techniczno – użytkowych odpowiadających co najmniej parametrom materiałów i</w:t>
      </w:r>
      <w:r w:rsidR="001D71FC">
        <w:rPr>
          <w:rFonts w:ascii="Calibri" w:hAnsi="Calibri" w:cs="Calibri"/>
          <w:sz w:val="24"/>
          <w:szCs w:val="24"/>
        </w:rPr>
        <w:t xml:space="preserve"> urządzeń zaproponowanych przez Zamawiającego.</w:t>
      </w:r>
    </w:p>
    <w:p w:rsidR="00925C33" w:rsidRPr="005B103B" w:rsidRDefault="006258FA" w:rsidP="009A112B">
      <w:pPr>
        <w:numPr>
          <w:ilvl w:val="2"/>
          <w:numId w:val="16"/>
        </w:numPr>
        <w:tabs>
          <w:tab w:val="clear" w:pos="2793"/>
          <w:tab w:val="left" w:pos="-2835"/>
          <w:tab w:val="left" w:pos="567"/>
        </w:tabs>
        <w:suppressAutoHyphens/>
        <w:ind w:left="567" w:hanging="283"/>
        <w:jc w:val="both"/>
        <w:rPr>
          <w:rFonts w:ascii="Calibri" w:hAnsi="Calibri" w:cs="Calibri"/>
          <w:sz w:val="24"/>
          <w:szCs w:val="24"/>
        </w:rPr>
      </w:pPr>
      <w:r>
        <w:rPr>
          <w:rFonts w:ascii="Calibri" w:hAnsi="Calibri" w:cs="Calibri"/>
          <w:sz w:val="24"/>
          <w:szCs w:val="24"/>
        </w:rPr>
        <w:t>Wykonawca</w:t>
      </w:r>
      <w:r w:rsidR="00925C33" w:rsidRPr="005B103B">
        <w:rPr>
          <w:rFonts w:ascii="Calibri" w:hAnsi="Calibri" w:cs="Calibri"/>
          <w:sz w:val="24"/>
          <w:szCs w:val="24"/>
        </w:rPr>
        <w:t xml:space="preserve"> składający ofertę równoważną będzie zobowiązany do udowodnienia Zamawiającemu, że oferowane przez niego urządzenia lub materiały są równoważn</w:t>
      </w:r>
      <w:r w:rsidR="0099230A" w:rsidRPr="005B103B">
        <w:rPr>
          <w:rFonts w:ascii="Calibri" w:hAnsi="Calibri" w:cs="Calibri"/>
          <w:sz w:val="24"/>
          <w:szCs w:val="24"/>
        </w:rPr>
        <w:t>e w st</w:t>
      </w:r>
      <w:r w:rsidR="00234FC5">
        <w:rPr>
          <w:rFonts w:ascii="Calibri" w:hAnsi="Calibri" w:cs="Calibri"/>
          <w:sz w:val="24"/>
          <w:szCs w:val="24"/>
        </w:rPr>
        <w:t>osunku do z</w:t>
      </w:r>
      <w:r w:rsidR="001D71FC">
        <w:rPr>
          <w:rFonts w:ascii="Calibri" w:hAnsi="Calibri" w:cs="Calibri"/>
          <w:sz w:val="24"/>
          <w:szCs w:val="24"/>
        </w:rPr>
        <w:t>aproponowanych</w:t>
      </w:r>
      <w:r w:rsidR="00925C33" w:rsidRPr="005B103B">
        <w:rPr>
          <w:rFonts w:ascii="Calibri" w:hAnsi="Calibri" w:cs="Calibri"/>
          <w:sz w:val="24"/>
          <w:szCs w:val="24"/>
        </w:rPr>
        <w:t xml:space="preserve">. </w:t>
      </w:r>
      <w:r>
        <w:rPr>
          <w:rFonts w:ascii="Calibri" w:hAnsi="Calibri" w:cs="Calibri"/>
          <w:sz w:val="24"/>
          <w:szCs w:val="24"/>
        </w:rPr>
        <w:t>Wykonawca</w:t>
      </w:r>
      <w:r w:rsidR="00925C33" w:rsidRPr="005B103B">
        <w:rPr>
          <w:rFonts w:ascii="Calibri" w:hAnsi="Calibri" w:cs="Calibri"/>
          <w:sz w:val="24"/>
          <w:szCs w:val="24"/>
        </w:rPr>
        <w:t xml:space="preserve"> przedstawi niezbędne informacje dotycz</w:t>
      </w:r>
      <w:r w:rsidR="0099230A" w:rsidRPr="005B103B">
        <w:rPr>
          <w:rFonts w:ascii="Calibri" w:hAnsi="Calibri" w:cs="Calibri"/>
          <w:sz w:val="24"/>
          <w:szCs w:val="24"/>
        </w:rPr>
        <w:t>ące przyjętych do oferty</w:t>
      </w:r>
      <w:r w:rsidR="00925C33" w:rsidRPr="005B103B">
        <w:rPr>
          <w:rFonts w:ascii="Calibri" w:hAnsi="Calibri" w:cs="Calibri"/>
          <w:sz w:val="24"/>
          <w:szCs w:val="24"/>
        </w:rPr>
        <w:t xml:space="preserve"> urządzeń, wyposażenia i materiałów potwierdzające równoważność oferowanych urządze</w:t>
      </w:r>
      <w:r w:rsidR="0099230A" w:rsidRPr="005B103B">
        <w:rPr>
          <w:rFonts w:ascii="Calibri" w:hAnsi="Calibri" w:cs="Calibri"/>
          <w:sz w:val="24"/>
          <w:szCs w:val="24"/>
        </w:rPr>
        <w:t>ń w stosunk</w:t>
      </w:r>
      <w:r w:rsidR="001D71FC">
        <w:rPr>
          <w:rFonts w:ascii="Calibri" w:hAnsi="Calibri" w:cs="Calibri"/>
          <w:sz w:val="24"/>
          <w:szCs w:val="24"/>
        </w:rPr>
        <w:t>u do zaproponowanych.</w:t>
      </w:r>
    </w:p>
    <w:p w:rsidR="00E96E64" w:rsidRPr="005B103B" w:rsidRDefault="00925C33" w:rsidP="009A112B">
      <w:pPr>
        <w:numPr>
          <w:ilvl w:val="2"/>
          <w:numId w:val="16"/>
        </w:numPr>
        <w:tabs>
          <w:tab w:val="clear" w:pos="2793"/>
          <w:tab w:val="left" w:pos="-2835"/>
          <w:tab w:val="left" w:pos="567"/>
        </w:tabs>
        <w:suppressAutoHyphens/>
        <w:ind w:left="567" w:hanging="283"/>
        <w:jc w:val="both"/>
        <w:rPr>
          <w:rFonts w:ascii="Calibri" w:hAnsi="Calibri" w:cs="Calibri"/>
          <w:sz w:val="24"/>
          <w:szCs w:val="24"/>
        </w:rPr>
      </w:pPr>
      <w:r w:rsidRPr="005B103B">
        <w:rPr>
          <w:rFonts w:ascii="Calibri" w:hAnsi="Calibri" w:cs="Calibri"/>
          <w:sz w:val="24"/>
          <w:szCs w:val="24"/>
        </w:rPr>
        <w:t>U</w:t>
      </w:r>
      <w:r w:rsidR="00E96E64" w:rsidRPr="005B103B">
        <w:rPr>
          <w:rFonts w:ascii="Calibri" w:hAnsi="Calibri" w:cs="Calibri"/>
          <w:sz w:val="24"/>
          <w:szCs w:val="24"/>
        </w:rPr>
        <w:t>życie urządzenia bez stwierdzenia p</w:t>
      </w:r>
      <w:r w:rsidR="009314FF" w:rsidRPr="005B103B">
        <w:rPr>
          <w:rFonts w:ascii="Calibri" w:hAnsi="Calibri" w:cs="Calibri"/>
          <w:sz w:val="24"/>
          <w:szCs w:val="24"/>
        </w:rPr>
        <w:t>ochodzenia</w:t>
      </w:r>
      <w:r w:rsidR="00032629" w:rsidRPr="005B103B">
        <w:rPr>
          <w:rFonts w:ascii="Calibri" w:hAnsi="Calibri" w:cs="Calibri"/>
          <w:sz w:val="24"/>
          <w:szCs w:val="24"/>
        </w:rPr>
        <w:t xml:space="preserve"> czy oznakowania</w:t>
      </w:r>
      <w:r w:rsidR="009314FF" w:rsidRPr="005B103B">
        <w:rPr>
          <w:rFonts w:ascii="Calibri" w:hAnsi="Calibri" w:cs="Calibri"/>
          <w:sz w:val="24"/>
          <w:szCs w:val="24"/>
        </w:rPr>
        <w:t xml:space="preserve"> jest niedopuszczalne.</w:t>
      </w:r>
    </w:p>
    <w:p w:rsidR="00E96E64" w:rsidRPr="005B103B" w:rsidRDefault="00E96E64" w:rsidP="00617991">
      <w:pPr>
        <w:autoSpaceDE w:val="0"/>
        <w:autoSpaceDN w:val="0"/>
        <w:adjustRightInd w:val="0"/>
        <w:ind w:left="709"/>
        <w:jc w:val="both"/>
        <w:rPr>
          <w:rFonts w:ascii="Calibri" w:hAnsi="Calibri" w:cs="Calibri"/>
          <w:sz w:val="24"/>
          <w:szCs w:val="24"/>
        </w:rPr>
      </w:pPr>
      <w:r w:rsidRPr="005B103B">
        <w:rPr>
          <w:rFonts w:ascii="Calibri" w:hAnsi="Calibri" w:cs="Calibri"/>
          <w:sz w:val="24"/>
          <w:szCs w:val="24"/>
        </w:rPr>
        <w:t xml:space="preserve">W przypadku zamontowania </w:t>
      </w:r>
      <w:r w:rsidR="007204F5" w:rsidRPr="005B103B">
        <w:rPr>
          <w:rFonts w:ascii="Calibri" w:hAnsi="Calibri" w:cs="Calibri"/>
          <w:sz w:val="24"/>
          <w:szCs w:val="24"/>
        </w:rPr>
        <w:t xml:space="preserve">wyposażenia czy </w:t>
      </w:r>
      <w:r w:rsidRPr="005B103B">
        <w:rPr>
          <w:rFonts w:ascii="Calibri" w:hAnsi="Calibri" w:cs="Calibri"/>
          <w:sz w:val="24"/>
          <w:szCs w:val="24"/>
        </w:rPr>
        <w:t xml:space="preserve">urządzenia, które nie będzie spełniać ww. wymagań skutkować będzie bezwzględnym demontażem na koszt </w:t>
      </w:r>
      <w:r w:rsidR="006258FA">
        <w:rPr>
          <w:rFonts w:ascii="Calibri" w:hAnsi="Calibri" w:cs="Calibri"/>
          <w:sz w:val="24"/>
          <w:szCs w:val="24"/>
        </w:rPr>
        <w:t>Wykonawcy</w:t>
      </w:r>
      <w:r w:rsidRPr="005B103B">
        <w:rPr>
          <w:rFonts w:ascii="Calibri" w:hAnsi="Calibri" w:cs="Calibri"/>
          <w:sz w:val="24"/>
          <w:szCs w:val="24"/>
        </w:rPr>
        <w:t xml:space="preserve"> i ze skutkami </w:t>
      </w:r>
      <w:r w:rsidR="00617991">
        <w:rPr>
          <w:rFonts w:ascii="Calibri" w:hAnsi="Calibri" w:cs="Calibri"/>
          <w:sz w:val="24"/>
          <w:szCs w:val="24"/>
        </w:rPr>
        <w:br/>
      </w:r>
      <w:r w:rsidRPr="005B103B">
        <w:rPr>
          <w:rFonts w:ascii="Calibri" w:hAnsi="Calibri" w:cs="Calibri"/>
          <w:sz w:val="24"/>
          <w:szCs w:val="24"/>
        </w:rPr>
        <w:t>z tego wynikającymi.</w:t>
      </w:r>
    </w:p>
    <w:p w:rsidR="005009FC" w:rsidRPr="005B103B" w:rsidRDefault="005009FC" w:rsidP="009314FF">
      <w:pPr>
        <w:tabs>
          <w:tab w:val="left" w:pos="-2835"/>
          <w:tab w:val="left" w:pos="0"/>
        </w:tabs>
        <w:suppressAutoHyphens/>
        <w:jc w:val="both"/>
        <w:rPr>
          <w:rFonts w:ascii="Calibri" w:hAnsi="Calibri" w:cs="Calibri"/>
          <w:sz w:val="24"/>
          <w:szCs w:val="24"/>
        </w:rPr>
      </w:pPr>
    </w:p>
    <w:p w:rsidR="00223D93" w:rsidRPr="005B103B" w:rsidRDefault="007414DC">
      <w:pPr>
        <w:tabs>
          <w:tab w:val="center" w:pos="5180"/>
          <w:tab w:val="right" w:pos="9716"/>
        </w:tabs>
        <w:rPr>
          <w:rFonts w:ascii="Calibri" w:hAnsi="Calibri" w:cs="Calibri"/>
          <w:b/>
          <w:bCs/>
          <w:sz w:val="24"/>
          <w:szCs w:val="24"/>
        </w:rPr>
      </w:pPr>
      <w:r w:rsidRPr="005B103B">
        <w:rPr>
          <w:rFonts w:ascii="Calibri" w:hAnsi="Calibri" w:cs="Calibri"/>
          <w:b/>
          <w:bCs/>
          <w:sz w:val="24"/>
          <w:szCs w:val="24"/>
        </w:rPr>
        <w:t>3</w:t>
      </w:r>
      <w:r w:rsidR="00223D93" w:rsidRPr="005B103B">
        <w:rPr>
          <w:rFonts w:ascii="Calibri" w:hAnsi="Calibri" w:cs="Calibri"/>
          <w:b/>
          <w:bCs/>
          <w:sz w:val="24"/>
          <w:szCs w:val="24"/>
        </w:rPr>
        <w:t>. Warunki gwarancji i rękojmi.</w:t>
      </w:r>
    </w:p>
    <w:p w:rsidR="001D71FC" w:rsidRDefault="006258FA" w:rsidP="009A112B">
      <w:pPr>
        <w:numPr>
          <w:ilvl w:val="0"/>
          <w:numId w:val="24"/>
        </w:numPr>
        <w:jc w:val="both"/>
        <w:rPr>
          <w:rFonts w:ascii="Calibri" w:hAnsi="Calibri" w:cs="Calibri"/>
          <w:sz w:val="24"/>
          <w:szCs w:val="24"/>
        </w:rPr>
      </w:pPr>
      <w:r>
        <w:rPr>
          <w:rFonts w:ascii="Calibri" w:hAnsi="Calibri" w:cs="Calibri"/>
          <w:sz w:val="24"/>
          <w:szCs w:val="24"/>
        </w:rPr>
        <w:t>Wykonawca</w:t>
      </w:r>
      <w:r w:rsidR="00450E92" w:rsidRPr="005B103B">
        <w:rPr>
          <w:rFonts w:ascii="Calibri" w:hAnsi="Calibri" w:cs="Calibri"/>
          <w:sz w:val="24"/>
          <w:szCs w:val="24"/>
        </w:rPr>
        <w:t xml:space="preserve"> udzieli Zamawiającemu gwarancji na </w:t>
      </w:r>
      <w:r w:rsidR="001D71FC">
        <w:rPr>
          <w:rFonts w:ascii="Calibri" w:hAnsi="Calibri" w:cs="Calibri"/>
          <w:bCs/>
          <w:sz w:val="24"/>
          <w:szCs w:val="24"/>
        </w:rPr>
        <w:t>dostarczone i zamontowane</w:t>
      </w:r>
      <w:r w:rsidR="00450E92" w:rsidRPr="005B103B">
        <w:rPr>
          <w:rFonts w:ascii="Calibri" w:hAnsi="Calibri" w:cs="Calibri"/>
          <w:bCs/>
          <w:sz w:val="24"/>
          <w:szCs w:val="24"/>
        </w:rPr>
        <w:t xml:space="preserve"> urządzenia </w:t>
      </w:r>
      <w:r w:rsidR="00450E92" w:rsidRPr="005B103B">
        <w:rPr>
          <w:rFonts w:ascii="Calibri" w:hAnsi="Calibri" w:cs="Calibri"/>
          <w:sz w:val="24"/>
          <w:szCs w:val="24"/>
        </w:rPr>
        <w:t xml:space="preserve">przez okres co najmniej </w:t>
      </w:r>
      <w:r w:rsidR="001D71FC">
        <w:rPr>
          <w:rFonts w:ascii="Calibri" w:hAnsi="Calibri" w:cs="Calibri"/>
          <w:b/>
          <w:sz w:val="24"/>
          <w:szCs w:val="24"/>
        </w:rPr>
        <w:t>24</w:t>
      </w:r>
      <w:r w:rsidR="00450E92" w:rsidRPr="005B103B">
        <w:rPr>
          <w:rFonts w:ascii="Calibri" w:hAnsi="Calibri" w:cs="Calibri"/>
          <w:b/>
          <w:sz w:val="24"/>
          <w:szCs w:val="24"/>
        </w:rPr>
        <w:t xml:space="preserve"> miesięcy</w:t>
      </w:r>
      <w:r w:rsidR="00450E92" w:rsidRPr="005B103B">
        <w:rPr>
          <w:rFonts w:ascii="Calibri" w:hAnsi="Calibri" w:cs="Calibri"/>
          <w:sz w:val="24"/>
          <w:szCs w:val="24"/>
        </w:rPr>
        <w:t xml:space="preserve"> licząc od daty podpisania protokołu odbioru.</w:t>
      </w:r>
      <w:r w:rsidR="0000306C">
        <w:rPr>
          <w:rFonts w:ascii="Calibri" w:hAnsi="Calibri" w:cs="Calibri"/>
          <w:sz w:val="24"/>
          <w:szCs w:val="24"/>
        </w:rPr>
        <w:t xml:space="preserve"> Gwarancja nie obejmuje materiałów jednorazowego użytku.</w:t>
      </w:r>
    </w:p>
    <w:p w:rsidR="001D71FC" w:rsidRDefault="000F0208" w:rsidP="009A112B">
      <w:pPr>
        <w:numPr>
          <w:ilvl w:val="0"/>
          <w:numId w:val="24"/>
        </w:numPr>
        <w:jc w:val="both"/>
        <w:rPr>
          <w:rFonts w:ascii="Calibri" w:hAnsi="Calibri" w:cs="Calibri"/>
          <w:sz w:val="24"/>
          <w:szCs w:val="24"/>
        </w:rPr>
      </w:pPr>
      <w:r w:rsidRPr="001D71FC">
        <w:rPr>
          <w:rFonts w:ascii="Calibri" w:hAnsi="Calibri" w:cs="Calibri"/>
          <w:sz w:val="24"/>
          <w:szCs w:val="24"/>
        </w:rPr>
        <w:t>Zamawiający wymaga od W</w:t>
      </w:r>
      <w:r w:rsidR="005347F2" w:rsidRPr="001D71FC">
        <w:rPr>
          <w:rFonts w:ascii="Calibri" w:hAnsi="Calibri" w:cs="Calibri"/>
          <w:sz w:val="24"/>
          <w:szCs w:val="24"/>
        </w:rPr>
        <w:t>ykonawcy, że odpowiedzialność za wady przedmiotu zamówienia zostanie rozszerzona poprzez udzielenie pisemnej rękojmi.</w:t>
      </w:r>
    </w:p>
    <w:p w:rsidR="001D71FC" w:rsidRDefault="005347F2" w:rsidP="009A112B">
      <w:pPr>
        <w:numPr>
          <w:ilvl w:val="0"/>
          <w:numId w:val="24"/>
        </w:numPr>
        <w:jc w:val="both"/>
        <w:rPr>
          <w:rFonts w:ascii="Calibri" w:hAnsi="Calibri" w:cs="Calibri"/>
          <w:sz w:val="24"/>
          <w:szCs w:val="24"/>
        </w:rPr>
      </w:pPr>
      <w:r w:rsidRPr="001D71FC">
        <w:rPr>
          <w:rFonts w:ascii="Calibri" w:hAnsi="Calibri" w:cs="Calibri"/>
          <w:sz w:val="24"/>
          <w:szCs w:val="24"/>
        </w:rPr>
        <w:t xml:space="preserve">Wykonawca udzieli Zamawiającemu rękojmi za wady wykonanego przedmiotu zamówienia, </w:t>
      </w:r>
      <w:r w:rsidR="00617991" w:rsidRPr="001D71FC">
        <w:rPr>
          <w:rFonts w:ascii="Calibri" w:hAnsi="Calibri" w:cs="Calibri"/>
          <w:sz w:val="24"/>
          <w:szCs w:val="24"/>
        </w:rPr>
        <w:br/>
      </w:r>
      <w:r w:rsidR="001D71FC">
        <w:rPr>
          <w:rFonts w:ascii="Calibri" w:hAnsi="Calibri" w:cs="Calibri"/>
          <w:sz w:val="24"/>
          <w:szCs w:val="24"/>
        </w:rPr>
        <w:t>w tym za</w:t>
      </w:r>
      <w:r w:rsidRPr="001D71FC">
        <w:rPr>
          <w:rFonts w:ascii="Calibri" w:hAnsi="Calibri" w:cs="Calibri"/>
          <w:sz w:val="24"/>
          <w:szCs w:val="24"/>
        </w:rPr>
        <w:t xml:space="preserve"> materiały oraz zamontowane urządzenia na okres co najmniej </w:t>
      </w:r>
      <w:r w:rsidR="00251F77">
        <w:rPr>
          <w:rFonts w:ascii="Calibri" w:hAnsi="Calibri" w:cs="Calibri"/>
          <w:b/>
          <w:sz w:val="24"/>
          <w:szCs w:val="24"/>
        </w:rPr>
        <w:t>24</w:t>
      </w:r>
      <w:r w:rsidRPr="001D71FC">
        <w:rPr>
          <w:rFonts w:ascii="Calibri" w:hAnsi="Calibri" w:cs="Calibri"/>
          <w:b/>
          <w:sz w:val="24"/>
          <w:szCs w:val="24"/>
        </w:rPr>
        <w:t xml:space="preserve"> miesięcy</w:t>
      </w:r>
      <w:r w:rsidRPr="001D71FC">
        <w:rPr>
          <w:rFonts w:ascii="Calibri" w:hAnsi="Calibri" w:cs="Calibri"/>
          <w:sz w:val="24"/>
          <w:szCs w:val="24"/>
        </w:rPr>
        <w:t xml:space="preserve"> licząc od</w:t>
      </w:r>
      <w:r w:rsidR="001D71FC">
        <w:rPr>
          <w:rFonts w:ascii="Calibri" w:hAnsi="Calibri" w:cs="Calibri"/>
          <w:sz w:val="24"/>
          <w:szCs w:val="24"/>
        </w:rPr>
        <w:t xml:space="preserve"> podpisania protokołu </w:t>
      </w:r>
      <w:r w:rsidRPr="001D71FC">
        <w:rPr>
          <w:rFonts w:ascii="Calibri" w:hAnsi="Calibri" w:cs="Calibri"/>
          <w:sz w:val="24"/>
          <w:szCs w:val="24"/>
        </w:rPr>
        <w:t>odbioru.</w:t>
      </w:r>
      <w:r w:rsidR="0000306C">
        <w:rPr>
          <w:rFonts w:ascii="Calibri" w:hAnsi="Calibri" w:cs="Calibri"/>
          <w:sz w:val="24"/>
          <w:szCs w:val="24"/>
        </w:rPr>
        <w:t xml:space="preserve"> Rękojmia nie obejmuje materiałów jednorazowego użytku.</w:t>
      </w:r>
    </w:p>
    <w:p w:rsidR="001D71FC" w:rsidRDefault="005347F2" w:rsidP="009A112B">
      <w:pPr>
        <w:numPr>
          <w:ilvl w:val="0"/>
          <w:numId w:val="24"/>
        </w:numPr>
        <w:jc w:val="both"/>
        <w:rPr>
          <w:rFonts w:ascii="Calibri" w:hAnsi="Calibri" w:cs="Calibri"/>
          <w:sz w:val="24"/>
          <w:szCs w:val="24"/>
        </w:rPr>
      </w:pPr>
      <w:r w:rsidRPr="001D71FC">
        <w:rPr>
          <w:rFonts w:ascii="Calibri" w:hAnsi="Calibri" w:cs="Calibri"/>
          <w:sz w:val="24"/>
          <w:szCs w:val="24"/>
        </w:rPr>
        <w:t>Zamawiającemu będzie przysługiwać prawo żądania odszkodowan</w:t>
      </w:r>
      <w:r w:rsidR="001D71FC">
        <w:rPr>
          <w:rFonts w:ascii="Calibri" w:hAnsi="Calibri" w:cs="Calibri"/>
          <w:sz w:val="24"/>
          <w:szCs w:val="24"/>
        </w:rPr>
        <w:t xml:space="preserve">ia za wady </w:t>
      </w:r>
      <w:r w:rsidR="0000306C">
        <w:rPr>
          <w:rFonts w:ascii="Calibri" w:hAnsi="Calibri" w:cs="Calibri"/>
          <w:sz w:val="24"/>
          <w:szCs w:val="24"/>
        </w:rPr>
        <w:t xml:space="preserve">dostarczonych i </w:t>
      </w:r>
      <w:r w:rsidRPr="001D71FC">
        <w:rPr>
          <w:rFonts w:ascii="Calibri" w:hAnsi="Calibri" w:cs="Calibri"/>
          <w:sz w:val="24"/>
          <w:szCs w:val="24"/>
        </w:rPr>
        <w:t>zamontowanych urządzeń</w:t>
      </w:r>
      <w:r w:rsidR="0000306C">
        <w:rPr>
          <w:rFonts w:ascii="Calibri" w:hAnsi="Calibri" w:cs="Calibri"/>
          <w:sz w:val="24"/>
          <w:szCs w:val="24"/>
        </w:rPr>
        <w:t>,</w:t>
      </w:r>
      <w:r w:rsidRPr="001D71FC">
        <w:rPr>
          <w:rFonts w:ascii="Calibri" w:hAnsi="Calibri" w:cs="Calibri"/>
          <w:sz w:val="24"/>
          <w:szCs w:val="24"/>
        </w:rPr>
        <w:t xml:space="preserve"> ni</w:t>
      </w:r>
      <w:r w:rsidR="001D71FC">
        <w:rPr>
          <w:rFonts w:ascii="Calibri" w:hAnsi="Calibri" w:cs="Calibri"/>
          <w:sz w:val="24"/>
          <w:szCs w:val="24"/>
        </w:rPr>
        <w:t>ezależnie od odpowiedzialności w</w:t>
      </w:r>
      <w:r w:rsidRPr="001D71FC">
        <w:rPr>
          <w:rFonts w:ascii="Calibri" w:hAnsi="Calibri" w:cs="Calibri"/>
          <w:sz w:val="24"/>
          <w:szCs w:val="24"/>
        </w:rPr>
        <w:t>ykonawcy z tytułu gwarancji.</w:t>
      </w:r>
    </w:p>
    <w:p w:rsidR="005347F2" w:rsidRPr="001D71FC" w:rsidRDefault="005347F2" w:rsidP="009A112B">
      <w:pPr>
        <w:numPr>
          <w:ilvl w:val="0"/>
          <w:numId w:val="24"/>
        </w:numPr>
        <w:jc w:val="both"/>
        <w:rPr>
          <w:rFonts w:ascii="Calibri" w:hAnsi="Calibri" w:cs="Calibri"/>
          <w:sz w:val="24"/>
          <w:szCs w:val="24"/>
        </w:rPr>
      </w:pPr>
      <w:r w:rsidRPr="001D71FC">
        <w:rPr>
          <w:rFonts w:ascii="Calibri" w:hAnsi="Calibri" w:cs="Calibri"/>
          <w:sz w:val="24"/>
          <w:szCs w:val="24"/>
        </w:rPr>
        <w:t>Odpowiedzialność wykonawcy z tytułu rękojmi rozpoczyna się w momencie stwierdzenia przez Zamawiającego wystąpienia cech mających kwalifikację wady na podstawie art. 556¹ Kodeksu cywilnego.</w:t>
      </w:r>
    </w:p>
    <w:p w:rsidR="001D71FC" w:rsidRPr="005B103B" w:rsidRDefault="001D71FC" w:rsidP="00C71E62">
      <w:pPr>
        <w:ind w:left="720"/>
        <w:jc w:val="both"/>
        <w:rPr>
          <w:rFonts w:ascii="Calibri" w:hAnsi="Calibri" w:cs="Calibri"/>
          <w:sz w:val="24"/>
          <w:szCs w:val="24"/>
        </w:rPr>
      </w:pPr>
    </w:p>
    <w:p w:rsidR="00223D93" w:rsidRPr="005B103B" w:rsidRDefault="007414DC">
      <w:pPr>
        <w:tabs>
          <w:tab w:val="center" w:pos="5180"/>
          <w:tab w:val="right" w:pos="9716"/>
        </w:tabs>
        <w:rPr>
          <w:rFonts w:ascii="Calibri" w:hAnsi="Calibri" w:cs="Calibri"/>
          <w:b/>
          <w:bCs/>
          <w:sz w:val="24"/>
          <w:szCs w:val="24"/>
        </w:rPr>
      </w:pPr>
      <w:r w:rsidRPr="005B103B">
        <w:rPr>
          <w:rFonts w:ascii="Calibri" w:hAnsi="Calibri" w:cs="Calibri"/>
          <w:b/>
          <w:bCs/>
          <w:sz w:val="24"/>
          <w:szCs w:val="24"/>
        </w:rPr>
        <w:t>4</w:t>
      </w:r>
      <w:r w:rsidR="00223D93" w:rsidRPr="005B103B">
        <w:rPr>
          <w:rFonts w:ascii="Calibri" w:hAnsi="Calibri" w:cs="Calibri"/>
          <w:b/>
          <w:bCs/>
          <w:sz w:val="24"/>
          <w:szCs w:val="24"/>
        </w:rPr>
        <w:t>. Wykonanie przedmiotu zamówienia.</w:t>
      </w:r>
    </w:p>
    <w:p w:rsidR="001D71FC" w:rsidRDefault="001D71FC" w:rsidP="009A112B">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eastAsia="Tahoma,Bold" w:cs="Tahoma"/>
          <w:sz w:val="24"/>
          <w:szCs w:val="24"/>
        </w:rPr>
        <w:t>Wykonawca dostaw uzgodni z Zamawiającym termin dostawy i montażu wyposażenia.</w:t>
      </w:r>
    </w:p>
    <w:p w:rsidR="00251F77" w:rsidRDefault="001D71FC" w:rsidP="009A112B">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eastAsia="Tahoma,Bold" w:cs="Tahoma"/>
          <w:sz w:val="24"/>
          <w:szCs w:val="24"/>
        </w:rPr>
        <w:t>Wykonawca dostar</w:t>
      </w:r>
      <w:r w:rsidR="00251F77">
        <w:rPr>
          <w:rFonts w:eastAsia="Tahoma,Bold" w:cs="Tahoma"/>
          <w:sz w:val="24"/>
          <w:szCs w:val="24"/>
        </w:rPr>
        <w:t xml:space="preserve">czający zamówienie w części </w:t>
      </w:r>
      <w:r w:rsidR="005D7FCD">
        <w:rPr>
          <w:rFonts w:eastAsia="Tahoma,Bold" w:cs="Tahoma"/>
          <w:sz w:val="24"/>
          <w:szCs w:val="24"/>
        </w:rPr>
        <w:t>Nr 1 i 2</w:t>
      </w:r>
      <w:r>
        <w:rPr>
          <w:rFonts w:eastAsia="Tahoma,Bold" w:cs="Tahoma"/>
          <w:sz w:val="24"/>
          <w:szCs w:val="24"/>
        </w:rPr>
        <w:t xml:space="preserve"> zobowiązany będzie do </w:t>
      </w:r>
      <w:r w:rsidR="00251F77">
        <w:rPr>
          <w:rFonts w:eastAsia="Tahoma,Bold" w:cs="Tahoma"/>
          <w:sz w:val="24"/>
          <w:szCs w:val="24"/>
        </w:rPr>
        <w:t>zmontowania dostarczonych mebli i ustawienia ich w miejscu wskazanym przez Zamawiającego.</w:t>
      </w:r>
    </w:p>
    <w:p w:rsidR="00DB70C3" w:rsidRDefault="00DB70C3" w:rsidP="009A112B">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eastAsia="Tahoma,Bold" w:cs="Tahoma"/>
          <w:sz w:val="24"/>
          <w:szCs w:val="24"/>
        </w:rPr>
        <w:t>Dostarczane wyposażenie na czas transportu objęte będzie ubezpieczeniem na koszt wykonawcy.</w:t>
      </w:r>
    </w:p>
    <w:p w:rsidR="00DB70C3" w:rsidRDefault="00DB70C3" w:rsidP="009A112B">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eastAsia="Tahoma,Bold" w:cs="Tahoma"/>
          <w:sz w:val="24"/>
          <w:szCs w:val="24"/>
        </w:rPr>
        <w:t>Wykonawca dostarczy przedmiot zamówienia do siedziby Zamawiającego, wypak</w:t>
      </w:r>
      <w:r w:rsidR="00251F77">
        <w:rPr>
          <w:rFonts w:eastAsia="Tahoma,Bold" w:cs="Tahoma"/>
          <w:sz w:val="24"/>
          <w:szCs w:val="24"/>
        </w:rPr>
        <w:t>uje, zmontuje, sprawdzi</w:t>
      </w:r>
      <w:r>
        <w:rPr>
          <w:rFonts w:eastAsia="Tahoma,Bold" w:cs="Tahoma"/>
          <w:sz w:val="24"/>
          <w:szCs w:val="24"/>
        </w:rPr>
        <w:t>. Wszystkie czynności związane z realizacją zamówienia ( np. przenoszenie, składania, sprzątanie itp.) wykonawca wykona przy pomocy własnych pracowników.</w:t>
      </w:r>
    </w:p>
    <w:p w:rsidR="00DB70C3" w:rsidRDefault="00DB70C3" w:rsidP="009A112B">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eastAsia="Tahoma,Bold" w:cs="Tahoma"/>
          <w:sz w:val="24"/>
          <w:szCs w:val="24"/>
        </w:rPr>
        <w:lastRenderedPageBreak/>
        <w:t>Opakowania z dostarczon</w:t>
      </w:r>
      <w:r w:rsidR="0002688B">
        <w:rPr>
          <w:rFonts w:eastAsia="Tahoma,Bold" w:cs="Tahoma"/>
          <w:sz w:val="24"/>
          <w:szCs w:val="24"/>
        </w:rPr>
        <w:t>ych urządzeń czy materiałów mają</w:t>
      </w:r>
      <w:r>
        <w:rPr>
          <w:rFonts w:eastAsia="Tahoma,Bold" w:cs="Tahoma"/>
          <w:sz w:val="24"/>
          <w:szCs w:val="24"/>
        </w:rPr>
        <w:t xml:space="preserve"> być poskładane i zdeponowane w miejscu wskazanym przez Zamawiającego.</w:t>
      </w:r>
    </w:p>
    <w:p w:rsidR="00DB70C3" w:rsidRDefault="00DB70C3" w:rsidP="009A112B">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eastAsia="Tahoma,Bold" w:cs="Tahoma"/>
          <w:sz w:val="24"/>
          <w:szCs w:val="24"/>
        </w:rPr>
        <w:t>Po wykonaniu dostawy wykonawca doprowadzi pomieszczenia do porządku, a odpady usunie na własny koszt.</w:t>
      </w:r>
    </w:p>
    <w:p w:rsidR="001D71FC" w:rsidRDefault="00DB70C3" w:rsidP="009A112B">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eastAsia="Tahoma,Bold" w:cs="Tahoma"/>
          <w:sz w:val="24"/>
          <w:szCs w:val="24"/>
        </w:rPr>
        <w:t xml:space="preserve">Dostarczone i zamontowane wyposażenie nie może mieć wad, </w:t>
      </w:r>
      <w:r w:rsidR="001D71FC">
        <w:rPr>
          <w:rFonts w:eastAsia="Tahoma,Bold" w:cs="Tahoma"/>
          <w:sz w:val="24"/>
          <w:szCs w:val="24"/>
        </w:rPr>
        <w:t>uszkodzeń mechanicznych, zadrapań i innych wad pogarszających i</w:t>
      </w:r>
      <w:r>
        <w:rPr>
          <w:rFonts w:eastAsia="Tahoma,Bold" w:cs="Tahoma"/>
          <w:sz w:val="24"/>
          <w:szCs w:val="24"/>
        </w:rPr>
        <w:t>ch jakość. Przedmiot z wadą należy wymienić na inny pozbawiony</w:t>
      </w:r>
      <w:r w:rsidR="001D71FC">
        <w:rPr>
          <w:rFonts w:eastAsia="Tahoma,Bold" w:cs="Tahoma"/>
          <w:sz w:val="24"/>
          <w:szCs w:val="24"/>
        </w:rPr>
        <w:t xml:space="preserve"> wad.</w:t>
      </w:r>
    </w:p>
    <w:p w:rsidR="0000306C" w:rsidRPr="0000306C" w:rsidRDefault="004815EA" w:rsidP="0000306C">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sidRPr="004815EA">
        <w:rPr>
          <w:sz w:val="24"/>
          <w:szCs w:val="24"/>
        </w:rPr>
        <w:t>N</w:t>
      </w:r>
      <w:r w:rsidR="001D71FC" w:rsidRPr="004815EA">
        <w:rPr>
          <w:sz w:val="24"/>
          <w:szCs w:val="24"/>
        </w:rPr>
        <w:t>a etapie realizacji zamówienia, Zamawiający zastrzega sobie prawo</w:t>
      </w:r>
      <w:r w:rsidR="00DB70C3" w:rsidRPr="004815EA">
        <w:rPr>
          <w:sz w:val="24"/>
          <w:szCs w:val="24"/>
        </w:rPr>
        <w:t xml:space="preserve"> weryfikacji dostaw</w:t>
      </w:r>
      <w:r w:rsidR="001D71FC" w:rsidRPr="004815EA">
        <w:rPr>
          <w:sz w:val="24"/>
          <w:szCs w:val="24"/>
        </w:rPr>
        <w:t>, a w przypadku stwierdzenia niezgodności z przedstawionymi w ofercie, wstrzymanie całej dostawy wraz z nakazem natychmiastowej wymiany na kos</w:t>
      </w:r>
      <w:r w:rsidR="0002688B">
        <w:rPr>
          <w:sz w:val="24"/>
          <w:szCs w:val="24"/>
        </w:rPr>
        <w:t>zt i odpowiedzialność Wykonawcy.</w:t>
      </w:r>
    </w:p>
    <w:p w:rsidR="0000306C" w:rsidRPr="00251F77" w:rsidRDefault="00251F77" w:rsidP="00251F77">
      <w:pPr>
        <w:pStyle w:val="Kolorowalistaakcent1"/>
        <w:numPr>
          <w:ilvl w:val="0"/>
          <w:numId w:val="11"/>
        </w:numPr>
        <w:tabs>
          <w:tab w:val="clear" w:pos="928"/>
          <w:tab w:val="num" w:pos="720"/>
        </w:tabs>
        <w:autoSpaceDE w:val="0"/>
        <w:autoSpaceDN w:val="0"/>
        <w:adjustRightInd w:val="0"/>
        <w:spacing w:after="0" w:line="240" w:lineRule="auto"/>
        <w:ind w:left="720"/>
        <w:jc w:val="both"/>
        <w:rPr>
          <w:rFonts w:eastAsia="Tahoma,Bold" w:cs="Tahoma"/>
          <w:sz w:val="24"/>
          <w:szCs w:val="24"/>
        </w:rPr>
      </w:pPr>
      <w:r>
        <w:rPr>
          <w:rFonts w:cs="Calibri"/>
          <w:sz w:val="24"/>
          <w:szCs w:val="24"/>
        </w:rPr>
        <w:t xml:space="preserve">Meble wymienione w załączniku Nr </w:t>
      </w:r>
      <w:r w:rsidR="005D7FCD">
        <w:rPr>
          <w:rFonts w:cs="Calibri"/>
          <w:sz w:val="24"/>
          <w:szCs w:val="24"/>
        </w:rPr>
        <w:t xml:space="preserve">1b i </w:t>
      </w:r>
      <w:r>
        <w:rPr>
          <w:rFonts w:cs="Calibri"/>
          <w:sz w:val="24"/>
          <w:szCs w:val="24"/>
        </w:rPr>
        <w:t xml:space="preserve">1c muszą </w:t>
      </w:r>
      <w:r w:rsidR="0000306C" w:rsidRPr="00251F77">
        <w:rPr>
          <w:rFonts w:cs="Calibri"/>
          <w:sz w:val="24"/>
          <w:szCs w:val="24"/>
        </w:rPr>
        <w:t>p</w:t>
      </w:r>
      <w:r w:rsidR="00851725" w:rsidRPr="00251F77">
        <w:rPr>
          <w:rFonts w:cs="Calibri"/>
          <w:sz w:val="24"/>
          <w:szCs w:val="24"/>
        </w:rPr>
        <w:t>o</w:t>
      </w:r>
      <w:r w:rsidRPr="00251F77">
        <w:rPr>
          <w:rFonts w:cs="Calibri"/>
          <w:sz w:val="24"/>
          <w:szCs w:val="24"/>
        </w:rPr>
        <w:t>siadać deklarację CE producenta oraz certyfikat bezpieczeństwa dla mebli szkolnych.</w:t>
      </w:r>
    </w:p>
    <w:p w:rsidR="00C1773D" w:rsidRPr="005B103B" w:rsidRDefault="004815EA" w:rsidP="00C1773D">
      <w:pPr>
        <w:tabs>
          <w:tab w:val="center" w:pos="4896"/>
          <w:tab w:val="right" w:pos="9432"/>
        </w:tabs>
        <w:rPr>
          <w:rFonts w:ascii="Calibri" w:hAnsi="Calibri" w:cs="Calibri"/>
          <w:b/>
          <w:bCs/>
          <w:sz w:val="24"/>
          <w:szCs w:val="24"/>
        </w:rPr>
      </w:pPr>
      <w:r>
        <w:rPr>
          <w:rFonts w:ascii="Calibri" w:hAnsi="Calibri" w:cs="Calibri"/>
          <w:b/>
          <w:bCs/>
          <w:sz w:val="24"/>
          <w:szCs w:val="24"/>
        </w:rPr>
        <w:t>5</w:t>
      </w:r>
      <w:r w:rsidR="00C1773D" w:rsidRPr="005B103B">
        <w:rPr>
          <w:rFonts w:ascii="Calibri" w:hAnsi="Calibri" w:cs="Calibri"/>
          <w:b/>
          <w:bCs/>
          <w:sz w:val="24"/>
          <w:szCs w:val="24"/>
        </w:rPr>
        <w:t>.  Warunki rozliczenia wykonania przedmiotu zamówienia.</w:t>
      </w:r>
    </w:p>
    <w:p w:rsidR="001C07C6" w:rsidRPr="001C07C6" w:rsidRDefault="00424908" w:rsidP="009A112B">
      <w:pPr>
        <w:numPr>
          <w:ilvl w:val="0"/>
          <w:numId w:val="23"/>
        </w:numPr>
        <w:tabs>
          <w:tab w:val="right" w:pos="-993"/>
        </w:tabs>
        <w:suppressAutoHyphens/>
        <w:overflowPunct w:val="0"/>
        <w:autoSpaceDE w:val="0"/>
        <w:autoSpaceDN w:val="0"/>
        <w:adjustRightInd w:val="0"/>
        <w:ind w:left="567" w:hanging="283"/>
        <w:jc w:val="both"/>
        <w:textAlignment w:val="baseline"/>
        <w:rPr>
          <w:rFonts w:ascii="Calibri" w:hAnsi="Calibri" w:cs="Calibri"/>
        </w:rPr>
      </w:pPr>
      <w:r w:rsidRPr="004815EA">
        <w:rPr>
          <w:rFonts w:ascii="Calibri" w:hAnsi="Calibri" w:cs="Calibri"/>
          <w:sz w:val="24"/>
          <w:szCs w:val="24"/>
        </w:rPr>
        <w:t xml:space="preserve">Z </w:t>
      </w:r>
      <w:r w:rsidR="00C1773D" w:rsidRPr="004815EA">
        <w:rPr>
          <w:rFonts w:ascii="Calibri" w:hAnsi="Calibri" w:cs="Calibri"/>
          <w:sz w:val="24"/>
          <w:szCs w:val="24"/>
        </w:rPr>
        <w:t>wybranym Wykonawcą zostanie zawarta um</w:t>
      </w:r>
      <w:r w:rsidR="0039310C">
        <w:rPr>
          <w:rFonts w:ascii="Calibri" w:hAnsi="Calibri" w:cs="Calibri"/>
          <w:sz w:val="24"/>
          <w:szCs w:val="24"/>
        </w:rPr>
        <w:t>owa z wynagrodzeniem umownym</w:t>
      </w:r>
      <w:r w:rsidR="001C07C6">
        <w:rPr>
          <w:rFonts w:ascii="Calibri" w:hAnsi="Calibri" w:cs="Calibri"/>
          <w:sz w:val="24"/>
          <w:szCs w:val="24"/>
        </w:rPr>
        <w:t xml:space="preserve"> niezmiennym.</w:t>
      </w:r>
    </w:p>
    <w:p w:rsidR="00C1773D" w:rsidRPr="004815EA" w:rsidRDefault="00C1773D" w:rsidP="009A112B">
      <w:pPr>
        <w:numPr>
          <w:ilvl w:val="0"/>
          <w:numId w:val="23"/>
        </w:numPr>
        <w:tabs>
          <w:tab w:val="right" w:pos="-993"/>
        </w:tabs>
        <w:suppressAutoHyphens/>
        <w:overflowPunct w:val="0"/>
        <w:autoSpaceDE w:val="0"/>
        <w:autoSpaceDN w:val="0"/>
        <w:adjustRightInd w:val="0"/>
        <w:ind w:left="567" w:hanging="283"/>
        <w:jc w:val="both"/>
        <w:textAlignment w:val="baseline"/>
        <w:rPr>
          <w:rFonts w:ascii="Calibri" w:hAnsi="Calibri" w:cs="Calibri"/>
        </w:rPr>
      </w:pPr>
      <w:r w:rsidRPr="004815EA">
        <w:rPr>
          <w:rFonts w:ascii="Calibri" w:hAnsi="Calibri" w:cs="Calibri"/>
          <w:sz w:val="24"/>
          <w:szCs w:val="24"/>
        </w:rPr>
        <w:t xml:space="preserve">Zamawiający przewiduje </w:t>
      </w:r>
      <w:r w:rsidR="00273549" w:rsidRPr="004815EA">
        <w:rPr>
          <w:rFonts w:ascii="Calibri" w:hAnsi="Calibri" w:cs="Calibri"/>
          <w:sz w:val="24"/>
          <w:szCs w:val="24"/>
        </w:rPr>
        <w:t xml:space="preserve">jednorazowe </w:t>
      </w:r>
      <w:r w:rsidRPr="004815EA">
        <w:rPr>
          <w:rFonts w:ascii="Calibri" w:hAnsi="Calibri" w:cs="Calibri"/>
          <w:sz w:val="24"/>
          <w:szCs w:val="24"/>
        </w:rPr>
        <w:t>rozlicz</w:t>
      </w:r>
      <w:r w:rsidR="00424908" w:rsidRPr="004815EA">
        <w:rPr>
          <w:rFonts w:ascii="Calibri" w:hAnsi="Calibri" w:cs="Calibri"/>
          <w:sz w:val="24"/>
          <w:szCs w:val="24"/>
        </w:rPr>
        <w:t>enie za wykonan</w:t>
      </w:r>
      <w:r w:rsidR="00F877B8" w:rsidRPr="004815EA">
        <w:rPr>
          <w:rFonts w:ascii="Calibri" w:hAnsi="Calibri" w:cs="Calibri"/>
          <w:sz w:val="24"/>
          <w:szCs w:val="24"/>
        </w:rPr>
        <w:t>i</w:t>
      </w:r>
      <w:r w:rsidR="00424908" w:rsidRPr="004815EA">
        <w:rPr>
          <w:rFonts w:ascii="Calibri" w:hAnsi="Calibri" w:cs="Calibri"/>
          <w:sz w:val="24"/>
          <w:szCs w:val="24"/>
        </w:rPr>
        <w:t xml:space="preserve">e </w:t>
      </w:r>
      <w:r w:rsidR="00F877B8" w:rsidRPr="004815EA">
        <w:rPr>
          <w:rFonts w:ascii="Calibri" w:hAnsi="Calibri" w:cs="Calibri"/>
          <w:sz w:val="24"/>
          <w:szCs w:val="24"/>
        </w:rPr>
        <w:t>każdej z części</w:t>
      </w:r>
      <w:r w:rsidR="006258FA" w:rsidRPr="004815EA">
        <w:rPr>
          <w:rFonts w:ascii="Calibri" w:hAnsi="Calibri" w:cs="Calibri"/>
          <w:sz w:val="24"/>
          <w:szCs w:val="24"/>
        </w:rPr>
        <w:t xml:space="preserve"> </w:t>
      </w:r>
      <w:r w:rsidR="00C9431D" w:rsidRPr="004815EA">
        <w:rPr>
          <w:rFonts w:ascii="Calibri" w:hAnsi="Calibri" w:cs="Calibri"/>
          <w:sz w:val="24"/>
          <w:szCs w:val="24"/>
        </w:rPr>
        <w:t>przedmiotu zamówienia</w:t>
      </w:r>
      <w:r w:rsidR="005009FC">
        <w:rPr>
          <w:rFonts w:ascii="Calibri" w:hAnsi="Calibri" w:cs="Calibri"/>
          <w:sz w:val="24"/>
          <w:szCs w:val="24"/>
        </w:rPr>
        <w:t>.</w:t>
      </w:r>
    </w:p>
    <w:p w:rsidR="00282206" w:rsidRDefault="00707D1F" w:rsidP="009A112B">
      <w:pPr>
        <w:numPr>
          <w:ilvl w:val="0"/>
          <w:numId w:val="23"/>
        </w:numPr>
        <w:tabs>
          <w:tab w:val="clear" w:pos="644"/>
          <w:tab w:val="right" w:pos="-2835"/>
          <w:tab w:val="center" w:pos="-1560"/>
          <w:tab w:val="num" w:pos="-284"/>
        </w:tabs>
        <w:overflowPunct w:val="0"/>
        <w:autoSpaceDE w:val="0"/>
        <w:autoSpaceDN w:val="0"/>
        <w:adjustRightInd w:val="0"/>
        <w:ind w:left="567" w:hanging="283"/>
        <w:jc w:val="both"/>
        <w:textAlignment w:val="baseline"/>
        <w:rPr>
          <w:rFonts w:ascii="Calibri" w:hAnsi="Calibri" w:cs="Calibri"/>
          <w:sz w:val="24"/>
          <w:szCs w:val="24"/>
        </w:rPr>
      </w:pPr>
      <w:r w:rsidRPr="00546FDC">
        <w:rPr>
          <w:rFonts w:ascii="Calibri" w:hAnsi="Calibri" w:cs="Calibri"/>
          <w:sz w:val="24"/>
          <w:szCs w:val="24"/>
        </w:rPr>
        <w:t>Podstaw</w:t>
      </w:r>
      <w:r w:rsidR="004815EA">
        <w:rPr>
          <w:rFonts w:ascii="Calibri" w:hAnsi="Calibri" w:cs="Calibri"/>
          <w:sz w:val="24"/>
          <w:szCs w:val="24"/>
        </w:rPr>
        <w:t>ą rozliczenia za wykonane dostawy</w:t>
      </w:r>
      <w:r w:rsidRPr="00546FDC">
        <w:rPr>
          <w:rFonts w:ascii="Calibri" w:hAnsi="Calibri" w:cs="Calibri"/>
          <w:sz w:val="24"/>
          <w:szCs w:val="24"/>
        </w:rPr>
        <w:t xml:space="preserve"> i wyst</w:t>
      </w:r>
      <w:r w:rsidR="00424908" w:rsidRPr="00546FDC">
        <w:rPr>
          <w:rFonts w:ascii="Calibri" w:hAnsi="Calibri" w:cs="Calibri"/>
          <w:sz w:val="24"/>
          <w:szCs w:val="24"/>
        </w:rPr>
        <w:t>awienia faktury</w:t>
      </w:r>
      <w:r w:rsidR="00282206" w:rsidRPr="00546FDC">
        <w:rPr>
          <w:rFonts w:ascii="Calibri" w:hAnsi="Calibri" w:cs="Calibri"/>
          <w:sz w:val="24"/>
          <w:szCs w:val="24"/>
        </w:rPr>
        <w:t xml:space="preserve"> VAT</w:t>
      </w:r>
      <w:r w:rsidR="00424908" w:rsidRPr="00546FDC">
        <w:rPr>
          <w:rFonts w:ascii="Calibri" w:hAnsi="Calibri" w:cs="Calibri"/>
          <w:sz w:val="24"/>
          <w:szCs w:val="24"/>
        </w:rPr>
        <w:t xml:space="preserve"> będzie protokół</w:t>
      </w:r>
      <w:r w:rsidR="00C9431D" w:rsidRPr="00546FDC">
        <w:rPr>
          <w:rFonts w:ascii="Calibri" w:hAnsi="Calibri" w:cs="Calibri"/>
          <w:sz w:val="24"/>
          <w:szCs w:val="24"/>
        </w:rPr>
        <w:t xml:space="preserve"> </w:t>
      </w:r>
      <w:r w:rsidR="004815EA">
        <w:rPr>
          <w:rFonts w:ascii="Calibri" w:hAnsi="Calibri" w:cs="Calibri"/>
          <w:sz w:val="24"/>
          <w:szCs w:val="24"/>
        </w:rPr>
        <w:t xml:space="preserve">odbioru bez wad i usterek </w:t>
      </w:r>
      <w:r w:rsidRPr="00E341BB">
        <w:rPr>
          <w:rFonts w:ascii="Calibri" w:hAnsi="Calibri" w:cs="Calibri"/>
          <w:sz w:val="24"/>
          <w:szCs w:val="24"/>
        </w:rPr>
        <w:t>zatwierdzony przez Zamawiającego.</w:t>
      </w:r>
    </w:p>
    <w:p w:rsidR="00707D1F" w:rsidRPr="00E341BB" w:rsidRDefault="00707D1F" w:rsidP="009A112B">
      <w:pPr>
        <w:numPr>
          <w:ilvl w:val="0"/>
          <w:numId w:val="23"/>
        </w:numPr>
        <w:tabs>
          <w:tab w:val="right" w:pos="-2835"/>
          <w:tab w:val="center" w:pos="-1560"/>
        </w:tabs>
        <w:overflowPunct w:val="0"/>
        <w:autoSpaceDE w:val="0"/>
        <w:autoSpaceDN w:val="0"/>
        <w:adjustRightInd w:val="0"/>
        <w:ind w:left="567" w:hanging="283"/>
        <w:jc w:val="both"/>
        <w:textAlignment w:val="baseline"/>
        <w:rPr>
          <w:rFonts w:ascii="Calibri" w:hAnsi="Calibri" w:cs="Calibri"/>
          <w:sz w:val="24"/>
          <w:szCs w:val="24"/>
        </w:rPr>
      </w:pPr>
      <w:r w:rsidRPr="00E341BB">
        <w:rPr>
          <w:rFonts w:ascii="Calibri" w:hAnsi="Calibri" w:cs="Calibri"/>
          <w:sz w:val="24"/>
          <w:szCs w:val="24"/>
        </w:rPr>
        <w:t>Zamawiający nie przewiduje udzielania zaliczek.</w:t>
      </w:r>
    </w:p>
    <w:p w:rsidR="00707D1F" w:rsidRPr="005B103B" w:rsidRDefault="006258FA" w:rsidP="009A112B">
      <w:pPr>
        <w:numPr>
          <w:ilvl w:val="0"/>
          <w:numId w:val="23"/>
        </w:numPr>
        <w:ind w:left="567" w:right="-11" w:hanging="283"/>
        <w:jc w:val="both"/>
        <w:rPr>
          <w:rFonts w:ascii="Calibri" w:hAnsi="Calibri" w:cs="Calibri"/>
          <w:sz w:val="24"/>
          <w:szCs w:val="24"/>
        </w:rPr>
      </w:pPr>
      <w:r>
        <w:rPr>
          <w:rFonts w:ascii="Calibri" w:hAnsi="Calibri" w:cs="Calibri"/>
          <w:sz w:val="24"/>
          <w:szCs w:val="24"/>
        </w:rPr>
        <w:t>Wykonawca</w:t>
      </w:r>
      <w:r w:rsidR="00707D1F" w:rsidRPr="005B103B">
        <w:rPr>
          <w:rFonts w:ascii="Calibri" w:hAnsi="Calibri" w:cs="Calibri"/>
          <w:sz w:val="24"/>
          <w:szCs w:val="24"/>
        </w:rPr>
        <w:t xml:space="preserve"> nie może, bez pisemnej zgody Zamawiającego, </w:t>
      </w:r>
      <w:r w:rsidR="001A35C3">
        <w:rPr>
          <w:rFonts w:ascii="Calibri" w:hAnsi="Calibri" w:cs="Calibri"/>
          <w:sz w:val="24"/>
          <w:szCs w:val="24"/>
        </w:rPr>
        <w:t xml:space="preserve">pod rygorem nieważności, </w:t>
      </w:r>
      <w:r w:rsidR="00707D1F" w:rsidRPr="005B103B">
        <w:rPr>
          <w:rFonts w:ascii="Calibri" w:hAnsi="Calibri" w:cs="Calibri"/>
          <w:sz w:val="24"/>
          <w:szCs w:val="24"/>
        </w:rPr>
        <w:t>scedować na osobę trzecią swoich wierzytelności.</w:t>
      </w:r>
    </w:p>
    <w:p w:rsidR="00A5774F" w:rsidRDefault="00707D1F" w:rsidP="009A112B">
      <w:pPr>
        <w:numPr>
          <w:ilvl w:val="0"/>
          <w:numId w:val="23"/>
        </w:numPr>
        <w:ind w:left="567" w:right="-11" w:hanging="283"/>
        <w:jc w:val="both"/>
        <w:rPr>
          <w:rFonts w:ascii="Calibri" w:hAnsi="Calibri" w:cs="Calibri"/>
          <w:sz w:val="24"/>
          <w:szCs w:val="24"/>
        </w:rPr>
      </w:pPr>
      <w:r w:rsidRPr="005B103B">
        <w:rPr>
          <w:rFonts w:ascii="Calibri" w:hAnsi="Calibri" w:cs="Calibri"/>
          <w:sz w:val="24"/>
          <w:szCs w:val="24"/>
        </w:rPr>
        <w:t>W przypadku wykonawców wspólnie skł</w:t>
      </w:r>
      <w:r w:rsidR="00A5774F">
        <w:rPr>
          <w:rFonts w:ascii="Calibri" w:hAnsi="Calibri" w:cs="Calibri"/>
          <w:sz w:val="24"/>
          <w:szCs w:val="24"/>
        </w:rPr>
        <w:t>adających ofertę (konsorcjum</w:t>
      </w:r>
      <w:r w:rsidRPr="005B103B">
        <w:rPr>
          <w:rFonts w:ascii="Calibri" w:hAnsi="Calibri" w:cs="Calibri"/>
          <w:sz w:val="24"/>
          <w:szCs w:val="24"/>
        </w:rPr>
        <w:t>) – rozliczenia będą dokonywane na podstawie faktur</w:t>
      </w:r>
      <w:r w:rsidR="004815EA">
        <w:rPr>
          <w:rFonts w:ascii="Calibri" w:hAnsi="Calibri" w:cs="Calibri"/>
          <w:sz w:val="24"/>
          <w:szCs w:val="24"/>
        </w:rPr>
        <w:t>y wystawianej</w:t>
      </w:r>
      <w:r w:rsidRPr="005B103B">
        <w:rPr>
          <w:rFonts w:ascii="Calibri" w:hAnsi="Calibri" w:cs="Calibri"/>
          <w:sz w:val="24"/>
          <w:szCs w:val="24"/>
        </w:rPr>
        <w:t xml:space="preserve">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4C2079" w:rsidRDefault="004C2079">
      <w:pPr>
        <w:tabs>
          <w:tab w:val="left" w:pos="1228"/>
          <w:tab w:val="left" w:pos="1588"/>
        </w:tabs>
        <w:jc w:val="both"/>
        <w:rPr>
          <w:rFonts w:ascii="Calibri" w:hAnsi="Calibri" w:cs="Calibri"/>
          <w:sz w:val="24"/>
          <w:szCs w:val="24"/>
        </w:rPr>
      </w:pPr>
    </w:p>
    <w:p w:rsidR="00223D93" w:rsidRPr="005B103B" w:rsidRDefault="00223D93">
      <w:pPr>
        <w:pStyle w:val="Tekstpodstawowy2"/>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5B103B">
        <w:rPr>
          <w:rFonts w:ascii="Calibri" w:hAnsi="Calibri" w:cs="Calibri"/>
          <w:b/>
          <w:sz w:val="24"/>
          <w:szCs w:val="24"/>
        </w:rPr>
        <w:t>V. Termin wykonania zamówienia</w:t>
      </w:r>
    </w:p>
    <w:p w:rsidR="00223D93" w:rsidRPr="005B103B" w:rsidRDefault="00223D93">
      <w:pPr>
        <w:pStyle w:val="Tekstdymka"/>
        <w:tabs>
          <w:tab w:val="left" w:pos="8931"/>
        </w:tabs>
        <w:rPr>
          <w:rFonts w:ascii="Calibri" w:hAnsi="Calibri" w:cs="Calibri"/>
          <w:szCs w:val="24"/>
        </w:rPr>
      </w:pPr>
    </w:p>
    <w:p w:rsidR="00223D93" w:rsidRPr="005B103B" w:rsidRDefault="00223D93" w:rsidP="00CB1957">
      <w:pPr>
        <w:tabs>
          <w:tab w:val="left" w:pos="8931"/>
        </w:tabs>
        <w:jc w:val="both"/>
        <w:rPr>
          <w:rFonts w:ascii="Calibri" w:hAnsi="Calibri" w:cs="Calibri"/>
          <w:b/>
          <w:bCs/>
          <w:sz w:val="24"/>
          <w:szCs w:val="24"/>
        </w:rPr>
      </w:pPr>
      <w:r w:rsidRPr="005B103B">
        <w:rPr>
          <w:rFonts w:ascii="Calibri" w:hAnsi="Calibri" w:cs="Calibri"/>
          <w:b/>
          <w:bCs/>
          <w:sz w:val="24"/>
          <w:szCs w:val="24"/>
        </w:rPr>
        <w:t>Termin realizacji zamówienia</w:t>
      </w:r>
      <w:r w:rsidRPr="005B103B">
        <w:rPr>
          <w:rFonts w:ascii="Calibri" w:hAnsi="Calibri" w:cs="Calibri"/>
          <w:b/>
          <w:sz w:val="24"/>
          <w:szCs w:val="24"/>
        </w:rPr>
        <w:t xml:space="preserve">: </w:t>
      </w:r>
      <w:r w:rsidR="00251F77">
        <w:rPr>
          <w:rFonts w:ascii="Calibri" w:hAnsi="Calibri" w:cs="Calibri"/>
          <w:b/>
          <w:sz w:val="24"/>
          <w:szCs w:val="24"/>
        </w:rPr>
        <w:t>do 14 dni licząc od daty zawarcia umowy.</w:t>
      </w:r>
    </w:p>
    <w:p w:rsidR="00CC5771" w:rsidRPr="005B103B" w:rsidRDefault="00CC5771" w:rsidP="00A010D9">
      <w:pPr>
        <w:pStyle w:val="Tekstpodstawowy2"/>
        <w:ind w:left="567"/>
        <w:jc w:val="both"/>
        <w:rPr>
          <w:rFonts w:ascii="Calibri" w:hAnsi="Calibri" w:cs="Calibri"/>
          <w:bCs/>
          <w:sz w:val="24"/>
          <w:szCs w:val="24"/>
        </w:rPr>
      </w:pPr>
    </w:p>
    <w:p w:rsidR="00223D93" w:rsidRPr="005B103B" w:rsidRDefault="00223D93">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sz w:val="24"/>
          <w:szCs w:val="24"/>
        </w:rPr>
      </w:pPr>
      <w:r w:rsidRPr="005B103B">
        <w:rPr>
          <w:rFonts w:ascii="Calibri" w:hAnsi="Calibri" w:cs="Calibri"/>
          <w:b/>
          <w:sz w:val="24"/>
          <w:szCs w:val="24"/>
        </w:rPr>
        <w:t xml:space="preserve">VI. Warunki udziału w postępowaniu </w:t>
      </w:r>
    </w:p>
    <w:p w:rsidR="00223D93" w:rsidRPr="005B103B" w:rsidRDefault="00223D93">
      <w:pPr>
        <w:ind w:left="284" w:right="-1" w:hanging="284"/>
        <w:rPr>
          <w:rFonts w:ascii="Calibri" w:hAnsi="Calibri" w:cs="Calibri"/>
          <w:b/>
          <w:bCs/>
          <w:sz w:val="24"/>
          <w:szCs w:val="24"/>
        </w:rPr>
      </w:pPr>
    </w:p>
    <w:p w:rsidR="00223D93" w:rsidRPr="005B103B" w:rsidRDefault="00223D93" w:rsidP="009A112B">
      <w:pPr>
        <w:numPr>
          <w:ilvl w:val="3"/>
          <w:numId w:val="11"/>
        </w:numPr>
        <w:tabs>
          <w:tab w:val="clear" w:pos="2880"/>
        </w:tabs>
        <w:ind w:left="426" w:right="-1" w:hanging="426"/>
        <w:jc w:val="both"/>
        <w:rPr>
          <w:rFonts w:ascii="Calibri" w:hAnsi="Calibri" w:cs="Calibri"/>
          <w:b/>
          <w:bCs/>
          <w:sz w:val="24"/>
          <w:szCs w:val="24"/>
        </w:rPr>
      </w:pPr>
      <w:r w:rsidRPr="005B103B">
        <w:rPr>
          <w:rFonts w:ascii="Calibri" w:hAnsi="Calibri" w:cs="Calibri"/>
          <w:b/>
          <w:bCs/>
          <w:sz w:val="24"/>
          <w:szCs w:val="24"/>
        </w:rPr>
        <w:t xml:space="preserve">O udzielenie zamówienia mogą ubiegać się </w:t>
      </w:r>
      <w:r w:rsidR="006258FA">
        <w:rPr>
          <w:rFonts w:ascii="Calibri" w:hAnsi="Calibri" w:cs="Calibri"/>
          <w:b/>
          <w:bCs/>
          <w:sz w:val="24"/>
          <w:szCs w:val="24"/>
        </w:rPr>
        <w:t>Wykonawcy</w:t>
      </w:r>
      <w:r w:rsidRPr="005B103B">
        <w:rPr>
          <w:rFonts w:ascii="Calibri" w:hAnsi="Calibri" w:cs="Calibri"/>
          <w:b/>
          <w:bCs/>
          <w:sz w:val="24"/>
          <w:szCs w:val="24"/>
        </w:rPr>
        <w:t xml:space="preserve">, </w:t>
      </w:r>
      <w:r w:rsidR="00A5774F">
        <w:rPr>
          <w:rFonts w:ascii="Calibri" w:hAnsi="Calibri" w:cs="Calibri"/>
          <w:b/>
          <w:bCs/>
          <w:sz w:val="24"/>
          <w:szCs w:val="24"/>
        </w:rPr>
        <w:t>którzy</w:t>
      </w:r>
      <w:r w:rsidR="00D20475" w:rsidRPr="005B103B">
        <w:rPr>
          <w:rFonts w:ascii="Calibri" w:hAnsi="Calibri" w:cs="Calibri"/>
          <w:b/>
          <w:bCs/>
          <w:sz w:val="24"/>
          <w:szCs w:val="24"/>
        </w:rPr>
        <w:t>:</w:t>
      </w:r>
    </w:p>
    <w:p w:rsidR="00D20475" w:rsidRPr="005B103B" w:rsidRDefault="004815EA" w:rsidP="009A112B">
      <w:pPr>
        <w:numPr>
          <w:ilvl w:val="1"/>
          <w:numId w:val="24"/>
        </w:numPr>
        <w:tabs>
          <w:tab w:val="clear" w:pos="1440"/>
          <w:tab w:val="num" w:pos="-1843"/>
        </w:tabs>
        <w:ind w:right="-1" w:hanging="1014"/>
        <w:jc w:val="both"/>
        <w:rPr>
          <w:rFonts w:ascii="Calibri" w:hAnsi="Calibri" w:cs="Calibri"/>
          <w:b/>
          <w:bCs/>
          <w:sz w:val="24"/>
          <w:szCs w:val="24"/>
        </w:rPr>
      </w:pPr>
      <w:r>
        <w:rPr>
          <w:rFonts w:ascii="Calibri" w:hAnsi="Calibri" w:cs="Calibri"/>
          <w:b/>
          <w:bCs/>
          <w:sz w:val="24"/>
          <w:szCs w:val="24"/>
        </w:rPr>
        <w:t>N</w:t>
      </w:r>
      <w:r w:rsidR="00272D50" w:rsidRPr="005B103B">
        <w:rPr>
          <w:rFonts w:ascii="Calibri" w:hAnsi="Calibri" w:cs="Calibri"/>
          <w:b/>
          <w:bCs/>
          <w:sz w:val="24"/>
          <w:szCs w:val="24"/>
        </w:rPr>
        <w:t>ie podle</w:t>
      </w:r>
      <w:r w:rsidR="00083091" w:rsidRPr="005B103B">
        <w:rPr>
          <w:rFonts w:ascii="Calibri" w:hAnsi="Calibri" w:cs="Calibri"/>
          <w:b/>
          <w:bCs/>
          <w:sz w:val="24"/>
          <w:szCs w:val="24"/>
        </w:rPr>
        <w:t xml:space="preserve">gają wykluczeniu </w:t>
      </w:r>
      <w:r w:rsidR="0002688B" w:rsidRPr="0039310C">
        <w:rPr>
          <w:rFonts w:ascii="Calibri" w:hAnsi="Calibri" w:cs="Calibri"/>
          <w:b/>
          <w:bCs/>
          <w:sz w:val="24"/>
          <w:szCs w:val="24"/>
        </w:rPr>
        <w:t xml:space="preserve">na podstawie art. </w:t>
      </w:r>
      <w:r w:rsidR="00AE48DE" w:rsidRPr="0039310C">
        <w:rPr>
          <w:rFonts w:ascii="Calibri" w:hAnsi="Calibri" w:cs="Calibri"/>
          <w:b/>
          <w:bCs/>
          <w:sz w:val="24"/>
          <w:szCs w:val="24"/>
        </w:rPr>
        <w:t>2</w:t>
      </w:r>
      <w:r w:rsidR="0039310C" w:rsidRPr="0039310C">
        <w:rPr>
          <w:rFonts w:ascii="Calibri" w:hAnsi="Calibri" w:cs="Calibri"/>
          <w:b/>
          <w:bCs/>
          <w:sz w:val="24"/>
          <w:szCs w:val="24"/>
        </w:rPr>
        <w:t>4</w:t>
      </w:r>
      <w:r w:rsidR="00AE48DE" w:rsidRPr="0039310C">
        <w:rPr>
          <w:rFonts w:ascii="Calibri" w:hAnsi="Calibri" w:cs="Calibri"/>
          <w:b/>
          <w:bCs/>
          <w:sz w:val="24"/>
          <w:szCs w:val="24"/>
        </w:rPr>
        <w:t xml:space="preserve"> </w:t>
      </w:r>
      <w:r w:rsidR="00804D55">
        <w:rPr>
          <w:rFonts w:ascii="Calibri" w:hAnsi="Calibri" w:cs="Calibri"/>
          <w:b/>
          <w:bCs/>
          <w:sz w:val="24"/>
          <w:szCs w:val="24"/>
        </w:rPr>
        <w:t>ust. 1</w:t>
      </w:r>
      <w:r w:rsidR="00804D55" w:rsidRPr="00804D55">
        <w:rPr>
          <w:rFonts w:ascii="Calibri" w:hAnsi="Calibri" w:cs="Calibri"/>
          <w:b/>
          <w:bCs/>
          <w:sz w:val="24"/>
          <w:szCs w:val="24"/>
        </w:rPr>
        <w:t xml:space="preserve"> </w:t>
      </w:r>
      <w:r w:rsidR="00804D55" w:rsidRPr="0039310C">
        <w:rPr>
          <w:rFonts w:ascii="Calibri" w:hAnsi="Calibri" w:cs="Calibri"/>
          <w:b/>
          <w:bCs/>
          <w:sz w:val="24"/>
          <w:szCs w:val="24"/>
        </w:rPr>
        <w:t>Pzp</w:t>
      </w:r>
    </w:p>
    <w:p w:rsidR="00083091" w:rsidRDefault="00FD4D01" w:rsidP="004815EA">
      <w:pPr>
        <w:ind w:left="709" w:right="-1"/>
        <w:jc w:val="both"/>
        <w:rPr>
          <w:rFonts w:ascii="Calibri" w:hAnsi="Calibri" w:cs="Calibri"/>
          <w:bCs/>
          <w:sz w:val="24"/>
          <w:szCs w:val="24"/>
        </w:rPr>
      </w:pPr>
      <w:r>
        <w:rPr>
          <w:rFonts w:ascii="Calibri" w:hAnsi="Calibri" w:cs="Calibri"/>
          <w:bCs/>
          <w:sz w:val="24"/>
          <w:szCs w:val="24"/>
        </w:rPr>
        <w:t>Wstępna o</w:t>
      </w:r>
      <w:r w:rsidR="00083091" w:rsidRPr="004815EA">
        <w:rPr>
          <w:rFonts w:ascii="Calibri" w:hAnsi="Calibri" w:cs="Calibri"/>
          <w:bCs/>
          <w:sz w:val="24"/>
          <w:szCs w:val="24"/>
        </w:rPr>
        <w:t>cena potwierdzenia spełn</w:t>
      </w:r>
      <w:r w:rsidR="005009FC">
        <w:rPr>
          <w:rFonts w:ascii="Calibri" w:hAnsi="Calibri" w:cs="Calibri"/>
          <w:bCs/>
          <w:sz w:val="24"/>
          <w:szCs w:val="24"/>
        </w:rPr>
        <w:t xml:space="preserve">iania warunku zostanie </w:t>
      </w:r>
      <w:r w:rsidR="00083091" w:rsidRPr="004815EA">
        <w:rPr>
          <w:rFonts w:ascii="Calibri" w:hAnsi="Calibri" w:cs="Calibri"/>
          <w:bCs/>
          <w:sz w:val="24"/>
          <w:szCs w:val="24"/>
        </w:rPr>
        <w:t>dokonana przez Zamawiającego na podstawie złożonego oświadczenia w</w:t>
      </w:r>
      <w:r w:rsidR="00DE0F47" w:rsidRPr="004815EA">
        <w:rPr>
          <w:rFonts w:ascii="Calibri" w:hAnsi="Calibri" w:cs="Calibri"/>
          <w:bCs/>
          <w:sz w:val="24"/>
          <w:szCs w:val="24"/>
        </w:rPr>
        <w:t>g wzoru załącznika Nr 3</w:t>
      </w:r>
      <w:r w:rsidR="000A4A28" w:rsidRPr="004815EA">
        <w:rPr>
          <w:rFonts w:ascii="Calibri" w:hAnsi="Calibri" w:cs="Calibri"/>
          <w:bCs/>
          <w:sz w:val="24"/>
          <w:szCs w:val="24"/>
        </w:rPr>
        <w:t xml:space="preserve"> i 3a</w:t>
      </w:r>
      <w:r w:rsidR="00DE0F47" w:rsidRPr="004815EA">
        <w:rPr>
          <w:rFonts w:ascii="Calibri" w:hAnsi="Calibri" w:cs="Calibri"/>
          <w:bCs/>
          <w:sz w:val="24"/>
          <w:szCs w:val="24"/>
        </w:rPr>
        <w:t xml:space="preserve"> do SIWZ, </w:t>
      </w:r>
      <w:r w:rsidR="004815EA">
        <w:rPr>
          <w:rFonts w:ascii="Calibri" w:hAnsi="Calibri" w:cs="Calibri"/>
          <w:bCs/>
          <w:sz w:val="24"/>
          <w:szCs w:val="24"/>
        </w:rPr>
        <w:t>na zasadzie spełnia/nie spełnia.</w:t>
      </w:r>
    </w:p>
    <w:p w:rsidR="00272D50" w:rsidRPr="005B103B" w:rsidRDefault="004815EA" w:rsidP="009A112B">
      <w:pPr>
        <w:numPr>
          <w:ilvl w:val="1"/>
          <w:numId w:val="24"/>
        </w:numPr>
        <w:tabs>
          <w:tab w:val="clear" w:pos="1440"/>
          <w:tab w:val="num" w:pos="-851"/>
        </w:tabs>
        <w:ind w:left="426" w:right="-1" w:firstLine="0"/>
        <w:jc w:val="both"/>
        <w:rPr>
          <w:rFonts w:ascii="Calibri" w:hAnsi="Calibri" w:cs="Calibri"/>
          <w:b/>
          <w:bCs/>
          <w:sz w:val="24"/>
          <w:szCs w:val="24"/>
        </w:rPr>
      </w:pPr>
      <w:r>
        <w:rPr>
          <w:rFonts w:ascii="Calibri" w:hAnsi="Calibri" w:cs="Calibri"/>
          <w:b/>
          <w:bCs/>
          <w:sz w:val="24"/>
          <w:szCs w:val="24"/>
        </w:rPr>
        <w:t>S</w:t>
      </w:r>
      <w:r w:rsidR="00272D50" w:rsidRPr="005B103B">
        <w:rPr>
          <w:rFonts w:ascii="Calibri" w:hAnsi="Calibri" w:cs="Calibri"/>
          <w:b/>
          <w:bCs/>
          <w:sz w:val="24"/>
          <w:szCs w:val="24"/>
        </w:rPr>
        <w:t>pełniają warunki udziału w postępowaniu.</w:t>
      </w:r>
    </w:p>
    <w:p w:rsidR="00DE0F47" w:rsidRDefault="00FD4D01" w:rsidP="004815EA">
      <w:pPr>
        <w:ind w:left="709" w:right="-1"/>
        <w:jc w:val="both"/>
        <w:rPr>
          <w:rFonts w:ascii="Calibri" w:hAnsi="Calibri" w:cs="Calibri"/>
          <w:bCs/>
          <w:sz w:val="24"/>
          <w:szCs w:val="24"/>
        </w:rPr>
      </w:pPr>
      <w:r>
        <w:rPr>
          <w:rFonts w:ascii="Calibri" w:hAnsi="Calibri" w:cs="Calibri"/>
          <w:bCs/>
          <w:sz w:val="24"/>
          <w:szCs w:val="24"/>
        </w:rPr>
        <w:t>Wstępna o</w:t>
      </w:r>
      <w:r w:rsidR="007E6C68" w:rsidRPr="004815EA">
        <w:rPr>
          <w:rFonts w:ascii="Calibri" w:hAnsi="Calibri" w:cs="Calibri"/>
          <w:bCs/>
          <w:sz w:val="24"/>
          <w:szCs w:val="24"/>
        </w:rPr>
        <w:t xml:space="preserve">cena </w:t>
      </w:r>
      <w:r w:rsidR="002F116B" w:rsidRPr="004815EA">
        <w:rPr>
          <w:rFonts w:ascii="Calibri" w:hAnsi="Calibri" w:cs="Calibri"/>
          <w:bCs/>
          <w:sz w:val="24"/>
          <w:szCs w:val="24"/>
        </w:rPr>
        <w:t xml:space="preserve">potwierdzenia </w:t>
      </w:r>
      <w:r w:rsidR="007E6C68" w:rsidRPr="004815EA">
        <w:rPr>
          <w:rFonts w:ascii="Calibri" w:hAnsi="Calibri" w:cs="Calibri"/>
          <w:bCs/>
          <w:sz w:val="24"/>
          <w:szCs w:val="24"/>
        </w:rPr>
        <w:t>spełn</w:t>
      </w:r>
      <w:r w:rsidR="005009FC">
        <w:rPr>
          <w:rFonts w:ascii="Calibri" w:hAnsi="Calibri" w:cs="Calibri"/>
          <w:bCs/>
          <w:sz w:val="24"/>
          <w:szCs w:val="24"/>
        </w:rPr>
        <w:t xml:space="preserve">iania warunku zostanie </w:t>
      </w:r>
      <w:r w:rsidR="007E6C68" w:rsidRPr="004815EA">
        <w:rPr>
          <w:rFonts w:ascii="Calibri" w:hAnsi="Calibri" w:cs="Calibri"/>
          <w:bCs/>
          <w:sz w:val="24"/>
          <w:szCs w:val="24"/>
        </w:rPr>
        <w:t xml:space="preserve">dokonana </w:t>
      </w:r>
      <w:r w:rsidR="009B09F9" w:rsidRPr="004815EA">
        <w:rPr>
          <w:rFonts w:ascii="Calibri" w:hAnsi="Calibri" w:cs="Calibri"/>
          <w:bCs/>
          <w:sz w:val="24"/>
          <w:szCs w:val="24"/>
        </w:rPr>
        <w:t xml:space="preserve">przez Zamawiającego </w:t>
      </w:r>
      <w:r w:rsidR="007E6C68" w:rsidRPr="004815EA">
        <w:rPr>
          <w:rFonts w:ascii="Calibri" w:hAnsi="Calibri" w:cs="Calibri"/>
          <w:bCs/>
          <w:sz w:val="24"/>
          <w:szCs w:val="24"/>
        </w:rPr>
        <w:t>na podstawie złożonego oświadczenia w</w:t>
      </w:r>
      <w:r w:rsidR="00DE0F47" w:rsidRPr="004815EA">
        <w:rPr>
          <w:rFonts w:ascii="Calibri" w:hAnsi="Calibri" w:cs="Calibri"/>
          <w:bCs/>
          <w:sz w:val="24"/>
          <w:szCs w:val="24"/>
        </w:rPr>
        <w:t>g wzoru załącznika Nr 2 do SIWZ, na zasadzie spełnia/nie spełnia.</w:t>
      </w:r>
    </w:p>
    <w:p w:rsidR="00B77271" w:rsidRPr="004815EA" w:rsidRDefault="00B77271" w:rsidP="004815EA">
      <w:pPr>
        <w:ind w:left="709" w:right="-1"/>
        <w:jc w:val="both"/>
        <w:rPr>
          <w:rFonts w:ascii="Calibri" w:hAnsi="Calibri" w:cs="Calibri"/>
          <w:bCs/>
          <w:sz w:val="24"/>
          <w:szCs w:val="24"/>
        </w:rPr>
      </w:pPr>
    </w:p>
    <w:p w:rsidR="0058576D" w:rsidRPr="00251F77" w:rsidRDefault="006258FA" w:rsidP="00251F77">
      <w:pPr>
        <w:numPr>
          <w:ilvl w:val="3"/>
          <w:numId w:val="11"/>
        </w:numPr>
        <w:tabs>
          <w:tab w:val="clear" w:pos="2880"/>
          <w:tab w:val="num" w:pos="-1134"/>
        </w:tabs>
        <w:autoSpaceDE w:val="0"/>
        <w:autoSpaceDN w:val="0"/>
        <w:adjustRightInd w:val="0"/>
        <w:ind w:left="426" w:hanging="426"/>
        <w:rPr>
          <w:rStyle w:val="dane1"/>
          <w:rFonts w:ascii="Calibri" w:hAnsi="Calibri" w:cs="Calibri"/>
          <w:b/>
          <w:sz w:val="24"/>
          <w:szCs w:val="24"/>
        </w:rPr>
      </w:pPr>
      <w:r w:rsidRPr="00251F77">
        <w:rPr>
          <w:rStyle w:val="dane1"/>
          <w:rFonts w:ascii="Calibri" w:hAnsi="Calibri" w:cs="Calibri"/>
          <w:b/>
          <w:bCs/>
          <w:sz w:val="24"/>
          <w:szCs w:val="24"/>
        </w:rPr>
        <w:t>Wykonawcy</w:t>
      </w:r>
      <w:r w:rsidR="0058576D" w:rsidRPr="00251F77">
        <w:rPr>
          <w:rStyle w:val="dane1"/>
          <w:rFonts w:ascii="Calibri" w:hAnsi="Calibri" w:cs="Calibri"/>
          <w:b/>
          <w:bCs/>
          <w:sz w:val="24"/>
          <w:szCs w:val="24"/>
        </w:rPr>
        <w:t xml:space="preserve"> wspólnie ubiegający się o udzielen</w:t>
      </w:r>
      <w:r w:rsidR="004C2079" w:rsidRPr="00251F77">
        <w:rPr>
          <w:rStyle w:val="dane1"/>
          <w:rFonts w:ascii="Calibri" w:hAnsi="Calibri" w:cs="Calibri"/>
          <w:b/>
          <w:bCs/>
          <w:sz w:val="24"/>
          <w:szCs w:val="24"/>
        </w:rPr>
        <w:t>ie zamówienia muszą wykazać, że</w:t>
      </w:r>
      <w:r w:rsidR="00251F77" w:rsidRPr="00251F77">
        <w:rPr>
          <w:rStyle w:val="dane1"/>
          <w:rFonts w:ascii="Calibri" w:hAnsi="Calibri" w:cs="Calibri"/>
          <w:b/>
          <w:bCs/>
          <w:sz w:val="24"/>
          <w:szCs w:val="24"/>
        </w:rPr>
        <w:t xml:space="preserve"> </w:t>
      </w:r>
      <w:r w:rsidR="0058576D" w:rsidRPr="00251F77">
        <w:rPr>
          <w:rStyle w:val="dane1"/>
          <w:rFonts w:ascii="Calibri" w:hAnsi="Calibri" w:cs="Calibri"/>
          <w:sz w:val="24"/>
          <w:szCs w:val="24"/>
        </w:rPr>
        <w:t>w stosunku do żadnego z nich nie zachodzi jakak</w:t>
      </w:r>
      <w:r w:rsidR="00251F77">
        <w:rPr>
          <w:rStyle w:val="dane1"/>
          <w:rFonts w:ascii="Calibri" w:hAnsi="Calibri" w:cs="Calibri"/>
          <w:sz w:val="24"/>
          <w:szCs w:val="24"/>
        </w:rPr>
        <w:t xml:space="preserve">olwiek podstawa do wykluczenia </w:t>
      </w:r>
      <w:r w:rsidR="0058576D" w:rsidRPr="00251F77">
        <w:rPr>
          <w:rStyle w:val="dane1"/>
          <w:rFonts w:ascii="Calibri" w:hAnsi="Calibri" w:cs="Calibri"/>
          <w:sz w:val="24"/>
          <w:szCs w:val="24"/>
        </w:rPr>
        <w:t>z postępowania na podstawi</w:t>
      </w:r>
      <w:r w:rsidR="00251F77">
        <w:rPr>
          <w:rStyle w:val="dane1"/>
          <w:rFonts w:ascii="Calibri" w:hAnsi="Calibri" w:cs="Calibri"/>
          <w:sz w:val="24"/>
          <w:szCs w:val="24"/>
        </w:rPr>
        <w:t>e art. 24 ust. 1 i 5 ustawy Pzp.</w:t>
      </w:r>
    </w:p>
    <w:p w:rsidR="00FC61D4" w:rsidRPr="005B103B" w:rsidRDefault="00FC61D4" w:rsidP="003154EE">
      <w:pPr>
        <w:pStyle w:val="NormalnyWeb"/>
        <w:suppressAutoHyphens/>
        <w:spacing w:before="0" w:beforeAutospacing="0" w:after="0" w:afterAutospacing="0"/>
        <w:ind w:left="993"/>
        <w:jc w:val="both"/>
        <w:rPr>
          <w:rStyle w:val="dane1"/>
          <w:rFonts w:ascii="Calibri" w:hAnsi="Calibri" w:cs="Calibri"/>
        </w:rPr>
      </w:pPr>
    </w:p>
    <w:p w:rsidR="00086CC0" w:rsidRPr="005B103B" w:rsidRDefault="00086CC0" w:rsidP="00020011">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rPr>
      </w:pPr>
      <w:r w:rsidRPr="005B103B">
        <w:rPr>
          <w:rStyle w:val="dane1"/>
          <w:rFonts w:ascii="Calibri" w:hAnsi="Calibri" w:cs="Calibri"/>
          <w:b/>
        </w:rPr>
        <w:t xml:space="preserve">VII. </w:t>
      </w:r>
      <w:r w:rsidR="00020011" w:rsidRPr="005B103B">
        <w:rPr>
          <w:rStyle w:val="dane1"/>
          <w:rFonts w:ascii="Calibri" w:hAnsi="Calibri" w:cs="Calibri"/>
          <w:b/>
        </w:rPr>
        <w:t>Podstawy wykluczenia z postępowania, o których m</w:t>
      </w:r>
      <w:r w:rsidR="00E341BB">
        <w:rPr>
          <w:rStyle w:val="dane1"/>
          <w:rFonts w:ascii="Calibri" w:hAnsi="Calibri" w:cs="Calibri"/>
          <w:b/>
        </w:rPr>
        <w:t>owa w art. 24 ust. 5 ustawy Pzp</w:t>
      </w:r>
    </w:p>
    <w:p w:rsidR="00086CC0" w:rsidRPr="005B103B" w:rsidRDefault="00086CC0" w:rsidP="00250C43">
      <w:pPr>
        <w:pStyle w:val="NormalnyWeb"/>
        <w:suppressAutoHyphens/>
        <w:spacing w:before="0" w:beforeAutospacing="0" w:after="0" w:afterAutospacing="0"/>
        <w:ind w:left="709"/>
        <w:jc w:val="both"/>
        <w:rPr>
          <w:rStyle w:val="dane1"/>
          <w:rFonts w:ascii="Calibri" w:hAnsi="Calibri" w:cs="Calibri"/>
        </w:rPr>
      </w:pPr>
    </w:p>
    <w:p w:rsidR="005D05BD" w:rsidRPr="005B103B" w:rsidRDefault="00373AD4" w:rsidP="005D05BD">
      <w:pPr>
        <w:ind w:left="357" w:hanging="357"/>
        <w:rPr>
          <w:rFonts w:ascii="Calibri" w:hAnsi="Calibri" w:cs="Calibri"/>
          <w:b/>
          <w:sz w:val="24"/>
          <w:szCs w:val="24"/>
        </w:rPr>
      </w:pPr>
      <w:r w:rsidRPr="005B103B">
        <w:rPr>
          <w:rFonts w:ascii="Calibri" w:hAnsi="Calibri" w:cs="Calibri"/>
          <w:b/>
          <w:bCs/>
          <w:sz w:val="24"/>
          <w:szCs w:val="24"/>
        </w:rPr>
        <w:t xml:space="preserve">1. </w:t>
      </w:r>
      <w:r w:rsidR="005D05BD" w:rsidRPr="005B103B">
        <w:rPr>
          <w:rFonts w:ascii="Calibri" w:hAnsi="Calibri" w:cs="Calibri"/>
          <w:b/>
          <w:bCs/>
          <w:sz w:val="24"/>
          <w:szCs w:val="24"/>
        </w:rPr>
        <w:t>Z postępowania o udziele</w:t>
      </w:r>
      <w:r w:rsidRPr="005B103B">
        <w:rPr>
          <w:rFonts w:ascii="Calibri" w:hAnsi="Calibri" w:cs="Calibri"/>
          <w:b/>
          <w:bCs/>
          <w:sz w:val="24"/>
          <w:szCs w:val="24"/>
        </w:rPr>
        <w:t>nie zamówienia Zamawiający wykluczy</w:t>
      </w:r>
      <w:r w:rsidR="005D05BD" w:rsidRPr="005B103B">
        <w:rPr>
          <w:rFonts w:ascii="Calibri" w:hAnsi="Calibri" w:cs="Calibri"/>
          <w:b/>
          <w:bCs/>
          <w:sz w:val="24"/>
          <w:szCs w:val="24"/>
        </w:rPr>
        <w:t xml:space="preserve"> wykonawcę:</w:t>
      </w:r>
    </w:p>
    <w:p w:rsidR="00373AD4" w:rsidRPr="005B103B" w:rsidRDefault="005D05BD" w:rsidP="009A112B">
      <w:pPr>
        <w:numPr>
          <w:ilvl w:val="1"/>
          <w:numId w:val="25"/>
        </w:numPr>
        <w:ind w:left="709" w:hanging="425"/>
        <w:jc w:val="both"/>
        <w:rPr>
          <w:rFonts w:ascii="Calibri" w:hAnsi="Calibri" w:cs="Calibri"/>
          <w:sz w:val="24"/>
          <w:szCs w:val="24"/>
        </w:rPr>
      </w:pPr>
      <w:r w:rsidRPr="005B103B">
        <w:rPr>
          <w:rFonts w:ascii="Calibri" w:hAnsi="Calibri" w:cs="Calibri"/>
          <w:bCs/>
          <w:sz w:val="24"/>
          <w:szCs w:val="24"/>
        </w:rPr>
        <w:t xml:space="preserve">w stosunku do którego otwarto likwidację, w zatwierdzonym przez sąd układzie </w:t>
      </w:r>
      <w:r w:rsidR="00617991">
        <w:rPr>
          <w:rFonts w:ascii="Calibri" w:hAnsi="Calibri" w:cs="Calibri"/>
          <w:bCs/>
          <w:sz w:val="24"/>
          <w:szCs w:val="24"/>
        </w:rPr>
        <w:br/>
      </w:r>
      <w:r w:rsidRPr="005B103B">
        <w:rPr>
          <w:rFonts w:ascii="Calibri" w:hAnsi="Calibri" w:cs="Calibri"/>
          <w:bCs/>
          <w:sz w:val="24"/>
          <w:szCs w:val="24"/>
        </w:rPr>
        <w:t xml:space="preserve">w postępowaniu restrukturyzacyjnym jest przewidziane zaspokojenie wierzycieli przez likwidację jego majątku lub sąd zarządził likwidację jego majątku w trybie art. 332 ust. 1 </w:t>
      </w:r>
      <w:r w:rsidRPr="0039310C">
        <w:rPr>
          <w:rFonts w:ascii="Calibri" w:hAnsi="Calibri" w:cs="Calibri"/>
          <w:bCs/>
          <w:sz w:val="24"/>
          <w:szCs w:val="24"/>
        </w:rPr>
        <w:t>ustawy z dnia 15 maja 2015 r. – Prawo restrukturyzacyjne (</w:t>
      </w:r>
      <w:r w:rsidR="00AE48DE" w:rsidRPr="0039310C">
        <w:rPr>
          <w:rFonts w:ascii="Calibri" w:hAnsi="Calibri" w:cs="Calibri"/>
          <w:bCs/>
          <w:sz w:val="24"/>
          <w:szCs w:val="24"/>
        </w:rPr>
        <w:t>Dz. U. z 2016 r. poz. 1574, 1579, 1948 i 2260</w:t>
      </w:r>
      <w:r w:rsidRPr="0039310C">
        <w:rPr>
          <w:rFonts w:ascii="Calibri" w:hAnsi="Calibri" w:cs="Calibri"/>
          <w:bCs/>
          <w:sz w:val="24"/>
          <w:szCs w:val="24"/>
        </w:rPr>
        <w:t xml:space="preserve">) lub którego upadłość ogłoszono, z wyjątkiem </w:t>
      </w:r>
      <w:r w:rsidR="006258FA" w:rsidRPr="0039310C">
        <w:rPr>
          <w:rFonts w:ascii="Calibri" w:hAnsi="Calibri" w:cs="Calibri"/>
          <w:bCs/>
          <w:sz w:val="24"/>
          <w:szCs w:val="24"/>
        </w:rPr>
        <w:t>Wykonawcy</w:t>
      </w:r>
      <w:r w:rsidRPr="0039310C">
        <w:rPr>
          <w:rFonts w:ascii="Calibri" w:hAnsi="Calibri" w:cs="Calibri"/>
          <w:bCs/>
          <w:sz w:val="24"/>
          <w:szCs w:val="24"/>
        </w:rPr>
        <w:t>,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D05BD" w:rsidRPr="00A700A0" w:rsidRDefault="005D05BD" w:rsidP="009A112B">
      <w:pPr>
        <w:numPr>
          <w:ilvl w:val="1"/>
          <w:numId w:val="25"/>
        </w:numPr>
        <w:ind w:left="709" w:hanging="425"/>
        <w:jc w:val="both"/>
        <w:rPr>
          <w:rFonts w:ascii="Calibri" w:hAnsi="Calibri" w:cs="Calibri"/>
          <w:sz w:val="24"/>
          <w:szCs w:val="24"/>
        </w:rPr>
      </w:pPr>
      <w:r w:rsidRPr="005B103B">
        <w:rPr>
          <w:rFonts w:ascii="Calibri" w:hAnsi="Calibri" w:cs="Calibri"/>
          <w:bCs/>
          <w:sz w:val="24"/>
          <w:szCs w:val="24"/>
        </w:rPr>
        <w:t>który naruszył obowiązki dotyczące płatności podatków, opłat lub składek na ubezpieczen</w:t>
      </w:r>
      <w:r w:rsidR="00373AD4" w:rsidRPr="005B103B">
        <w:rPr>
          <w:rFonts w:ascii="Calibri" w:hAnsi="Calibri" w:cs="Calibri"/>
          <w:bCs/>
          <w:sz w:val="24"/>
          <w:szCs w:val="24"/>
        </w:rPr>
        <w:t>ia społeczne lub zdrowotne, co Z</w:t>
      </w:r>
      <w:r w:rsidRPr="005B103B">
        <w:rPr>
          <w:rFonts w:ascii="Calibri" w:hAnsi="Calibri" w:cs="Calibri"/>
          <w:bCs/>
          <w:sz w:val="24"/>
          <w:szCs w:val="24"/>
        </w:rPr>
        <w:t>amawiający jest w stanie wykazać za pomocą stosownych środków dowodowych, z wyjątkiem przypadku, o którym mowa w ust. 1 pkt 15</w:t>
      </w:r>
      <w:r w:rsidR="00373AD4" w:rsidRPr="005B103B">
        <w:rPr>
          <w:rFonts w:ascii="Calibri" w:hAnsi="Calibri" w:cs="Calibri"/>
          <w:bCs/>
          <w:sz w:val="24"/>
          <w:szCs w:val="24"/>
        </w:rPr>
        <w:t xml:space="preserve"> ustawy Pzp</w:t>
      </w:r>
      <w:r w:rsidRPr="005B103B">
        <w:rPr>
          <w:rFonts w:ascii="Calibri" w:hAnsi="Calibri" w:cs="Calibri"/>
          <w:bCs/>
          <w:sz w:val="24"/>
          <w:szCs w:val="24"/>
        </w:rPr>
        <w:t xml:space="preserve">, chyba że </w:t>
      </w:r>
      <w:r w:rsidR="006258FA">
        <w:rPr>
          <w:rFonts w:ascii="Calibri" w:hAnsi="Calibri" w:cs="Calibri"/>
          <w:bCs/>
          <w:sz w:val="24"/>
          <w:szCs w:val="24"/>
        </w:rPr>
        <w:t>Wykonawca</w:t>
      </w:r>
      <w:r w:rsidRPr="005B103B">
        <w:rPr>
          <w:rFonts w:ascii="Calibri" w:hAnsi="Calibri" w:cs="Calibri"/>
          <w:bCs/>
          <w:sz w:val="24"/>
          <w:szCs w:val="24"/>
        </w:rPr>
        <w:t xml:space="preserve"> dokonał płatności należnych podatków, opłat lub składek na ubezpieczenia społeczne lub zdrowotne wraz z odsetkami lub grzywnami lub zawarł wiążące porozumienie w sprawie spłaty tych należności.</w:t>
      </w:r>
    </w:p>
    <w:p w:rsidR="00A700A0" w:rsidRPr="005B103B" w:rsidRDefault="00A700A0" w:rsidP="00A700A0">
      <w:pPr>
        <w:ind w:left="1032"/>
        <w:jc w:val="both"/>
        <w:rPr>
          <w:rFonts w:ascii="Calibri" w:hAnsi="Calibri" w:cs="Calibri"/>
          <w:sz w:val="24"/>
          <w:szCs w:val="24"/>
        </w:rPr>
      </w:pPr>
    </w:p>
    <w:p w:rsidR="00D20475" w:rsidRPr="005B103B" w:rsidRDefault="00B532A5" w:rsidP="00E836B0">
      <w:pPr>
        <w:jc w:val="both"/>
        <w:rPr>
          <w:rFonts w:ascii="Calibri" w:hAnsi="Calibri" w:cs="Calibri"/>
          <w:b/>
          <w:sz w:val="24"/>
          <w:szCs w:val="24"/>
        </w:rPr>
      </w:pPr>
      <w:r w:rsidRPr="005B103B">
        <w:rPr>
          <w:rFonts w:ascii="Calibri" w:hAnsi="Calibri" w:cs="Calibri"/>
          <w:b/>
          <w:bCs/>
          <w:sz w:val="24"/>
          <w:szCs w:val="24"/>
        </w:rPr>
        <w:t xml:space="preserve">2.  </w:t>
      </w:r>
      <w:r w:rsidR="006258FA">
        <w:rPr>
          <w:rFonts w:ascii="Calibri" w:hAnsi="Calibri" w:cs="Calibri"/>
          <w:b/>
          <w:bCs/>
          <w:sz w:val="24"/>
          <w:szCs w:val="24"/>
        </w:rPr>
        <w:t>Wykonawca</w:t>
      </w:r>
      <w:r w:rsidR="005D05BD" w:rsidRPr="005B103B">
        <w:rPr>
          <w:rFonts w:ascii="Calibri" w:hAnsi="Calibri" w:cs="Calibri"/>
          <w:b/>
          <w:bCs/>
          <w:sz w:val="24"/>
          <w:szCs w:val="24"/>
        </w:rPr>
        <w:t>, który podlega wykluczeniu na podstawie ust. 1 pkt</w:t>
      </w:r>
      <w:r w:rsidR="004C2079">
        <w:rPr>
          <w:rFonts w:ascii="Calibri" w:hAnsi="Calibri" w:cs="Calibri"/>
          <w:b/>
          <w:bCs/>
          <w:sz w:val="24"/>
          <w:szCs w:val="24"/>
        </w:rPr>
        <w:t xml:space="preserve"> 13 i 14 oraz 16–20 lub ust. 5:</w:t>
      </w:r>
    </w:p>
    <w:p w:rsidR="005D05BD" w:rsidRPr="005B103B" w:rsidRDefault="00E341BB" w:rsidP="00E836B0">
      <w:pPr>
        <w:ind w:left="284"/>
        <w:jc w:val="both"/>
        <w:rPr>
          <w:rFonts w:ascii="Calibri" w:hAnsi="Calibri" w:cs="Calibri"/>
          <w:sz w:val="24"/>
          <w:szCs w:val="24"/>
        </w:rPr>
      </w:pPr>
      <w:r>
        <w:rPr>
          <w:rFonts w:ascii="Calibri" w:hAnsi="Calibri" w:cs="Calibri"/>
          <w:bCs/>
          <w:sz w:val="24"/>
          <w:szCs w:val="24"/>
        </w:rPr>
        <w:t>M</w:t>
      </w:r>
      <w:r w:rsidR="005D05BD" w:rsidRPr="005B103B">
        <w:rPr>
          <w:rFonts w:ascii="Calibri" w:hAnsi="Calibri" w:cs="Calibri"/>
          <w:bCs/>
          <w:sz w:val="24"/>
          <w:szCs w:val="24"/>
        </w:rPr>
        <w:t xml:space="preserve">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6258FA">
        <w:rPr>
          <w:rFonts w:ascii="Calibri" w:hAnsi="Calibri" w:cs="Calibri"/>
          <w:bCs/>
          <w:sz w:val="24"/>
          <w:szCs w:val="24"/>
        </w:rPr>
        <w:t>Wykonawcy</w:t>
      </w:r>
      <w:r w:rsidR="005D05BD" w:rsidRPr="005B103B">
        <w:rPr>
          <w:rFonts w:ascii="Calibri" w:hAnsi="Calibri" w:cs="Calibri"/>
          <w:bCs/>
          <w:sz w:val="24"/>
          <w:szCs w:val="24"/>
        </w:rPr>
        <w:t xml:space="preserve">. Przepisu zdania pierwszego nie stosuje się, jeżeli wobec </w:t>
      </w:r>
      <w:r w:rsidR="006258FA">
        <w:rPr>
          <w:rFonts w:ascii="Calibri" w:hAnsi="Calibri" w:cs="Calibri"/>
          <w:bCs/>
          <w:sz w:val="24"/>
          <w:szCs w:val="24"/>
        </w:rPr>
        <w:t>Wykonawcy</w:t>
      </w:r>
      <w:r w:rsidR="005D05BD" w:rsidRPr="005B103B">
        <w:rPr>
          <w:rFonts w:ascii="Calibri" w:hAnsi="Calibri" w:cs="Calibri"/>
          <w:bCs/>
          <w:sz w:val="24"/>
          <w:szCs w:val="24"/>
        </w:rPr>
        <w:t xml:space="preserve">, będącego podmiotem zbiorowym, orzeczono prawomocnym wyrokiem sądu zakaz ubiegania się </w:t>
      </w:r>
      <w:r w:rsidR="00617991">
        <w:rPr>
          <w:rFonts w:ascii="Calibri" w:hAnsi="Calibri" w:cs="Calibri"/>
          <w:bCs/>
          <w:sz w:val="24"/>
          <w:szCs w:val="24"/>
        </w:rPr>
        <w:br/>
      </w:r>
      <w:r w:rsidR="005D05BD" w:rsidRPr="005B103B">
        <w:rPr>
          <w:rFonts w:ascii="Calibri" w:hAnsi="Calibri" w:cs="Calibri"/>
          <w:bCs/>
          <w:sz w:val="24"/>
          <w:szCs w:val="24"/>
        </w:rPr>
        <w:t>o udzielenie zamówienia oraz nie upłynął określony w tym wyroku okres obowiązywania tego zakazu.</w:t>
      </w:r>
    </w:p>
    <w:p w:rsidR="009C6C47" w:rsidRDefault="009C6C47" w:rsidP="00250C43">
      <w:pPr>
        <w:pStyle w:val="NormalnyWeb"/>
        <w:suppressAutoHyphens/>
        <w:spacing w:before="0" w:beforeAutospacing="0" w:after="0" w:afterAutospacing="0"/>
        <w:ind w:left="709"/>
        <w:jc w:val="both"/>
        <w:rPr>
          <w:rStyle w:val="dane1"/>
          <w:rFonts w:ascii="Calibri" w:hAnsi="Calibri" w:cs="Calibri"/>
          <w:color w:val="FF0000"/>
        </w:rPr>
      </w:pPr>
    </w:p>
    <w:p w:rsidR="00223D93" w:rsidRPr="005B103B" w:rsidRDefault="002F116B" w:rsidP="002F116B">
      <w:pPr>
        <w:pBdr>
          <w:top w:val="single" w:sz="4" w:space="1" w:color="auto"/>
          <w:left w:val="single" w:sz="4" w:space="4" w:color="auto"/>
          <w:bottom w:val="single" w:sz="4" w:space="1" w:color="auto"/>
          <w:right w:val="single" w:sz="4" w:space="4" w:color="auto"/>
        </w:pBdr>
        <w:jc w:val="center"/>
        <w:rPr>
          <w:rFonts w:ascii="Calibri" w:hAnsi="Calibri" w:cs="Calibri"/>
          <w:b/>
          <w:bCs/>
          <w:color w:val="FF0000"/>
          <w:sz w:val="24"/>
          <w:szCs w:val="24"/>
        </w:rPr>
      </w:pPr>
      <w:r w:rsidRPr="005B103B">
        <w:rPr>
          <w:rFonts w:ascii="Calibri" w:hAnsi="Calibri" w:cs="Calibri"/>
          <w:b/>
          <w:bCs/>
          <w:sz w:val="24"/>
          <w:szCs w:val="24"/>
        </w:rPr>
        <w:t>VIII. Wykaz oświadczeń lub dokumentów, potwierdzających spełnianie warunków udziału w postępowaniu oraz brak podstaw wykluczenia</w:t>
      </w:r>
    </w:p>
    <w:p w:rsidR="00522283" w:rsidRPr="005B103B" w:rsidRDefault="00522283" w:rsidP="008D11F2">
      <w:pPr>
        <w:autoSpaceDE w:val="0"/>
        <w:autoSpaceDN w:val="0"/>
        <w:adjustRightInd w:val="0"/>
        <w:jc w:val="both"/>
        <w:rPr>
          <w:rFonts w:ascii="Calibri" w:hAnsi="Calibri" w:cs="Calibri"/>
          <w:sz w:val="24"/>
          <w:szCs w:val="24"/>
        </w:rPr>
      </w:pPr>
    </w:p>
    <w:p w:rsidR="00BC31AA" w:rsidRPr="005B103B" w:rsidRDefault="00223D93" w:rsidP="00975A0C">
      <w:pPr>
        <w:numPr>
          <w:ilvl w:val="3"/>
          <w:numId w:val="8"/>
        </w:numPr>
        <w:tabs>
          <w:tab w:val="clear" w:pos="2880"/>
        </w:tabs>
        <w:autoSpaceDE w:val="0"/>
        <w:autoSpaceDN w:val="0"/>
        <w:adjustRightInd w:val="0"/>
        <w:ind w:left="426" w:hanging="426"/>
        <w:jc w:val="both"/>
        <w:rPr>
          <w:rFonts w:ascii="Calibri" w:hAnsi="Calibri" w:cs="Calibri"/>
          <w:b/>
          <w:sz w:val="24"/>
          <w:szCs w:val="24"/>
        </w:rPr>
      </w:pPr>
      <w:r w:rsidRPr="005B103B">
        <w:rPr>
          <w:rFonts w:ascii="Calibri" w:hAnsi="Calibri" w:cs="Calibri"/>
          <w:b/>
          <w:sz w:val="24"/>
          <w:szCs w:val="24"/>
        </w:rPr>
        <w:t>W celu wykazania braku podstaw do wykluczenia z post</w:t>
      </w:r>
      <w:r w:rsidR="004C6AF1" w:rsidRPr="005B103B">
        <w:rPr>
          <w:rFonts w:ascii="Calibri" w:hAnsi="Calibri" w:cs="Calibri"/>
          <w:b/>
          <w:sz w:val="24"/>
          <w:szCs w:val="24"/>
        </w:rPr>
        <w:t xml:space="preserve">ępowania </w:t>
      </w:r>
      <w:r w:rsidR="00BC31AA" w:rsidRPr="005B103B">
        <w:rPr>
          <w:rFonts w:ascii="Calibri" w:hAnsi="Calibri" w:cs="Calibri"/>
          <w:b/>
          <w:sz w:val="24"/>
          <w:szCs w:val="24"/>
        </w:rPr>
        <w:t>Zamawiający żąda złożenia następ</w:t>
      </w:r>
      <w:r w:rsidR="00E341BB">
        <w:rPr>
          <w:rFonts w:ascii="Calibri" w:hAnsi="Calibri" w:cs="Calibri"/>
          <w:b/>
          <w:sz w:val="24"/>
          <w:szCs w:val="24"/>
        </w:rPr>
        <w:t>ujących oświadczeń i dokumentów</w:t>
      </w:r>
      <w:r w:rsidR="00BC31AA" w:rsidRPr="005B103B">
        <w:rPr>
          <w:rFonts w:ascii="Calibri" w:hAnsi="Calibri" w:cs="Calibri"/>
          <w:b/>
          <w:sz w:val="24"/>
          <w:szCs w:val="24"/>
        </w:rPr>
        <w:t>:</w:t>
      </w:r>
    </w:p>
    <w:p w:rsidR="00BC31AA" w:rsidRPr="00402B34" w:rsidRDefault="00BC31AA" w:rsidP="009A112B">
      <w:pPr>
        <w:numPr>
          <w:ilvl w:val="0"/>
          <w:numId w:val="34"/>
        </w:numPr>
        <w:ind w:left="709" w:hanging="283"/>
        <w:jc w:val="both"/>
        <w:rPr>
          <w:rFonts w:ascii="Calibri" w:hAnsi="Calibri" w:cs="Calibri"/>
          <w:color w:val="222222"/>
          <w:sz w:val="24"/>
          <w:szCs w:val="24"/>
        </w:rPr>
      </w:pPr>
      <w:r w:rsidRPr="00402B34">
        <w:rPr>
          <w:rFonts w:ascii="Calibri" w:hAnsi="Calibri" w:cs="Calibri"/>
          <w:color w:val="222222"/>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D5EB6" w:rsidRPr="00402B34" w:rsidRDefault="00AD5EB6" w:rsidP="009A112B">
      <w:pPr>
        <w:numPr>
          <w:ilvl w:val="0"/>
          <w:numId w:val="34"/>
        </w:numPr>
        <w:ind w:left="709" w:hanging="283"/>
        <w:jc w:val="both"/>
        <w:rPr>
          <w:rFonts w:ascii="Calibri" w:hAnsi="Calibri" w:cs="Calibri"/>
          <w:sz w:val="24"/>
          <w:szCs w:val="24"/>
        </w:rPr>
      </w:pPr>
      <w:r w:rsidRPr="00402B34">
        <w:rPr>
          <w:rFonts w:ascii="Calibri" w:hAnsi="Calibri" w:cs="Calibri"/>
          <w:sz w:val="24"/>
          <w:szCs w:val="24"/>
        </w:rPr>
        <w:t xml:space="preserve">oświadczenie </w:t>
      </w:r>
      <w:r w:rsidR="006258FA">
        <w:rPr>
          <w:rFonts w:ascii="Calibri" w:hAnsi="Calibri" w:cs="Calibri"/>
          <w:sz w:val="24"/>
          <w:szCs w:val="24"/>
        </w:rPr>
        <w:t>Wykonawcy</w:t>
      </w:r>
      <w:r w:rsidRPr="00402B34">
        <w:rPr>
          <w:rFonts w:ascii="Calibri" w:hAnsi="Calibri" w:cs="Calibri"/>
          <w:sz w:val="24"/>
          <w:szCs w:val="24"/>
        </w:rPr>
        <w:t xml:space="preserve"> o niezaleganiu z opłacaniem podatków i opłat lokalnych, o których mowa w ustawie z dnia 12 stycznia 1991 r. o podatkach i opłatach lokalnych (Dz. U. z 2016 r. poz. 716);</w:t>
      </w:r>
    </w:p>
    <w:p w:rsidR="00510C40" w:rsidRPr="005B103B" w:rsidRDefault="0020759C" w:rsidP="009A112B">
      <w:pPr>
        <w:numPr>
          <w:ilvl w:val="1"/>
          <w:numId w:val="32"/>
        </w:numPr>
        <w:jc w:val="both"/>
        <w:rPr>
          <w:rFonts w:ascii="Calibri" w:hAnsi="Calibri" w:cs="Calibri"/>
          <w:b/>
          <w:sz w:val="24"/>
          <w:szCs w:val="24"/>
          <w:lang w:eastAsia="en-US"/>
        </w:rPr>
      </w:pPr>
      <w:r w:rsidRPr="005B103B">
        <w:rPr>
          <w:rFonts w:ascii="Calibri" w:hAnsi="Calibri" w:cs="Calibri"/>
          <w:b/>
          <w:sz w:val="24"/>
          <w:szCs w:val="24"/>
        </w:rPr>
        <w:t xml:space="preserve">Zamawiający żąda od </w:t>
      </w:r>
      <w:r w:rsidR="006258FA">
        <w:rPr>
          <w:rFonts w:ascii="Calibri" w:hAnsi="Calibri" w:cs="Calibri"/>
          <w:b/>
          <w:sz w:val="24"/>
          <w:szCs w:val="24"/>
        </w:rPr>
        <w:t>Wykonawcy</w:t>
      </w:r>
      <w:r w:rsidRPr="005B103B">
        <w:rPr>
          <w:rFonts w:ascii="Calibri" w:hAnsi="Calibri" w:cs="Calibri"/>
          <w:b/>
          <w:sz w:val="24"/>
          <w:szCs w:val="24"/>
        </w:rPr>
        <w:t xml:space="preserve">, który na potwierdzenie spełniania warunków udziału </w:t>
      </w:r>
      <w:r w:rsidR="00617991">
        <w:rPr>
          <w:rFonts w:ascii="Calibri" w:hAnsi="Calibri" w:cs="Calibri"/>
          <w:b/>
          <w:sz w:val="24"/>
          <w:szCs w:val="24"/>
        </w:rPr>
        <w:br/>
      </w:r>
      <w:r w:rsidRPr="005B103B">
        <w:rPr>
          <w:rFonts w:ascii="Calibri" w:hAnsi="Calibri" w:cs="Calibri"/>
          <w:b/>
          <w:sz w:val="24"/>
          <w:szCs w:val="24"/>
        </w:rPr>
        <w:t xml:space="preserve">w postępowaniu, polega na zdolnościach lub sytuacji innych podmiotów, przedstawienia </w:t>
      </w:r>
      <w:r w:rsidR="00617991">
        <w:rPr>
          <w:rFonts w:ascii="Calibri" w:hAnsi="Calibri" w:cs="Calibri"/>
          <w:b/>
          <w:sz w:val="24"/>
          <w:szCs w:val="24"/>
        </w:rPr>
        <w:br/>
      </w:r>
      <w:r w:rsidRPr="005B103B">
        <w:rPr>
          <w:rFonts w:ascii="Calibri" w:hAnsi="Calibri" w:cs="Calibri"/>
          <w:b/>
          <w:sz w:val="24"/>
          <w:szCs w:val="24"/>
        </w:rPr>
        <w:t xml:space="preserve">w odniesieniu do tych podmiotów dokumentów wymienionych w pkt. 1 ppkt. </w:t>
      </w:r>
      <w:r w:rsidR="005009FC">
        <w:rPr>
          <w:rFonts w:ascii="Calibri" w:hAnsi="Calibri" w:cs="Calibri"/>
          <w:b/>
          <w:sz w:val="24"/>
          <w:szCs w:val="24"/>
        </w:rPr>
        <w:t>1 – 2</w:t>
      </w:r>
      <w:r w:rsidRPr="00617991">
        <w:rPr>
          <w:rFonts w:ascii="Calibri" w:hAnsi="Calibri" w:cs="Calibri"/>
          <w:b/>
          <w:sz w:val="24"/>
          <w:szCs w:val="24"/>
        </w:rPr>
        <w:t>.</w:t>
      </w:r>
    </w:p>
    <w:p w:rsidR="00510C40" w:rsidRPr="004815EA" w:rsidRDefault="00510C40" w:rsidP="009A112B">
      <w:pPr>
        <w:numPr>
          <w:ilvl w:val="1"/>
          <w:numId w:val="32"/>
        </w:numPr>
        <w:jc w:val="both"/>
        <w:rPr>
          <w:rFonts w:ascii="Calibri" w:hAnsi="Calibri" w:cs="Calibri"/>
          <w:b/>
          <w:sz w:val="24"/>
          <w:szCs w:val="24"/>
          <w:lang w:eastAsia="en-US"/>
        </w:rPr>
      </w:pPr>
      <w:r w:rsidRPr="00510C40">
        <w:rPr>
          <w:rFonts w:ascii="Calibri" w:hAnsi="Calibri" w:cs="Calibri"/>
          <w:b/>
          <w:color w:val="222222"/>
          <w:sz w:val="24"/>
          <w:szCs w:val="24"/>
        </w:rPr>
        <w:lastRenderedPageBreak/>
        <w:t xml:space="preserve">Jeżeli </w:t>
      </w:r>
      <w:r w:rsidR="006258FA">
        <w:rPr>
          <w:rFonts w:ascii="Calibri" w:hAnsi="Calibri" w:cs="Calibri"/>
          <w:b/>
          <w:color w:val="222222"/>
          <w:sz w:val="24"/>
          <w:szCs w:val="24"/>
        </w:rPr>
        <w:t>Wykonawca</w:t>
      </w:r>
      <w:r w:rsidRPr="00510C40">
        <w:rPr>
          <w:rFonts w:ascii="Calibri" w:hAnsi="Calibri" w:cs="Calibri"/>
          <w:b/>
          <w:color w:val="222222"/>
          <w:sz w:val="24"/>
          <w:szCs w:val="24"/>
        </w:rPr>
        <w:t xml:space="preserve"> ma </w:t>
      </w:r>
      <w:r w:rsidRPr="00510C40">
        <w:rPr>
          <w:rFonts w:ascii="Calibri" w:hAnsi="Calibri" w:cs="Calibri"/>
          <w:b/>
          <w:sz w:val="24"/>
          <w:szCs w:val="24"/>
        </w:rPr>
        <w:t>siedzibę lub miejsce zamieszkania poza terytorium Rzeczypospoli</w:t>
      </w:r>
      <w:r w:rsidR="008D0388">
        <w:rPr>
          <w:rFonts w:ascii="Calibri" w:hAnsi="Calibri" w:cs="Calibri"/>
          <w:b/>
          <w:sz w:val="24"/>
          <w:szCs w:val="24"/>
        </w:rPr>
        <w:t>tej Polskiej, zamiast dokumentu</w:t>
      </w:r>
      <w:r w:rsidRPr="00510C40">
        <w:rPr>
          <w:rFonts w:ascii="Calibri" w:hAnsi="Calibri" w:cs="Calibri"/>
          <w:b/>
          <w:sz w:val="24"/>
          <w:szCs w:val="24"/>
        </w:rPr>
        <w:t xml:space="preserve">, </w:t>
      </w:r>
      <w:r w:rsidR="008D0388">
        <w:rPr>
          <w:rFonts w:ascii="Calibri" w:hAnsi="Calibri" w:cs="Calibri"/>
          <w:b/>
          <w:sz w:val="24"/>
          <w:szCs w:val="24"/>
        </w:rPr>
        <w:t>o którym</w:t>
      </w:r>
      <w:r>
        <w:rPr>
          <w:rFonts w:ascii="Calibri" w:hAnsi="Calibri" w:cs="Calibri"/>
          <w:b/>
          <w:sz w:val="24"/>
          <w:szCs w:val="24"/>
        </w:rPr>
        <w:t xml:space="preserve"> mowa </w:t>
      </w:r>
      <w:r w:rsidR="004815EA">
        <w:rPr>
          <w:rFonts w:ascii="Calibri" w:hAnsi="Calibri" w:cs="Calibri"/>
          <w:sz w:val="24"/>
          <w:szCs w:val="24"/>
        </w:rPr>
        <w:t>w pkt 1 ppkt. 1,</w:t>
      </w:r>
      <w:r w:rsidRPr="00510C40">
        <w:rPr>
          <w:rFonts w:ascii="Calibri" w:hAnsi="Calibri" w:cs="Calibri"/>
          <w:sz w:val="24"/>
          <w:szCs w:val="24"/>
        </w:rPr>
        <w:t xml:space="preserve"> – składa dokument lub dokumenty wystawione w kraju, w którym </w:t>
      </w:r>
      <w:r w:rsidR="006258FA">
        <w:rPr>
          <w:rFonts w:ascii="Calibri" w:hAnsi="Calibri" w:cs="Calibri"/>
          <w:sz w:val="24"/>
          <w:szCs w:val="24"/>
        </w:rPr>
        <w:t>Wykonawca</w:t>
      </w:r>
      <w:r w:rsidRPr="00510C40">
        <w:rPr>
          <w:rFonts w:ascii="Calibri" w:hAnsi="Calibri" w:cs="Calibri"/>
          <w:sz w:val="24"/>
          <w:szCs w:val="24"/>
        </w:rPr>
        <w:t xml:space="preserve"> ma siedzibę lub miejsce zamieszkania, potwierdzające odpowiednio, </w:t>
      </w:r>
      <w:r w:rsidR="004815EA">
        <w:rPr>
          <w:rFonts w:ascii="Calibri" w:hAnsi="Calibri" w:cs="Calibri"/>
          <w:sz w:val="24"/>
          <w:szCs w:val="24"/>
        </w:rPr>
        <w:t xml:space="preserve">że </w:t>
      </w:r>
      <w:r w:rsidRPr="004815EA">
        <w:rPr>
          <w:rFonts w:ascii="Calibri" w:hAnsi="Calibri" w:cs="Calibri"/>
          <w:sz w:val="24"/>
          <w:szCs w:val="24"/>
        </w:rPr>
        <w:t>nie otwarto jego likwidacji ani nie ogłoszono upadłości.</w:t>
      </w:r>
    </w:p>
    <w:p w:rsidR="00510C40" w:rsidRPr="00510C40" w:rsidRDefault="00510C40" w:rsidP="00510C40">
      <w:pPr>
        <w:ind w:left="426"/>
        <w:jc w:val="both"/>
        <w:rPr>
          <w:rFonts w:ascii="Calibri" w:hAnsi="Calibri" w:cs="Calibri"/>
          <w:sz w:val="24"/>
          <w:szCs w:val="24"/>
        </w:rPr>
      </w:pPr>
      <w:r w:rsidRPr="00510C40">
        <w:rPr>
          <w:rFonts w:ascii="Calibri" w:hAnsi="Calibri" w:cs="Calibri"/>
          <w:sz w:val="24"/>
          <w:szCs w:val="24"/>
        </w:rPr>
        <w:t xml:space="preserve">Jeżeli w kraju, w którym </w:t>
      </w:r>
      <w:r w:rsidR="006258FA">
        <w:rPr>
          <w:rFonts w:ascii="Calibri" w:hAnsi="Calibri" w:cs="Calibri"/>
          <w:sz w:val="24"/>
          <w:szCs w:val="24"/>
        </w:rPr>
        <w:t>Wykonawca</w:t>
      </w:r>
      <w:r w:rsidRPr="00510C40">
        <w:rPr>
          <w:rFonts w:ascii="Calibri" w:hAnsi="Calibri" w:cs="Calibri"/>
          <w:sz w:val="24"/>
          <w:szCs w:val="24"/>
        </w:rPr>
        <w:t xml:space="preserve"> ma siedzibę lub miejsce zamieszkania lub miejsce zamieszkania ma osoba, której dokument dotyczy, nie wydaje się dokumentów, o których mowa w pkt. 1, zastępuje się je dokumentem zawierającym odpowiednio oświadczenie </w:t>
      </w:r>
      <w:r w:rsidR="006258FA">
        <w:rPr>
          <w:rFonts w:ascii="Calibri" w:hAnsi="Calibri" w:cs="Calibri"/>
          <w:sz w:val="24"/>
          <w:szCs w:val="24"/>
        </w:rPr>
        <w:t>Wykonawcy</w:t>
      </w:r>
      <w:r w:rsidRPr="00510C40">
        <w:rPr>
          <w:rFonts w:ascii="Calibri" w:hAnsi="Calibri" w:cs="Calibri"/>
          <w:sz w:val="24"/>
          <w:szCs w:val="24"/>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6258FA">
        <w:rPr>
          <w:rFonts w:ascii="Calibri" w:hAnsi="Calibri" w:cs="Calibri"/>
          <w:sz w:val="24"/>
          <w:szCs w:val="24"/>
        </w:rPr>
        <w:t>Wykonawcy</w:t>
      </w:r>
      <w:r w:rsidRPr="00510C40">
        <w:rPr>
          <w:rFonts w:ascii="Calibri" w:hAnsi="Calibri" w:cs="Calibri"/>
          <w:sz w:val="24"/>
          <w:szCs w:val="24"/>
        </w:rPr>
        <w:t xml:space="preserve"> lub miejsce zamieszkania tej osoby. Dokumenty, o których mowa powyżej powinny być wystawione zgodnie ze wskazaniem w pkt. 1.</w:t>
      </w:r>
    </w:p>
    <w:p w:rsidR="00510C40" w:rsidRPr="00510C40" w:rsidRDefault="00510C40" w:rsidP="00510C40">
      <w:pPr>
        <w:ind w:left="426"/>
        <w:jc w:val="both"/>
        <w:rPr>
          <w:rFonts w:ascii="Calibri" w:hAnsi="Calibri" w:cs="Calibri"/>
          <w:sz w:val="24"/>
          <w:szCs w:val="24"/>
        </w:rPr>
      </w:pPr>
      <w:r w:rsidRPr="00510C40">
        <w:rPr>
          <w:rFonts w:ascii="Calibri" w:hAnsi="Calibri" w:cs="Calibri"/>
          <w:sz w:val="24"/>
          <w:szCs w:val="24"/>
        </w:rPr>
        <w:t xml:space="preserve">W przypadku wątpliwości co do treści dokumentu złożonego przez Wykonawcę, Zamawiający może zwrócić się do właściwych organów odpowiednio kraju, w którym </w:t>
      </w:r>
      <w:r w:rsidR="006258FA">
        <w:rPr>
          <w:rFonts w:ascii="Calibri" w:hAnsi="Calibri" w:cs="Calibri"/>
          <w:sz w:val="24"/>
          <w:szCs w:val="24"/>
        </w:rPr>
        <w:t>Wykonawca</w:t>
      </w:r>
      <w:r w:rsidRPr="00510C40">
        <w:rPr>
          <w:rFonts w:ascii="Calibri" w:hAnsi="Calibri" w:cs="Calibri"/>
          <w:sz w:val="24"/>
          <w:szCs w:val="24"/>
        </w:rPr>
        <w:t xml:space="preserve"> ma siedzibę lub miejsce zamieszkania lub miejsce zamieszkania ma osoba, której dokument dotyczy, </w:t>
      </w:r>
      <w:r w:rsidR="00C764A0">
        <w:rPr>
          <w:rFonts w:ascii="Calibri" w:hAnsi="Calibri" w:cs="Calibri"/>
          <w:sz w:val="24"/>
          <w:szCs w:val="24"/>
        </w:rPr>
        <w:br/>
      </w:r>
      <w:r w:rsidRPr="00510C40">
        <w:rPr>
          <w:rFonts w:ascii="Calibri" w:hAnsi="Calibri" w:cs="Calibri"/>
          <w:sz w:val="24"/>
          <w:szCs w:val="24"/>
        </w:rPr>
        <w:t>o udzielenie niezbędnych informacji dotyczących tego dokumentu.</w:t>
      </w:r>
    </w:p>
    <w:p w:rsidR="0087574D" w:rsidRPr="005B103B" w:rsidRDefault="0087574D" w:rsidP="00924DFA">
      <w:pPr>
        <w:rPr>
          <w:rFonts w:ascii="Calibri" w:hAnsi="Calibri" w:cs="Calibri"/>
          <w:sz w:val="24"/>
          <w:szCs w:val="24"/>
          <w:lang w:eastAsia="en-US"/>
        </w:rPr>
      </w:pPr>
    </w:p>
    <w:p w:rsidR="0087574D" w:rsidRDefault="0087574D" w:rsidP="0087574D">
      <w:pPr>
        <w:ind w:left="284" w:hanging="284"/>
        <w:rPr>
          <w:rFonts w:ascii="Calibri" w:hAnsi="Calibri" w:cs="Calibri"/>
          <w:b/>
          <w:bCs/>
          <w:sz w:val="24"/>
          <w:szCs w:val="24"/>
        </w:rPr>
      </w:pPr>
      <w:r w:rsidRPr="00B4653A">
        <w:rPr>
          <w:rFonts w:ascii="Calibri" w:hAnsi="Calibri" w:cs="Calibri"/>
          <w:b/>
          <w:bCs/>
          <w:sz w:val="24"/>
          <w:szCs w:val="24"/>
        </w:rPr>
        <w:t>2.  W celu potwierdzenia przez oferowane dostawy wymagań określonych przez Zamawiającego, żąda się następujących dokumentów :</w:t>
      </w:r>
    </w:p>
    <w:p w:rsidR="0087574D" w:rsidRDefault="00613014" w:rsidP="0087574D">
      <w:pPr>
        <w:ind w:firstLine="284"/>
        <w:rPr>
          <w:rFonts w:ascii="Calibri" w:hAnsi="Calibri" w:cs="Calibri"/>
          <w:b/>
          <w:bCs/>
          <w:sz w:val="24"/>
          <w:szCs w:val="24"/>
        </w:rPr>
      </w:pPr>
      <w:r>
        <w:rPr>
          <w:rFonts w:ascii="Calibri" w:hAnsi="Calibri" w:cs="Calibri"/>
          <w:b/>
          <w:bCs/>
          <w:sz w:val="24"/>
          <w:szCs w:val="24"/>
        </w:rPr>
        <w:t>Dla części Nr 1</w:t>
      </w:r>
      <w:r w:rsidR="0087574D">
        <w:rPr>
          <w:rFonts w:ascii="Calibri" w:hAnsi="Calibri" w:cs="Calibri"/>
          <w:b/>
          <w:bCs/>
          <w:sz w:val="24"/>
          <w:szCs w:val="24"/>
        </w:rPr>
        <w:t xml:space="preserve"> :</w:t>
      </w:r>
    </w:p>
    <w:p w:rsidR="00613014" w:rsidRDefault="00613014" w:rsidP="00613014">
      <w:pPr>
        <w:numPr>
          <w:ilvl w:val="4"/>
          <w:numId w:val="16"/>
        </w:numPr>
        <w:tabs>
          <w:tab w:val="clear" w:pos="4233"/>
          <w:tab w:val="num" w:pos="-1560"/>
        </w:tabs>
        <w:ind w:left="567" w:hanging="283"/>
        <w:rPr>
          <w:rFonts w:ascii="Calibri" w:hAnsi="Calibri" w:cs="Calibri"/>
          <w:bCs/>
          <w:sz w:val="24"/>
          <w:szCs w:val="24"/>
        </w:rPr>
      </w:pPr>
      <w:r>
        <w:rPr>
          <w:rFonts w:ascii="Calibri" w:hAnsi="Calibri" w:cs="Calibri"/>
          <w:bCs/>
          <w:sz w:val="24"/>
          <w:szCs w:val="24"/>
        </w:rPr>
        <w:t>Karty techniczne lub specyfikacje techniczne urządzeń :</w:t>
      </w:r>
    </w:p>
    <w:p w:rsidR="00613014" w:rsidRDefault="00613014" w:rsidP="00613014">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metalowy wózek mobilny</w:t>
      </w:r>
    </w:p>
    <w:p w:rsidR="00613014" w:rsidRDefault="00613014" w:rsidP="00613014">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aparat fotograficzny</w:t>
      </w:r>
    </w:p>
    <w:p w:rsidR="00613014" w:rsidRDefault="00613014" w:rsidP="00613014">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kontroler WLAN</w:t>
      </w:r>
    </w:p>
    <w:p w:rsidR="00613014" w:rsidRDefault="00613014" w:rsidP="00613014">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projektor multimedialny</w:t>
      </w:r>
    </w:p>
    <w:p w:rsidR="00613014" w:rsidRDefault="00613014" w:rsidP="00613014">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tablica interaktywna</w:t>
      </w:r>
    </w:p>
    <w:p w:rsidR="00613014" w:rsidRDefault="00613014" w:rsidP="00613014">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laptop z oprogramowaniem dla nauczyciela</w:t>
      </w:r>
    </w:p>
    <w:p w:rsidR="00613014" w:rsidRDefault="00613014" w:rsidP="00613014">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laptop z oprogramowaniem dla uczniów</w:t>
      </w:r>
    </w:p>
    <w:p w:rsidR="00613014" w:rsidRPr="00613014" w:rsidRDefault="00613014" w:rsidP="00613014">
      <w:pPr>
        <w:numPr>
          <w:ilvl w:val="4"/>
          <w:numId w:val="16"/>
        </w:numPr>
        <w:tabs>
          <w:tab w:val="clear" w:pos="4233"/>
          <w:tab w:val="num" w:pos="-1560"/>
        </w:tabs>
        <w:ind w:left="567" w:hanging="283"/>
        <w:rPr>
          <w:rFonts w:ascii="Calibri" w:hAnsi="Calibri" w:cs="Calibri"/>
          <w:bCs/>
          <w:sz w:val="24"/>
          <w:szCs w:val="24"/>
        </w:rPr>
      </w:pPr>
      <w:r>
        <w:rPr>
          <w:rFonts w:ascii="Calibri" w:hAnsi="Calibri" w:cs="Calibri"/>
          <w:bCs/>
          <w:sz w:val="24"/>
          <w:szCs w:val="24"/>
        </w:rPr>
        <w:t>Zdjęcia lub rysunki urządzeń wymienionych w pkt. 1.</w:t>
      </w:r>
    </w:p>
    <w:p w:rsidR="00613014" w:rsidRDefault="00613014" w:rsidP="00613014">
      <w:pPr>
        <w:ind w:firstLine="284"/>
        <w:rPr>
          <w:rFonts w:ascii="Calibri" w:hAnsi="Calibri" w:cs="Calibri"/>
          <w:b/>
          <w:bCs/>
          <w:sz w:val="24"/>
          <w:szCs w:val="24"/>
        </w:rPr>
      </w:pPr>
      <w:r>
        <w:rPr>
          <w:rFonts w:ascii="Calibri" w:hAnsi="Calibri" w:cs="Calibri"/>
          <w:b/>
          <w:bCs/>
          <w:sz w:val="24"/>
          <w:szCs w:val="24"/>
        </w:rPr>
        <w:t>Dla części Nr 2 :</w:t>
      </w:r>
    </w:p>
    <w:p w:rsidR="00613014" w:rsidRDefault="00613014" w:rsidP="00B0604E">
      <w:pPr>
        <w:numPr>
          <w:ilvl w:val="0"/>
          <w:numId w:val="40"/>
        </w:numPr>
        <w:rPr>
          <w:rFonts w:ascii="Calibri" w:hAnsi="Calibri" w:cs="Calibri"/>
          <w:bCs/>
          <w:sz w:val="24"/>
          <w:szCs w:val="24"/>
        </w:rPr>
      </w:pPr>
      <w:r w:rsidRPr="00613014">
        <w:rPr>
          <w:rFonts w:ascii="Calibri" w:hAnsi="Calibri" w:cs="Calibri"/>
          <w:bCs/>
          <w:sz w:val="24"/>
          <w:szCs w:val="24"/>
        </w:rPr>
        <w:t>Karty techniczne lub sp</w:t>
      </w:r>
      <w:r w:rsidR="00B0604E">
        <w:rPr>
          <w:rFonts w:ascii="Calibri" w:hAnsi="Calibri" w:cs="Calibri"/>
          <w:bCs/>
          <w:sz w:val="24"/>
          <w:szCs w:val="24"/>
        </w:rPr>
        <w:t>ecyfikacje techniczne urządzeń lub opis wyposażenia laboratorium językowego</w:t>
      </w:r>
    </w:p>
    <w:p w:rsidR="00B0604E" w:rsidRDefault="00B0604E" w:rsidP="00B0604E">
      <w:pPr>
        <w:numPr>
          <w:ilvl w:val="0"/>
          <w:numId w:val="40"/>
        </w:numPr>
        <w:rPr>
          <w:rFonts w:ascii="Calibri" w:hAnsi="Calibri" w:cs="Calibri"/>
          <w:bCs/>
          <w:sz w:val="24"/>
          <w:szCs w:val="24"/>
        </w:rPr>
      </w:pPr>
      <w:r w:rsidRPr="00613014">
        <w:rPr>
          <w:rFonts w:ascii="Calibri" w:hAnsi="Calibri" w:cs="Calibri"/>
          <w:bCs/>
          <w:sz w:val="24"/>
          <w:szCs w:val="24"/>
        </w:rPr>
        <w:t>Karty techniczne lub sp</w:t>
      </w:r>
      <w:r>
        <w:rPr>
          <w:rFonts w:ascii="Calibri" w:hAnsi="Calibri" w:cs="Calibri"/>
          <w:bCs/>
          <w:sz w:val="24"/>
          <w:szCs w:val="24"/>
        </w:rPr>
        <w:t>ecyfikacje techniczne słuchawek</w:t>
      </w:r>
    </w:p>
    <w:p w:rsidR="00B0604E" w:rsidRPr="00B0604E" w:rsidRDefault="00B0604E" w:rsidP="00B0604E">
      <w:pPr>
        <w:numPr>
          <w:ilvl w:val="0"/>
          <w:numId w:val="40"/>
        </w:numPr>
        <w:rPr>
          <w:rFonts w:ascii="Calibri" w:hAnsi="Calibri" w:cs="Calibri"/>
          <w:bCs/>
          <w:sz w:val="24"/>
          <w:szCs w:val="24"/>
        </w:rPr>
      </w:pPr>
      <w:r>
        <w:rPr>
          <w:rFonts w:ascii="Calibri" w:hAnsi="Calibri" w:cs="Calibri"/>
          <w:bCs/>
          <w:sz w:val="24"/>
          <w:szCs w:val="24"/>
        </w:rPr>
        <w:t xml:space="preserve">Zdjęcia lub rysunki wraz z opisem </w:t>
      </w:r>
      <w:r w:rsidRPr="00D10660">
        <w:rPr>
          <w:rFonts w:ascii="Calibri" w:hAnsi="Calibri" w:cs="Calibri"/>
          <w:bCs/>
          <w:sz w:val="24"/>
          <w:szCs w:val="24"/>
        </w:rPr>
        <w:t>mebli do pracowni językowej.</w:t>
      </w:r>
    </w:p>
    <w:p w:rsidR="00B0604E" w:rsidRDefault="00B0604E" w:rsidP="00B0604E">
      <w:pPr>
        <w:ind w:left="284"/>
        <w:rPr>
          <w:rFonts w:ascii="Calibri" w:hAnsi="Calibri" w:cs="Calibri"/>
          <w:b/>
          <w:bCs/>
          <w:sz w:val="24"/>
          <w:szCs w:val="24"/>
        </w:rPr>
      </w:pPr>
      <w:r>
        <w:rPr>
          <w:rFonts w:ascii="Calibri" w:hAnsi="Calibri" w:cs="Calibri"/>
          <w:b/>
          <w:bCs/>
          <w:sz w:val="24"/>
          <w:szCs w:val="24"/>
        </w:rPr>
        <w:t>Dla części Nr 3 :</w:t>
      </w:r>
    </w:p>
    <w:p w:rsidR="00B0604E" w:rsidRPr="00B0604E" w:rsidRDefault="00B0604E" w:rsidP="00B0604E">
      <w:pPr>
        <w:ind w:firstLine="284"/>
        <w:rPr>
          <w:rFonts w:ascii="Calibri" w:hAnsi="Calibri" w:cs="Calibri"/>
          <w:bCs/>
          <w:sz w:val="24"/>
          <w:szCs w:val="24"/>
        </w:rPr>
      </w:pPr>
      <w:r>
        <w:rPr>
          <w:rFonts w:ascii="Calibri" w:hAnsi="Calibri" w:cs="Calibri"/>
          <w:bCs/>
          <w:sz w:val="24"/>
          <w:szCs w:val="24"/>
        </w:rPr>
        <w:t xml:space="preserve">Zdjęcia lub rysunki wraz z opisem </w:t>
      </w:r>
      <w:r w:rsidRPr="00B0604E">
        <w:rPr>
          <w:rFonts w:ascii="Calibri" w:hAnsi="Calibri" w:cs="Calibri"/>
          <w:bCs/>
          <w:sz w:val="24"/>
          <w:szCs w:val="24"/>
        </w:rPr>
        <w:t>mebli do pracowni językowej.</w:t>
      </w:r>
    </w:p>
    <w:p w:rsidR="006B257C" w:rsidRPr="006B257C" w:rsidRDefault="006B257C" w:rsidP="006B257C">
      <w:pPr>
        <w:ind w:left="709"/>
        <w:rPr>
          <w:rFonts w:ascii="Calibri" w:hAnsi="Calibri" w:cs="Calibri"/>
          <w:bCs/>
          <w:sz w:val="24"/>
          <w:szCs w:val="24"/>
        </w:rPr>
      </w:pPr>
    </w:p>
    <w:p w:rsidR="00A87027" w:rsidRPr="005B103B" w:rsidRDefault="006B257C" w:rsidP="00A87027">
      <w:pPr>
        <w:rPr>
          <w:rFonts w:ascii="Calibri" w:hAnsi="Calibri" w:cs="Calibri"/>
          <w:b/>
          <w:bCs/>
          <w:sz w:val="24"/>
          <w:szCs w:val="24"/>
        </w:rPr>
      </w:pPr>
      <w:r>
        <w:rPr>
          <w:rFonts w:ascii="Calibri" w:hAnsi="Calibri" w:cs="Calibri"/>
          <w:b/>
          <w:bCs/>
          <w:sz w:val="24"/>
          <w:szCs w:val="24"/>
        </w:rPr>
        <w:t>3</w:t>
      </w:r>
      <w:r w:rsidR="00A87027" w:rsidRPr="005B103B">
        <w:rPr>
          <w:rFonts w:ascii="Calibri" w:hAnsi="Calibri" w:cs="Calibri"/>
          <w:b/>
          <w:bCs/>
          <w:sz w:val="24"/>
          <w:szCs w:val="24"/>
        </w:rPr>
        <w:t xml:space="preserve">. </w:t>
      </w:r>
      <w:r w:rsidR="0090090C" w:rsidRPr="005B103B">
        <w:rPr>
          <w:rFonts w:ascii="Calibri" w:hAnsi="Calibri" w:cs="Calibri"/>
          <w:b/>
          <w:bCs/>
          <w:sz w:val="24"/>
          <w:szCs w:val="24"/>
        </w:rPr>
        <w:t>Uzupełnianie dokum</w:t>
      </w:r>
      <w:r w:rsidR="00A87027" w:rsidRPr="005B103B">
        <w:rPr>
          <w:rFonts w:ascii="Calibri" w:hAnsi="Calibri" w:cs="Calibri"/>
          <w:b/>
          <w:bCs/>
          <w:sz w:val="24"/>
          <w:szCs w:val="24"/>
        </w:rPr>
        <w:t>entów</w:t>
      </w:r>
      <w:r w:rsidR="006B2218" w:rsidRPr="005B103B">
        <w:rPr>
          <w:rFonts w:ascii="Calibri" w:hAnsi="Calibri" w:cs="Calibri"/>
          <w:b/>
          <w:bCs/>
          <w:sz w:val="24"/>
          <w:szCs w:val="24"/>
        </w:rPr>
        <w:t>.</w:t>
      </w:r>
    </w:p>
    <w:p w:rsidR="00A87027" w:rsidRPr="005B103B" w:rsidRDefault="00A87027" w:rsidP="009A112B">
      <w:pPr>
        <w:numPr>
          <w:ilvl w:val="1"/>
          <w:numId w:val="26"/>
        </w:numPr>
        <w:ind w:left="567" w:hanging="283"/>
        <w:jc w:val="both"/>
        <w:rPr>
          <w:rFonts w:ascii="Calibri" w:hAnsi="Calibri" w:cs="Calibri"/>
          <w:sz w:val="24"/>
          <w:szCs w:val="24"/>
        </w:rPr>
      </w:pPr>
      <w:r w:rsidRPr="005B103B">
        <w:rPr>
          <w:rFonts w:ascii="Calibri" w:hAnsi="Calibri" w:cs="Calibri"/>
          <w:bCs/>
          <w:sz w:val="24"/>
          <w:szCs w:val="24"/>
        </w:rPr>
        <w:t xml:space="preserve">Jeżeli </w:t>
      </w:r>
      <w:r w:rsidR="006258FA">
        <w:rPr>
          <w:rFonts w:ascii="Calibri" w:hAnsi="Calibri" w:cs="Calibri"/>
          <w:bCs/>
          <w:sz w:val="24"/>
          <w:szCs w:val="24"/>
        </w:rPr>
        <w:t>Wykonawca</w:t>
      </w:r>
      <w:r w:rsidRPr="005B103B">
        <w:rPr>
          <w:rFonts w:ascii="Calibri" w:hAnsi="Calibri" w:cs="Calibri"/>
          <w:bCs/>
          <w:sz w:val="24"/>
          <w:szCs w:val="24"/>
        </w:rPr>
        <w:t xml:space="preserve"> nie złożył oświadczenia, o którym mowa w art. 25a ust. 1</w:t>
      </w:r>
      <w:r w:rsidR="00BA0F8B">
        <w:rPr>
          <w:rFonts w:ascii="Calibri" w:hAnsi="Calibri" w:cs="Calibri"/>
          <w:bCs/>
          <w:sz w:val="24"/>
          <w:szCs w:val="24"/>
        </w:rPr>
        <w:t xml:space="preserve"> Pzp</w:t>
      </w:r>
      <w:r w:rsidRPr="005B103B">
        <w:rPr>
          <w:rFonts w:ascii="Calibri" w:hAnsi="Calibri" w:cs="Calibri"/>
          <w:bCs/>
          <w:sz w:val="24"/>
          <w:szCs w:val="24"/>
        </w:rPr>
        <w:t>, oświadczeń lub dokumentów potwierdzających okoliczności, o których mowa w art. 25 ust. 1</w:t>
      </w:r>
      <w:r w:rsidR="00BA0F8B">
        <w:rPr>
          <w:rFonts w:ascii="Calibri" w:hAnsi="Calibri" w:cs="Calibri"/>
          <w:bCs/>
          <w:sz w:val="24"/>
          <w:szCs w:val="24"/>
        </w:rPr>
        <w:t xml:space="preserve"> Pzp</w:t>
      </w:r>
      <w:r w:rsidRPr="005B103B">
        <w:rPr>
          <w:rFonts w:ascii="Calibri" w:hAnsi="Calibri" w:cs="Calibri"/>
          <w:bCs/>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t>
      </w:r>
      <w:r w:rsidR="006258FA">
        <w:rPr>
          <w:rFonts w:ascii="Calibri" w:hAnsi="Calibri" w:cs="Calibri"/>
          <w:bCs/>
          <w:sz w:val="24"/>
          <w:szCs w:val="24"/>
        </w:rPr>
        <w:t>Wykonawcy</w:t>
      </w:r>
      <w:r w:rsidRPr="005B103B">
        <w:rPr>
          <w:rFonts w:ascii="Calibri" w:hAnsi="Calibri" w:cs="Calibri"/>
          <w:bCs/>
          <w:sz w:val="24"/>
          <w:szCs w:val="24"/>
        </w:rPr>
        <w:t xml:space="preserve"> podlega odrzuceniu albo konieczne byłoby unieważnienie postępowania.</w:t>
      </w:r>
    </w:p>
    <w:p w:rsidR="00A87027" w:rsidRPr="005B103B" w:rsidRDefault="00A87027" w:rsidP="009A112B">
      <w:pPr>
        <w:numPr>
          <w:ilvl w:val="1"/>
          <w:numId w:val="26"/>
        </w:numPr>
        <w:ind w:left="567" w:hanging="283"/>
        <w:jc w:val="both"/>
        <w:rPr>
          <w:rFonts w:ascii="Calibri" w:hAnsi="Calibri" w:cs="Calibri"/>
          <w:sz w:val="24"/>
          <w:szCs w:val="24"/>
        </w:rPr>
      </w:pPr>
      <w:r w:rsidRPr="005B103B">
        <w:rPr>
          <w:rFonts w:ascii="Calibri" w:hAnsi="Calibri" w:cs="Calibri"/>
          <w:bCs/>
          <w:sz w:val="24"/>
          <w:szCs w:val="24"/>
        </w:rPr>
        <w:lastRenderedPageBreak/>
        <w:t xml:space="preserve">Jeżeli </w:t>
      </w:r>
      <w:r w:rsidR="006258FA">
        <w:rPr>
          <w:rFonts w:ascii="Calibri" w:hAnsi="Calibri" w:cs="Calibri"/>
          <w:bCs/>
          <w:sz w:val="24"/>
          <w:szCs w:val="24"/>
        </w:rPr>
        <w:t>Wykonawca</w:t>
      </w:r>
      <w:r w:rsidRPr="005B103B">
        <w:rPr>
          <w:rFonts w:ascii="Calibri" w:hAnsi="Calibri" w:cs="Calibri"/>
          <w:bCs/>
          <w:sz w:val="24"/>
          <w:szCs w:val="24"/>
        </w:rPr>
        <w:t xml:space="preserve"> nie złożył wymaganych pełnomocnictw albo złożył wadliwe pełnomocnictwa, Zamawiający wzywa do ich złożenia w terminie przez siebie wskazanym, chyba że mimo ich złożenia oferta </w:t>
      </w:r>
      <w:r w:rsidR="006258FA">
        <w:rPr>
          <w:rFonts w:ascii="Calibri" w:hAnsi="Calibri" w:cs="Calibri"/>
          <w:bCs/>
          <w:sz w:val="24"/>
          <w:szCs w:val="24"/>
        </w:rPr>
        <w:t>Wykonawcy</w:t>
      </w:r>
      <w:r w:rsidRPr="005B103B">
        <w:rPr>
          <w:rFonts w:ascii="Calibri" w:hAnsi="Calibri" w:cs="Calibri"/>
          <w:bCs/>
          <w:sz w:val="24"/>
          <w:szCs w:val="24"/>
        </w:rPr>
        <w:t xml:space="preserve"> podlega odrzuceniu albo konieczne byłoby unieważnienie postępowania.</w:t>
      </w:r>
    </w:p>
    <w:p w:rsidR="00A87027" w:rsidRPr="005B103B" w:rsidRDefault="00A87027" w:rsidP="009A112B">
      <w:pPr>
        <w:numPr>
          <w:ilvl w:val="1"/>
          <w:numId w:val="26"/>
        </w:numPr>
        <w:ind w:left="567" w:hanging="283"/>
        <w:jc w:val="both"/>
        <w:rPr>
          <w:rFonts w:ascii="Calibri" w:hAnsi="Calibri" w:cs="Calibri"/>
          <w:sz w:val="24"/>
          <w:szCs w:val="24"/>
        </w:rPr>
      </w:pPr>
      <w:r w:rsidRPr="005B103B">
        <w:rPr>
          <w:rFonts w:ascii="Calibri" w:hAnsi="Calibri" w:cs="Calibri"/>
          <w:sz w:val="24"/>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8F5160" w:rsidRPr="005B103B" w:rsidRDefault="00A87027" w:rsidP="009A112B">
      <w:pPr>
        <w:pStyle w:val="ust"/>
        <w:numPr>
          <w:ilvl w:val="1"/>
          <w:numId w:val="26"/>
        </w:numPr>
        <w:spacing w:before="0" w:after="0"/>
        <w:ind w:left="567" w:hanging="283"/>
        <w:rPr>
          <w:rFonts w:ascii="Calibri" w:hAnsi="Calibri" w:cs="Calibri"/>
        </w:rPr>
      </w:pPr>
      <w:r w:rsidRPr="005B103B">
        <w:rPr>
          <w:rFonts w:ascii="Calibri" w:hAnsi="Calibri" w:cs="Calibri"/>
        </w:rPr>
        <w:t>Zamawiający będzie zobowiązany także do wezwania, w wyznaczonym przez siebie terminie, do złożenia wyjaśnień dotyczących oświadczeń lub dokumentów, o których mo</w:t>
      </w:r>
      <w:r w:rsidR="008F5160" w:rsidRPr="005B103B">
        <w:rPr>
          <w:rFonts w:ascii="Calibri" w:hAnsi="Calibri" w:cs="Calibri"/>
        </w:rPr>
        <w:t>wa w art. 25 ust. 1 ustawy Pzp.</w:t>
      </w:r>
    </w:p>
    <w:p w:rsidR="008F5160" w:rsidRDefault="008F5160" w:rsidP="009A112B">
      <w:pPr>
        <w:pStyle w:val="ust"/>
        <w:numPr>
          <w:ilvl w:val="1"/>
          <w:numId w:val="26"/>
        </w:numPr>
        <w:spacing w:before="0" w:after="0"/>
        <w:ind w:left="567" w:hanging="283"/>
        <w:rPr>
          <w:rFonts w:ascii="Calibri" w:hAnsi="Calibri" w:cs="Calibri"/>
        </w:rPr>
      </w:pPr>
      <w:r w:rsidRPr="005B103B">
        <w:rPr>
          <w:rFonts w:ascii="Calibri" w:hAnsi="Calibri" w:cs="Calibri"/>
        </w:rPr>
        <w:t xml:space="preserve">W przypadku wątpliwości co do treści dokumentu złożonego przez wykonawcę, zamawiający może zwrócić się do właściwych organów odpowiednio kraju, w którym </w:t>
      </w:r>
      <w:r w:rsidR="006258FA">
        <w:rPr>
          <w:rFonts w:ascii="Calibri" w:hAnsi="Calibri" w:cs="Calibri"/>
        </w:rPr>
        <w:t>Wykonawca</w:t>
      </w:r>
      <w:r w:rsidRPr="005B103B">
        <w:rPr>
          <w:rFonts w:ascii="Calibri" w:hAnsi="Calibri" w:cs="Calibri"/>
        </w:rPr>
        <w:t xml:space="preserve"> ma siedzibę lub miejsce zamieszkania lub miejsce zamieszkania ma osoba, której dokument dotyczy, </w:t>
      </w:r>
      <w:r w:rsidR="00617991">
        <w:rPr>
          <w:rFonts w:ascii="Calibri" w:hAnsi="Calibri" w:cs="Calibri"/>
        </w:rPr>
        <w:br/>
      </w:r>
      <w:r w:rsidRPr="005B103B">
        <w:rPr>
          <w:rFonts w:ascii="Calibri" w:hAnsi="Calibri" w:cs="Calibri"/>
        </w:rPr>
        <w:t xml:space="preserve">o udzielenie niezbędnych informacji dotyczących tego dokumentu. </w:t>
      </w:r>
    </w:p>
    <w:p w:rsidR="007A30DA" w:rsidRDefault="007A30DA" w:rsidP="007A30DA">
      <w:pPr>
        <w:pStyle w:val="ust"/>
        <w:spacing w:before="0" w:after="0"/>
        <w:ind w:left="567" w:firstLine="0"/>
        <w:rPr>
          <w:rFonts w:ascii="Calibri" w:hAnsi="Calibri" w:cs="Calibri"/>
        </w:rPr>
      </w:pPr>
    </w:p>
    <w:p w:rsidR="007A30DA" w:rsidRPr="00402B34" w:rsidRDefault="006B257C" w:rsidP="007A30DA">
      <w:pPr>
        <w:ind w:left="426" w:hanging="426"/>
        <w:jc w:val="both"/>
        <w:rPr>
          <w:rFonts w:ascii="Calibri" w:hAnsi="Calibri" w:cs="Calibri"/>
          <w:b/>
          <w:color w:val="222222"/>
          <w:sz w:val="24"/>
          <w:szCs w:val="24"/>
        </w:rPr>
      </w:pPr>
      <w:r>
        <w:rPr>
          <w:rFonts w:ascii="Calibri" w:hAnsi="Calibri" w:cs="Calibri"/>
          <w:b/>
          <w:color w:val="222222"/>
          <w:sz w:val="24"/>
          <w:szCs w:val="24"/>
        </w:rPr>
        <w:t>4</w:t>
      </w:r>
      <w:r w:rsidR="007A30DA" w:rsidRPr="00402B34">
        <w:rPr>
          <w:rFonts w:ascii="Calibri" w:hAnsi="Calibri" w:cs="Calibri"/>
          <w:b/>
          <w:color w:val="222222"/>
          <w:sz w:val="24"/>
          <w:szCs w:val="24"/>
        </w:rPr>
        <w:t xml:space="preserve">.  </w:t>
      </w:r>
      <w:r w:rsidR="006258FA">
        <w:rPr>
          <w:rFonts w:ascii="Calibri" w:hAnsi="Calibri" w:cs="Calibri"/>
          <w:b/>
          <w:color w:val="222222"/>
          <w:sz w:val="24"/>
          <w:szCs w:val="24"/>
        </w:rPr>
        <w:t>Wykonawca</w:t>
      </w:r>
      <w:r w:rsidR="007A30DA" w:rsidRPr="00402B34">
        <w:rPr>
          <w:rFonts w:ascii="Calibri" w:hAnsi="Calibri" w:cs="Calibri"/>
          <w:b/>
          <w:color w:val="222222"/>
          <w:sz w:val="24"/>
          <w:szCs w:val="24"/>
        </w:rPr>
        <w:t xml:space="preserve"> w terminie 3 dni od zamieszczenia na stronie internetowej informacji, o której mowa w art. 86 ust. 5 ustawy Pzp ( informacje z sesji otwarcia ofert ) przekaże Zamawiającemu:</w:t>
      </w:r>
    </w:p>
    <w:p w:rsidR="007A30DA" w:rsidRPr="00402B34" w:rsidRDefault="007A30DA" w:rsidP="007A30DA">
      <w:pPr>
        <w:ind w:left="426"/>
        <w:jc w:val="both"/>
        <w:rPr>
          <w:rFonts w:ascii="Calibri" w:hAnsi="Calibri" w:cs="Calibri"/>
          <w:sz w:val="24"/>
          <w:szCs w:val="24"/>
        </w:rPr>
      </w:pPr>
      <w:r w:rsidRPr="00402B34">
        <w:rPr>
          <w:rFonts w:ascii="Calibri" w:hAnsi="Calibri" w:cs="Calibri"/>
          <w:sz w:val="24"/>
          <w:szCs w:val="24"/>
        </w:rPr>
        <w:t xml:space="preserve">oświadczenie o przynależności albo braku przynależności do tej samej grupy kapitałowej. </w:t>
      </w:r>
    </w:p>
    <w:p w:rsidR="007A30DA" w:rsidRDefault="007A30DA" w:rsidP="007A30DA">
      <w:pPr>
        <w:ind w:left="426"/>
        <w:jc w:val="both"/>
        <w:rPr>
          <w:rFonts w:ascii="Calibri" w:hAnsi="Calibri" w:cs="Calibri"/>
          <w:sz w:val="24"/>
          <w:szCs w:val="24"/>
        </w:rPr>
      </w:pPr>
      <w:r w:rsidRPr="00402B34">
        <w:rPr>
          <w:rFonts w:ascii="Calibri" w:hAnsi="Calibri" w:cs="Calibri"/>
          <w:sz w:val="24"/>
          <w:szCs w:val="24"/>
        </w:rPr>
        <w:t xml:space="preserve">W przypadku przynależności do tej samej grupy kapitałowej </w:t>
      </w:r>
      <w:r w:rsidR="006258FA">
        <w:rPr>
          <w:rFonts w:ascii="Calibri" w:hAnsi="Calibri" w:cs="Calibri"/>
          <w:sz w:val="24"/>
          <w:szCs w:val="24"/>
        </w:rPr>
        <w:t>Wykonawca</w:t>
      </w:r>
      <w:r w:rsidRPr="00402B34">
        <w:rPr>
          <w:rFonts w:ascii="Calibri" w:hAnsi="Calibri" w:cs="Calibri"/>
          <w:sz w:val="24"/>
          <w:szCs w:val="24"/>
        </w:rPr>
        <w:t xml:space="preserve"> może złożyć wraz </w:t>
      </w:r>
      <w:r w:rsidR="00617991">
        <w:rPr>
          <w:rFonts w:ascii="Calibri" w:hAnsi="Calibri" w:cs="Calibri"/>
          <w:sz w:val="24"/>
          <w:szCs w:val="24"/>
        </w:rPr>
        <w:br/>
      </w:r>
      <w:r w:rsidRPr="00402B34">
        <w:rPr>
          <w:rFonts w:ascii="Calibri" w:hAnsi="Calibri" w:cs="Calibri"/>
          <w:sz w:val="24"/>
          <w:szCs w:val="24"/>
        </w:rPr>
        <w:t>z oświadczeniem dokumenty bądź informacje potwierdzające, że powiązania z innym wykonawcą nie prowadzą do zakłócenia konkurencji w postępo</w:t>
      </w:r>
      <w:r w:rsidR="0039310C">
        <w:rPr>
          <w:rFonts w:ascii="Calibri" w:hAnsi="Calibri" w:cs="Calibri"/>
          <w:sz w:val="24"/>
          <w:szCs w:val="24"/>
        </w:rPr>
        <w:t>waniu – wg wzoru załącznika nr 4</w:t>
      </w:r>
      <w:r w:rsidR="00617991">
        <w:rPr>
          <w:rFonts w:ascii="Calibri" w:hAnsi="Calibri" w:cs="Calibri"/>
          <w:sz w:val="24"/>
          <w:szCs w:val="24"/>
        </w:rPr>
        <w:t>.</w:t>
      </w:r>
    </w:p>
    <w:p w:rsidR="0039310C" w:rsidRPr="00402B34" w:rsidRDefault="0039310C" w:rsidP="007A30DA">
      <w:pPr>
        <w:ind w:left="426"/>
        <w:jc w:val="both"/>
        <w:rPr>
          <w:rFonts w:ascii="Calibri" w:hAnsi="Calibri" w:cs="Calibri"/>
          <w:sz w:val="24"/>
          <w:szCs w:val="24"/>
        </w:rPr>
      </w:pPr>
    </w:p>
    <w:p w:rsidR="00223D93" w:rsidRPr="005B103B" w:rsidRDefault="00510C40">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sz w:val="24"/>
          <w:szCs w:val="24"/>
        </w:rPr>
      </w:pPr>
      <w:r w:rsidRPr="005B103B">
        <w:rPr>
          <w:rFonts w:ascii="Calibri" w:hAnsi="Calibri" w:cs="Calibri"/>
          <w:b/>
          <w:bCs/>
          <w:sz w:val="24"/>
          <w:szCs w:val="24"/>
        </w:rPr>
        <w:t>I</w:t>
      </w:r>
      <w:r w:rsidR="00D91225" w:rsidRPr="005B103B">
        <w:rPr>
          <w:rFonts w:ascii="Calibri" w:hAnsi="Calibri" w:cs="Calibri"/>
          <w:b/>
          <w:bCs/>
          <w:sz w:val="24"/>
          <w:szCs w:val="24"/>
        </w:rPr>
        <w:t>X</w:t>
      </w:r>
      <w:r w:rsidR="00223D93" w:rsidRPr="005B103B">
        <w:rPr>
          <w:rFonts w:ascii="Calibri" w:hAnsi="Calibri" w:cs="Calibri"/>
          <w:b/>
          <w:bCs/>
          <w:sz w:val="24"/>
          <w:szCs w:val="24"/>
        </w:rPr>
        <w:t>. Wymagania dotyczące wadium</w:t>
      </w:r>
    </w:p>
    <w:p w:rsidR="00223D93" w:rsidRPr="005B103B" w:rsidRDefault="00223D93">
      <w:pPr>
        <w:ind w:left="142" w:hanging="142"/>
        <w:jc w:val="center"/>
        <w:rPr>
          <w:rFonts w:ascii="Calibri" w:hAnsi="Calibri" w:cs="Calibri"/>
          <w:sz w:val="24"/>
          <w:szCs w:val="24"/>
        </w:rPr>
      </w:pPr>
    </w:p>
    <w:p w:rsidR="002D55AD" w:rsidRDefault="008D0388" w:rsidP="008D0388">
      <w:pPr>
        <w:jc w:val="both"/>
        <w:rPr>
          <w:rFonts w:ascii="Calibri" w:hAnsi="Calibri" w:cs="Calibri"/>
          <w:b/>
          <w:bCs/>
          <w:sz w:val="24"/>
          <w:szCs w:val="24"/>
        </w:rPr>
      </w:pPr>
      <w:r>
        <w:rPr>
          <w:rFonts w:ascii="Calibri" w:hAnsi="Calibri" w:cs="Calibri"/>
          <w:b/>
          <w:bCs/>
          <w:sz w:val="24"/>
          <w:szCs w:val="24"/>
        </w:rPr>
        <w:t>Zamawiający nie wymaga wnoszenia wadium.</w:t>
      </w:r>
    </w:p>
    <w:p w:rsidR="00B4653A" w:rsidRDefault="00B4653A" w:rsidP="008D0388">
      <w:pPr>
        <w:jc w:val="both"/>
        <w:rPr>
          <w:rFonts w:ascii="Calibri" w:hAnsi="Calibri" w:cs="Calibri"/>
          <w:b/>
          <w:bCs/>
          <w:sz w:val="24"/>
          <w:szCs w:val="24"/>
        </w:rPr>
      </w:pPr>
    </w:p>
    <w:p w:rsidR="00223D93" w:rsidRPr="005B103B" w:rsidRDefault="00E341BB">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sz w:val="24"/>
          <w:szCs w:val="24"/>
        </w:rPr>
      </w:pPr>
      <w:r>
        <w:rPr>
          <w:rFonts w:ascii="Calibri" w:hAnsi="Calibri" w:cs="Calibri"/>
          <w:b/>
          <w:bCs/>
          <w:sz w:val="24"/>
          <w:szCs w:val="24"/>
        </w:rPr>
        <w:t>X. Termin związania ofertą</w:t>
      </w:r>
    </w:p>
    <w:p w:rsidR="00223D93" w:rsidRPr="005B103B" w:rsidRDefault="00223D93">
      <w:pPr>
        <w:ind w:left="142" w:hanging="142"/>
        <w:jc w:val="both"/>
        <w:rPr>
          <w:rFonts w:ascii="Calibri" w:hAnsi="Calibri" w:cs="Calibri"/>
          <w:sz w:val="24"/>
          <w:szCs w:val="24"/>
        </w:rPr>
      </w:pPr>
    </w:p>
    <w:p w:rsidR="00223D93" w:rsidRPr="005B103B" w:rsidRDefault="006258FA" w:rsidP="00975A0C">
      <w:pPr>
        <w:numPr>
          <w:ilvl w:val="0"/>
          <w:numId w:val="2"/>
        </w:numPr>
        <w:ind w:left="284" w:hanging="284"/>
        <w:jc w:val="both"/>
        <w:rPr>
          <w:rFonts w:ascii="Calibri" w:hAnsi="Calibri" w:cs="Calibri"/>
          <w:sz w:val="24"/>
          <w:szCs w:val="24"/>
        </w:rPr>
      </w:pPr>
      <w:r>
        <w:rPr>
          <w:rFonts w:ascii="Calibri" w:hAnsi="Calibri" w:cs="Calibri"/>
          <w:sz w:val="24"/>
          <w:szCs w:val="24"/>
        </w:rPr>
        <w:t>Wykonawca</w:t>
      </w:r>
      <w:r w:rsidR="00223D93" w:rsidRPr="005B103B">
        <w:rPr>
          <w:rFonts w:ascii="Calibri" w:hAnsi="Calibri" w:cs="Calibri"/>
          <w:sz w:val="24"/>
          <w:szCs w:val="24"/>
        </w:rPr>
        <w:t xml:space="preserve"> składając ofertę pozostaje nią związany przez okres </w:t>
      </w:r>
      <w:r w:rsidR="00331DE5" w:rsidRPr="005B103B">
        <w:rPr>
          <w:rFonts w:ascii="Calibri" w:hAnsi="Calibri" w:cs="Calibri"/>
          <w:b/>
          <w:bCs/>
          <w:sz w:val="24"/>
          <w:szCs w:val="24"/>
        </w:rPr>
        <w:t>3</w:t>
      </w:r>
      <w:r w:rsidR="00223D93" w:rsidRPr="005B103B">
        <w:rPr>
          <w:rFonts w:ascii="Calibri" w:hAnsi="Calibri" w:cs="Calibri"/>
          <w:b/>
          <w:bCs/>
          <w:sz w:val="24"/>
          <w:szCs w:val="24"/>
        </w:rPr>
        <w:t>0 dni</w:t>
      </w:r>
      <w:r w:rsidR="00223D93" w:rsidRPr="005B103B">
        <w:rPr>
          <w:rFonts w:ascii="Calibri" w:hAnsi="Calibri" w:cs="Calibri"/>
          <w:sz w:val="24"/>
          <w:szCs w:val="24"/>
        </w:rPr>
        <w:t>. Bieg terminu związania ofertą rozpoczyna się w dniu wskazanym, jako termin składania ofert.</w:t>
      </w:r>
    </w:p>
    <w:p w:rsidR="00223D93" w:rsidRPr="005B103B" w:rsidRDefault="00223D93" w:rsidP="00975A0C">
      <w:pPr>
        <w:numPr>
          <w:ilvl w:val="0"/>
          <w:numId w:val="2"/>
        </w:numPr>
        <w:ind w:left="284" w:hanging="284"/>
        <w:jc w:val="both"/>
        <w:rPr>
          <w:rFonts w:ascii="Calibri" w:hAnsi="Calibri" w:cs="Calibri"/>
          <w:sz w:val="24"/>
          <w:szCs w:val="24"/>
        </w:rPr>
      </w:pPr>
      <w:r w:rsidRPr="005B103B">
        <w:rPr>
          <w:rFonts w:ascii="Calibri" w:hAnsi="Calibri" w:cs="Calibri"/>
          <w:sz w:val="24"/>
          <w:szCs w:val="24"/>
        </w:rPr>
        <w:t>Zamawiający może tylko raz, co najmniej na 3 dni przed upływem terminu związania ofertą zwrócić się do Wykonawców o wyrażenie zgody na przedłużenie tego terminu o oznaczony okres, nie dłuższy niż 60 dni.</w:t>
      </w:r>
    </w:p>
    <w:p w:rsidR="00223D93" w:rsidRPr="005B103B" w:rsidRDefault="006258FA" w:rsidP="00975A0C">
      <w:pPr>
        <w:numPr>
          <w:ilvl w:val="0"/>
          <w:numId w:val="2"/>
        </w:numPr>
        <w:ind w:left="284" w:hanging="284"/>
        <w:jc w:val="both"/>
        <w:rPr>
          <w:rFonts w:ascii="Calibri" w:hAnsi="Calibri" w:cs="Calibri"/>
          <w:sz w:val="24"/>
          <w:szCs w:val="24"/>
        </w:rPr>
      </w:pPr>
      <w:r>
        <w:rPr>
          <w:rFonts w:ascii="Calibri" w:hAnsi="Calibri" w:cs="Calibri"/>
          <w:sz w:val="24"/>
          <w:szCs w:val="24"/>
        </w:rPr>
        <w:t>Wykonawca</w:t>
      </w:r>
      <w:r w:rsidR="00223D93" w:rsidRPr="005B103B">
        <w:rPr>
          <w:rFonts w:ascii="Calibri" w:hAnsi="Calibri" w:cs="Calibri"/>
          <w:sz w:val="24"/>
          <w:szCs w:val="24"/>
        </w:rPr>
        <w:t xml:space="preserve"> samodzielnie może przedłużyć termin związania ofertą.</w:t>
      </w:r>
    </w:p>
    <w:p w:rsidR="00223D93" w:rsidRPr="005B103B" w:rsidRDefault="00223D93" w:rsidP="00975A0C">
      <w:pPr>
        <w:numPr>
          <w:ilvl w:val="0"/>
          <w:numId w:val="2"/>
        </w:numPr>
        <w:ind w:left="284" w:hanging="284"/>
        <w:jc w:val="both"/>
        <w:rPr>
          <w:rFonts w:ascii="Calibri" w:hAnsi="Calibri" w:cs="Calibri"/>
          <w:sz w:val="24"/>
          <w:szCs w:val="24"/>
        </w:rPr>
      </w:pPr>
      <w:r w:rsidRPr="005B103B">
        <w:rPr>
          <w:rFonts w:ascii="Calibri" w:hAnsi="Calibri" w:cs="Calibri"/>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23D93" w:rsidRPr="005B103B" w:rsidRDefault="00223D93" w:rsidP="00975A0C">
      <w:pPr>
        <w:numPr>
          <w:ilvl w:val="0"/>
          <w:numId w:val="2"/>
        </w:numPr>
        <w:ind w:left="284" w:hanging="284"/>
        <w:jc w:val="both"/>
        <w:rPr>
          <w:rFonts w:ascii="Calibri" w:hAnsi="Calibri" w:cs="Calibri"/>
          <w:sz w:val="24"/>
          <w:szCs w:val="24"/>
        </w:rPr>
      </w:pPr>
      <w:r w:rsidRPr="005B103B">
        <w:rPr>
          <w:rFonts w:ascii="Calibri" w:hAnsi="Calibri" w:cs="Calibri"/>
          <w:sz w:val="24"/>
          <w:szCs w:val="24"/>
        </w:rPr>
        <w:t xml:space="preserve">Po wyborze oferty najkorzystniejszej, przedłużenie okresu związania ofertą wraz z przedłużeniem ważności wadium dotyczy jedynie </w:t>
      </w:r>
      <w:r w:rsidR="006258FA">
        <w:rPr>
          <w:rFonts w:ascii="Calibri" w:hAnsi="Calibri" w:cs="Calibri"/>
          <w:sz w:val="24"/>
          <w:szCs w:val="24"/>
        </w:rPr>
        <w:t>Wykonawcy</w:t>
      </w:r>
      <w:r w:rsidRPr="005B103B">
        <w:rPr>
          <w:rFonts w:ascii="Calibri" w:hAnsi="Calibri" w:cs="Calibri"/>
          <w:sz w:val="24"/>
          <w:szCs w:val="24"/>
        </w:rPr>
        <w:t>, którego oferta została wybrana, jako najkorzystniejsza.</w:t>
      </w:r>
    </w:p>
    <w:p w:rsidR="00223D93" w:rsidRDefault="00223D93" w:rsidP="00975A0C">
      <w:pPr>
        <w:numPr>
          <w:ilvl w:val="0"/>
          <w:numId w:val="2"/>
        </w:numPr>
        <w:ind w:left="284" w:hanging="284"/>
        <w:jc w:val="both"/>
        <w:rPr>
          <w:rFonts w:ascii="Calibri" w:hAnsi="Calibri" w:cs="Calibri"/>
          <w:sz w:val="24"/>
          <w:szCs w:val="24"/>
        </w:rPr>
      </w:pPr>
      <w:r w:rsidRPr="005B103B">
        <w:rPr>
          <w:rFonts w:ascii="Calibri" w:hAnsi="Calibri" w:cs="Calibri"/>
          <w:sz w:val="24"/>
          <w:szCs w:val="24"/>
        </w:rPr>
        <w:t>Wniesienie odwołania po upływie terminu składania ofert zawiesza bieg terminu związania ofertą do czasu rozstrzygnięcia odwołania.</w:t>
      </w:r>
    </w:p>
    <w:p w:rsidR="00CA4CCA" w:rsidRDefault="00CA4CCA" w:rsidP="006B2218">
      <w:pPr>
        <w:ind w:left="284"/>
        <w:jc w:val="both"/>
        <w:rPr>
          <w:rFonts w:ascii="Calibri" w:hAnsi="Calibri" w:cs="Calibri"/>
          <w:sz w:val="24"/>
          <w:szCs w:val="24"/>
        </w:rPr>
      </w:pPr>
    </w:p>
    <w:p w:rsidR="004C5783" w:rsidRDefault="004C5783" w:rsidP="006B2218">
      <w:pPr>
        <w:ind w:left="284"/>
        <w:jc w:val="both"/>
        <w:rPr>
          <w:rFonts w:ascii="Calibri" w:hAnsi="Calibri" w:cs="Calibri"/>
          <w:sz w:val="24"/>
          <w:szCs w:val="24"/>
        </w:rPr>
      </w:pPr>
    </w:p>
    <w:p w:rsidR="004C5783" w:rsidRPr="005B103B" w:rsidRDefault="004C5783" w:rsidP="006B2218">
      <w:pPr>
        <w:ind w:left="284"/>
        <w:jc w:val="both"/>
        <w:rPr>
          <w:rFonts w:ascii="Calibri" w:hAnsi="Calibri" w:cs="Calibri"/>
          <w:sz w:val="24"/>
          <w:szCs w:val="24"/>
        </w:rPr>
      </w:pPr>
    </w:p>
    <w:p w:rsidR="00223D93" w:rsidRPr="005B103B" w:rsidRDefault="00223D93">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sz w:val="24"/>
          <w:szCs w:val="24"/>
        </w:rPr>
      </w:pPr>
      <w:r w:rsidRPr="005B103B">
        <w:rPr>
          <w:rFonts w:ascii="Calibri" w:hAnsi="Calibri" w:cs="Calibri"/>
          <w:b/>
          <w:bCs/>
          <w:sz w:val="24"/>
          <w:szCs w:val="24"/>
        </w:rPr>
        <w:lastRenderedPageBreak/>
        <w:t>X</w:t>
      </w:r>
      <w:r w:rsidR="00510C40" w:rsidRPr="005B103B">
        <w:rPr>
          <w:rFonts w:ascii="Calibri" w:hAnsi="Calibri" w:cs="Calibri"/>
          <w:b/>
          <w:bCs/>
          <w:sz w:val="24"/>
          <w:szCs w:val="24"/>
        </w:rPr>
        <w:t>I</w:t>
      </w:r>
      <w:r w:rsidRPr="005B103B">
        <w:rPr>
          <w:rFonts w:ascii="Calibri" w:hAnsi="Calibri" w:cs="Calibri"/>
          <w:b/>
          <w:bCs/>
          <w:sz w:val="24"/>
          <w:szCs w:val="24"/>
        </w:rPr>
        <w:t xml:space="preserve">. </w:t>
      </w:r>
      <w:r w:rsidR="00902F8A" w:rsidRPr="005B103B">
        <w:rPr>
          <w:rFonts w:ascii="Calibri" w:hAnsi="Calibri" w:cs="Calibri"/>
          <w:b/>
          <w:bCs/>
          <w:sz w:val="24"/>
          <w:szCs w:val="24"/>
        </w:rPr>
        <w:t>Opis sposobu przygotowania ofert</w:t>
      </w:r>
    </w:p>
    <w:p w:rsidR="00223D93" w:rsidRPr="005B103B" w:rsidRDefault="00223D93">
      <w:pPr>
        <w:pStyle w:val="Tekstpodstawowy2"/>
        <w:jc w:val="both"/>
        <w:rPr>
          <w:rFonts w:ascii="Calibri" w:hAnsi="Calibri" w:cs="Calibri"/>
          <w:b/>
          <w:bCs/>
          <w:sz w:val="24"/>
          <w:szCs w:val="24"/>
        </w:rPr>
      </w:pPr>
    </w:p>
    <w:p w:rsidR="006A1D94" w:rsidRPr="005B103B" w:rsidRDefault="006E43B0" w:rsidP="00975A0C">
      <w:pPr>
        <w:pStyle w:val="Tekstpodstawowy2"/>
        <w:numPr>
          <w:ilvl w:val="3"/>
          <w:numId w:val="2"/>
        </w:numPr>
        <w:ind w:left="284" w:hanging="284"/>
        <w:jc w:val="both"/>
        <w:rPr>
          <w:rFonts w:ascii="Calibri" w:hAnsi="Calibri" w:cs="Calibri"/>
          <w:b/>
          <w:sz w:val="24"/>
          <w:szCs w:val="24"/>
        </w:rPr>
      </w:pPr>
      <w:r w:rsidRPr="005B103B">
        <w:rPr>
          <w:rFonts w:ascii="Calibri" w:hAnsi="Calibri" w:cs="Calibri"/>
          <w:b/>
          <w:sz w:val="24"/>
          <w:szCs w:val="24"/>
        </w:rPr>
        <w:t xml:space="preserve">Na ofertę składają się </w:t>
      </w:r>
      <w:r w:rsidR="006A1D94" w:rsidRPr="005B103B">
        <w:rPr>
          <w:rFonts w:ascii="Calibri" w:hAnsi="Calibri" w:cs="Calibri"/>
          <w:b/>
          <w:sz w:val="24"/>
          <w:szCs w:val="24"/>
        </w:rPr>
        <w:t>:</w:t>
      </w:r>
    </w:p>
    <w:p w:rsidR="00CA4CCA" w:rsidRPr="00851725" w:rsidRDefault="00CA4CCA" w:rsidP="009A112B">
      <w:pPr>
        <w:numPr>
          <w:ilvl w:val="4"/>
          <w:numId w:val="29"/>
        </w:numPr>
        <w:tabs>
          <w:tab w:val="left" w:pos="-1560"/>
          <w:tab w:val="left" w:pos="-1276"/>
        </w:tabs>
        <w:ind w:left="709" w:hanging="425"/>
        <w:jc w:val="both"/>
        <w:rPr>
          <w:rFonts w:ascii="Calibri" w:hAnsi="Calibri" w:cs="Calibri"/>
          <w:b/>
          <w:bCs/>
          <w:sz w:val="24"/>
          <w:szCs w:val="24"/>
        </w:rPr>
      </w:pPr>
      <w:r w:rsidRPr="005B103B">
        <w:rPr>
          <w:rFonts w:ascii="Calibri" w:hAnsi="Calibri" w:cs="Calibri"/>
          <w:sz w:val="24"/>
          <w:szCs w:val="24"/>
        </w:rPr>
        <w:t>Wypełniony  załącznik nr 1 – Formularz ofertowy.</w:t>
      </w:r>
    </w:p>
    <w:p w:rsidR="00851725" w:rsidRPr="005B103B" w:rsidRDefault="00851725" w:rsidP="009A112B">
      <w:pPr>
        <w:numPr>
          <w:ilvl w:val="4"/>
          <w:numId w:val="29"/>
        </w:numPr>
        <w:tabs>
          <w:tab w:val="left" w:pos="-1560"/>
          <w:tab w:val="left" w:pos="-1276"/>
        </w:tabs>
        <w:ind w:left="709" w:hanging="425"/>
        <w:jc w:val="both"/>
        <w:rPr>
          <w:rFonts w:ascii="Calibri" w:hAnsi="Calibri" w:cs="Calibri"/>
          <w:b/>
          <w:bCs/>
          <w:sz w:val="24"/>
          <w:szCs w:val="24"/>
        </w:rPr>
      </w:pPr>
      <w:r>
        <w:rPr>
          <w:rFonts w:ascii="Calibri" w:hAnsi="Calibri" w:cs="Calibri"/>
          <w:sz w:val="24"/>
          <w:szCs w:val="24"/>
        </w:rPr>
        <w:t>Wypełniony załącznik Nr …</w:t>
      </w:r>
      <w:r w:rsidR="00B4653A">
        <w:rPr>
          <w:rFonts w:ascii="Calibri" w:hAnsi="Calibri" w:cs="Calibri"/>
          <w:sz w:val="24"/>
          <w:szCs w:val="24"/>
        </w:rPr>
        <w:t xml:space="preserve"> ( odpowiedni do wybranej /</w:t>
      </w:r>
      <w:r>
        <w:rPr>
          <w:rFonts w:ascii="Calibri" w:hAnsi="Calibri" w:cs="Calibri"/>
          <w:sz w:val="24"/>
          <w:szCs w:val="24"/>
        </w:rPr>
        <w:t>wybranych części zamówienia</w:t>
      </w:r>
      <w:r w:rsidR="00613014">
        <w:rPr>
          <w:rFonts w:ascii="Calibri" w:hAnsi="Calibri" w:cs="Calibri"/>
          <w:sz w:val="24"/>
          <w:szCs w:val="24"/>
        </w:rPr>
        <w:t xml:space="preserve"> 1a – 1c</w:t>
      </w:r>
      <w:r>
        <w:rPr>
          <w:rFonts w:ascii="Calibri" w:hAnsi="Calibri" w:cs="Calibri"/>
          <w:sz w:val="24"/>
          <w:szCs w:val="24"/>
        </w:rPr>
        <w:t xml:space="preserve"> ).</w:t>
      </w:r>
    </w:p>
    <w:p w:rsidR="00CA4CCA" w:rsidRPr="005B103B" w:rsidRDefault="00CA4CCA" w:rsidP="009A112B">
      <w:pPr>
        <w:numPr>
          <w:ilvl w:val="4"/>
          <w:numId w:val="29"/>
        </w:numPr>
        <w:tabs>
          <w:tab w:val="left" w:pos="-1560"/>
          <w:tab w:val="left" w:pos="-1276"/>
        </w:tabs>
        <w:ind w:left="709" w:hanging="425"/>
        <w:jc w:val="both"/>
        <w:rPr>
          <w:rFonts w:ascii="Calibri" w:hAnsi="Calibri" w:cs="Calibri"/>
          <w:b/>
          <w:bCs/>
          <w:sz w:val="24"/>
          <w:szCs w:val="24"/>
        </w:rPr>
      </w:pPr>
      <w:r w:rsidRPr="005B103B">
        <w:rPr>
          <w:rFonts w:ascii="Calibri" w:hAnsi="Calibri" w:cs="Calibri"/>
          <w:sz w:val="24"/>
          <w:szCs w:val="24"/>
        </w:rPr>
        <w:t>Wypełniony załącznik Nr 2 – Oświadczenie o spełnianiu warunków udział</w:t>
      </w:r>
      <w:r w:rsidR="007A30DA">
        <w:rPr>
          <w:rFonts w:ascii="Calibri" w:hAnsi="Calibri" w:cs="Calibri"/>
          <w:sz w:val="24"/>
          <w:szCs w:val="24"/>
        </w:rPr>
        <w:t>u w postępowaniu.</w:t>
      </w:r>
    </w:p>
    <w:p w:rsidR="00CA4CCA" w:rsidRPr="005B103B" w:rsidRDefault="00CA4CCA" w:rsidP="009A112B">
      <w:pPr>
        <w:numPr>
          <w:ilvl w:val="4"/>
          <w:numId w:val="29"/>
        </w:numPr>
        <w:tabs>
          <w:tab w:val="left" w:pos="-1560"/>
          <w:tab w:val="left" w:pos="-1276"/>
        </w:tabs>
        <w:ind w:left="709" w:hanging="425"/>
        <w:jc w:val="both"/>
        <w:rPr>
          <w:rFonts w:ascii="Calibri" w:hAnsi="Calibri" w:cs="Calibri"/>
          <w:b/>
          <w:bCs/>
          <w:sz w:val="24"/>
          <w:szCs w:val="24"/>
        </w:rPr>
      </w:pPr>
      <w:r w:rsidRPr="005B103B">
        <w:rPr>
          <w:rFonts w:ascii="Calibri" w:hAnsi="Calibri" w:cs="Calibri"/>
          <w:sz w:val="24"/>
          <w:szCs w:val="24"/>
        </w:rPr>
        <w:t>Wypełniony załącznik Nr 3 – Oświadczenie o braku podstaw do wykluczenia z postępowania.</w:t>
      </w:r>
    </w:p>
    <w:p w:rsidR="00FC5314" w:rsidRDefault="00CA4CCA" w:rsidP="00FC5314">
      <w:pPr>
        <w:numPr>
          <w:ilvl w:val="4"/>
          <w:numId w:val="29"/>
        </w:numPr>
        <w:tabs>
          <w:tab w:val="left" w:pos="-1560"/>
          <w:tab w:val="left" w:pos="-1276"/>
        </w:tabs>
        <w:ind w:left="709" w:hanging="425"/>
        <w:jc w:val="both"/>
        <w:rPr>
          <w:rFonts w:ascii="Calibri" w:hAnsi="Calibri" w:cs="Calibri"/>
          <w:b/>
          <w:bCs/>
          <w:sz w:val="24"/>
          <w:szCs w:val="24"/>
        </w:rPr>
      </w:pPr>
      <w:r w:rsidRPr="005B103B">
        <w:rPr>
          <w:rFonts w:ascii="Calibri" w:hAnsi="Calibri" w:cs="Calibri"/>
          <w:sz w:val="24"/>
          <w:szCs w:val="24"/>
        </w:rPr>
        <w:t>Wypełniony załącznik Nr 3a – Oświadczenie o braku podstaw do wykluczenia z postępowania (dot. podmiotów trzecich i podwykonawców)</w:t>
      </w:r>
      <w:r w:rsidR="00034D28" w:rsidRPr="005B103B">
        <w:rPr>
          <w:rFonts w:ascii="Calibri" w:hAnsi="Calibri" w:cs="Calibri"/>
          <w:sz w:val="24"/>
          <w:szCs w:val="24"/>
        </w:rPr>
        <w:t>.</w:t>
      </w:r>
    </w:p>
    <w:p w:rsidR="00FC5314" w:rsidRPr="00FC5314" w:rsidRDefault="00FC5314" w:rsidP="00FC5314">
      <w:pPr>
        <w:numPr>
          <w:ilvl w:val="4"/>
          <w:numId w:val="29"/>
        </w:numPr>
        <w:tabs>
          <w:tab w:val="left" w:pos="-1560"/>
          <w:tab w:val="left" w:pos="-1276"/>
        </w:tabs>
        <w:ind w:left="709" w:hanging="425"/>
        <w:jc w:val="both"/>
        <w:rPr>
          <w:rFonts w:ascii="Calibri" w:hAnsi="Calibri" w:cs="Calibri"/>
          <w:b/>
          <w:bCs/>
          <w:sz w:val="24"/>
          <w:szCs w:val="24"/>
        </w:rPr>
      </w:pPr>
      <w:r w:rsidRPr="00FC5314">
        <w:rPr>
          <w:rFonts w:ascii="Calibri" w:hAnsi="Calibri" w:cs="Calibri"/>
          <w:color w:val="222222"/>
          <w:sz w:val="24"/>
          <w:szCs w:val="24"/>
        </w:rPr>
        <w:t>Odpisu z właściwego rejestru lub z centralnej ewidencji i informacji o działalności gospodarczej, jeżeli odrębne przepisy wymagają wpisu do rejestru lub ewidencji, w celu potwierdzenia braku podstaw wykluczenia na podstawie</w:t>
      </w:r>
      <w:r>
        <w:rPr>
          <w:rFonts w:ascii="Calibri" w:hAnsi="Calibri" w:cs="Calibri"/>
          <w:color w:val="222222"/>
          <w:sz w:val="24"/>
          <w:szCs w:val="24"/>
        </w:rPr>
        <w:t xml:space="preserve"> art. 24 ust. 5 pkt 1 ustawy.</w:t>
      </w:r>
    </w:p>
    <w:p w:rsidR="00FC5314" w:rsidRPr="00C02D9A" w:rsidRDefault="00FC5314" w:rsidP="00FC5314">
      <w:pPr>
        <w:numPr>
          <w:ilvl w:val="4"/>
          <w:numId w:val="29"/>
        </w:numPr>
        <w:tabs>
          <w:tab w:val="left" w:pos="-1560"/>
          <w:tab w:val="left" w:pos="-1276"/>
        </w:tabs>
        <w:ind w:left="709" w:hanging="425"/>
        <w:jc w:val="both"/>
        <w:rPr>
          <w:rFonts w:ascii="Calibri" w:hAnsi="Calibri" w:cs="Calibri"/>
          <w:b/>
          <w:bCs/>
          <w:sz w:val="24"/>
          <w:szCs w:val="24"/>
        </w:rPr>
      </w:pPr>
      <w:r w:rsidRPr="00FC5314">
        <w:rPr>
          <w:rFonts w:ascii="Calibri" w:hAnsi="Calibri" w:cs="Calibri"/>
          <w:sz w:val="24"/>
          <w:szCs w:val="24"/>
        </w:rPr>
        <w:t>Oświadczenie Wykonawcy o niezaleganiu z opłacaniem podatków i opłat lokalnych, o których mowa w ustawie z dnia 12 stycznia 1991 r. o podatkach i opłatach lokaln</w:t>
      </w:r>
      <w:r>
        <w:rPr>
          <w:rFonts w:ascii="Calibri" w:hAnsi="Calibri" w:cs="Calibri"/>
          <w:sz w:val="24"/>
          <w:szCs w:val="24"/>
        </w:rPr>
        <w:t>ych (Dz. U. z 2016 r. poz. 716).</w:t>
      </w:r>
    </w:p>
    <w:p w:rsidR="00C02D9A" w:rsidRPr="005B103B" w:rsidRDefault="00C02D9A" w:rsidP="00C02D9A">
      <w:pPr>
        <w:numPr>
          <w:ilvl w:val="4"/>
          <w:numId w:val="29"/>
        </w:numPr>
        <w:tabs>
          <w:tab w:val="left" w:pos="-1560"/>
          <w:tab w:val="left" w:pos="-1276"/>
        </w:tabs>
        <w:ind w:left="709" w:hanging="425"/>
        <w:jc w:val="both"/>
        <w:rPr>
          <w:rStyle w:val="dane1"/>
          <w:rFonts w:ascii="Calibri" w:hAnsi="Calibri" w:cs="Calibri"/>
          <w:b/>
          <w:bCs/>
          <w:sz w:val="24"/>
          <w:szCs w:val="24"/>
        </w:rPr>
      </w:pPr>
      <w:r w:rsidRPr="005B103B">
        <w:rPr>
          <w:rStyle w:val="dane1"/>
          <w:rFonts w:ascii="Calibri" w:hAnsi="Calibri" w:cs="Calibri"/>
          <w:sz w:val="24"/>
          <w:szCs w:val="24"/>
        </w:rPr>
        <w:t xml:space="preserve">W przypadku Wykonawców wspólnie ubiegających się o zamówienie - pełnomocnictwo do reprezentowania ich w postępowaniu o udzielenie zamówienia albo do reprezentowania </w:t>
      </w:r>
      <w:r>
        <w:rPr>
          <w:rStyle w:val="dane1"/>
          <w:rFonts w:ascii="Calibri" w:hAnsi="Calibri" w:cs="Calibri"/>
          <w:sz w:val="24"/>
          <w:szCs w:val="24"/>
        </w:rPr>
        <w:br/>
      </w:r>
      <w:r w:rsidRPr="005B103B">
        <w:rPr>
          <w:rStyle w:val="dane1"/>
          <w:rFonts w:ascii="Calibri" w:hAnsi="Calibri" w:cs="Calibri"/>
          <w:sz w:val="24"/>
          <w:szCs w:val="24"/>
        </w:rPr>
        <w:t>w postępowaniu i zawarcia umowy w sprawie zamówienia publicznego.</w:t>
      </w:r>
    </w:p>
    <w:p w:rsidR="00C02D9A" w:rsidRPr="00B0604E" w:rsidRDefault="00C02D9A" w:rsidP="00C02D9A">
      <w:pPr>
        <w:tabs>
          <w:tab w:val="left" w:pos="-1560"/>
          <w:tab w:val="left" w:pos="-1276"/>
        </w:tabs>
        <w:ind w:left="709"/>
        <w:jc w:val="both"/>
        <w:rPr>
          <w:rFonts w:ascii="Calibri" w:hAnsi="Calibri" w:cs="Calibri"/>
          <w:b/>
          <w:bCs/>
          <w:sz w:val="24"/>
          <w:szCs w:val="24"/>
        </w:rPr>
      </w:pPr>
    </w:p>
    <w:p w:rsidR="00B0604E" w:rsidRDefault="00B0604E" w:rsidP="00B0604E">
      <w:pPr>
        <w:ind w:firstLine="284"/>
        <w:rPr>
          <w:rFonts w:ascii="Calibri" w:hAnsi="Calibri" w:cs="Calibri"/>
          <w:b/>
          <w:bCs/>
          <w:sz w:val="24"/>
          <w:szCs w:val="24"/>
        </w:rPr>
      </w:pPr>
      <w:r>
        <w:rPr>
          <w:rFonts w:ascii="Calibri" w:hAnsi="Calibri" w:cs="Calibri"/>
          <w:b/>
          <w:bCs/>
          <w:sz w:val="24"/>
          <w:szCs w:val="24"/>
        </w:rPr>
        <w:t>Dla części Nr 1 :</w:t>
      </w:r>
    </w:p>
    <w:p w:rsidR="00B0604E" w:rsidRDefault="00B0604E" w:rsidP="00B0604E">
      <w:pPr>
        <w:ind w:firstLine="284"/>
        <w:rPr>
          <w:rFonts w:ascii="Calibri" w:hAnsi="Calibri" w:cs="Calibri"/>
          <w:bCs/>
          <w:sz w:val="24"/>
          <w:szCs w:val="24"/>
        </w:rPr>
      </w:pPr>
      <w:r>
        <w:rPr>
          <w:rFonts w:ascii="Calibri" w:hAnsi="Calibri" w:cs="Calibri"/>
          <w:bCs/>
          <w:sz w:val="24"/>
          <w:szCs w:val="24"/>
        </w:rPr>
        <w:t>1) Karty techniczne lub specyfikacje techniczne urządzeń :</w:t>
      </w:r>
    </w:p>
    <w:p w:rsidR="00B0604E" w:rsidRDefault="00B0604E" w:rsidP="00B0604E">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metalowy wózek mobilny</w:t>
      </w:r>
    </w:p>
    <w:p w:rsidR="00B0604E" w:rsidRDefault="00B0604E" w:rsidP="00B0604E">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aparat fotograficzny</w:t>
      </w:r>
    </w:p>
    <w:p w:rsidR="00B0604E" w:rsidRDefault="00B0604E" w:rsidP="00B0604E">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kontroler WLAN</w:t>
      </w:r>
    </w:p>
    <w:p w:rsidR="00B0604E" w:rsidRDefault="00B0604E" w:rsidP="00B0604E">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projektor multimedialny</w:t>
      </w:r>
    </w:p>
    <w:p w:rsidR="00B0604E" w:rsidRDefault="00B0604E" w:rsidP="00B0604E">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tablica interaktywna</w:t>
      </w:r>
    </w:p>
    <w:p w:rsidR="00B0604E" w:rsidRDefault="00B0604E" w:rsidP="00B0604E">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laptop z oprogramowaniem dla nauczyciela</w:t>
      </w:r>
    </w:p>
    <w:p w:rsidR="00B0604E" w:rsidRDefault="00B0604E" w:rsidP="00B0604E">
      <w:pPr>
        <w:numPr>
          <w:ilvl w:val="5"/>
          <w:numId w:val="16"/>
        </w:numPr>
        <w:tabs>
          <w:tab w:val="clear" w:pos="5133"/>
          <w:tab w:val="num" w:pos="-3969"/>
        </w:tabs>
        <w:ind w:left="851" w:hanging="284"/>
        <w:rPr>
          <w:rFonts w:ascii="Calibri" w:hAnsi="Calibri" w:cs="Calibri"/>
          <w:bCs/>
          <w:sz w:val="24"/>
          <w:szCs w:val="24"/>
        </w:rPr>
      </w:pPr>
      <w:r>
        <w:rPr>
          <w:rFonts w:ascii="Calibri" w:hAnsi="Calibri" w:cs="Calibri"/>
          <w:bCs/>
          <w:sz w:val="24"/>
          <w:szCs w:val="24"/>
        </w:rPr>
        <w:t>laptop z oprogramowaniem dla uczniów</w:t>
      </w:r>
    </w:p>
    <w:p w:rsidR="00B0604E" w:rsidRPr="00613014" w:rsidRDefault="00B0604E" w:rsidP="00B0604E">
      <w:pPr>
        <w:numPr>
          <w:ilvl w:val="1"/>
          <w:numId w:val="16"/>
        </w:numPr>
        <w:tabs>
          <w:tab w:val="clear" w:pos="2073"/>
        </w:tabs>
        <w:ind w:left="567" w:hanging="283"/>
        <w:rPr>
          <w:rFonts w:ascii="Calibri" w:hAnsi="Calibri" w:cs="Calibri"/>
          <w:bCs/>
          <w:sz w:val="24"/>
          <w:szCs w:val="24"/>
        </w:rPr>
      </w:pPr>
      <w:r>
        <w:rPr>
          <w:rFonts w:ascii="Calibri" w:hAnsi="Calibri" w:cs="Calibri"/>
          <w:bCs/>
          <w:sz w:val="24"/>
          <w:szCs w:val="24"/>
        </w:rPr>
        <w:t>Zdjęcia lub rysunki urządzeń wymienionych w pkt. 1.</w:t>
      </w:r>
    </w:p>
    <w:p w:rsidR="00B0604E" w:rsidRDefault="00B0604E" w:rsidP="00B0604E">
      <w:pPr>
        <w:ind w:firstLine="284"/>
        <w:rPr>
          <w:rFonts w:ascii="Calibri" w:hAnsi="Calibri" w:cs="Calibri"/>
          <w:b/>
          <w:bCs/>
          <w:sz w:val="24"/>
          <w:szCs w:val="24"/>
        </w:rPr>
      </w:pPr>
      <w:r>
        <w:rPr>
          <w:rFonts w:ascii="Calibri" w:hAnsi="Calibri" w:cs="Calibri"/>
          <w:b/>
          <w:bCs/>
          <w:sz w:val="24"/>
          <w:szCs w:val="24"/>
        </w:rPr>
        <w:t>Dla części Nr 2 :</w:t>
      </w:r>
    </w:p>
    <w:p w:rsidR="00B0604E" w:rsidRPr="00B0604E" w:rsidRDefault="00B0604E" w:rsidP="00B0604E">
      <w:pPr>
        <w:numPr>
          <w:ilvl w:val="0"/>
          <w:numId w:val="41"/>
        </w:numPr>
        <w:rPr>
          <w:rFonts w:ascii="Calibri" w:hAnsi="Calibri" w:cs="Calibri"/>
          <w:bCs/>
          <w:sz w:val="24"/>
          <w:szCs w:val="24"/>
        </w:rPr>
      </w:pPr>
      <w:r w:rsidRPr="00B0604E">
        <w:rPr>
          <w:rFonts w:ascii="Calibri" w:hAnsi="Calibri" w:cs="Calibri"/>
          <w:bCs/>
          <w:sz w:val="24"/>
          <w:szCs w:val="24"/>
        </w:rPr>
        <w:t>Karty techniczne lub specyfikacje techniczne urządzeń lub opis wyposażenia laboratorium językowego</w:t>
      </w:r>
    </w:p>
    <w:p w:rsidR="00B0604E" w:rsidRPr="00B0604E" w:rsidRDefault="00B0604E" w:rsidP="00B0604E">
      <w:pPr>
        <w:numPr>
          <w:ilvl w:val="0"/>
          <w:numId w:val="41"/>
        </w:numPr>
        <w:rPr>
          <w:rFonts w:ascii="Calibri" w:hAnsi="Calibri" w:cs="Calibri"/>
          <w:bCs/>
          <w:sz w:val="24"/>
          <w:szCs w:val="24"/>
        </w:rPr>
      </w:pPr>
      <w:r w:rsidRPr="00B0604E">
        <w:rPr>
          <w:rFonts w:ascii="Calibri" w:hAnsi="Calibri" w:cs="Calibri"/>
          <w:bCs/>
          <w:sz w:val="24"/>
          <w:szCs w:val="24"/>
        </w:rPr>
        <w:t>Karty techniczne lub specyfikacje techniczne słuchawek</w:t>
      </w:r>
    </w:p>
    <w:p w:rsidR="00B0604E" w:rsidRPr="00B0604E" w:rsidRDefault="00B0604E" w:rsidP="00B0604E">
      <w:pPr>
        <w:numPr>
          <w:ilvl w:val="0"/>
          <w:numId w:val="41"/>
        </w:numPr>
        <w:rPr>
          <w:rFonts w:ascii="Calibri" w:hAnsi="Calibri" w:cs="Calibri"/>
          <w:bCs/>
          <w:sz w:val="24"/>
          <w:szCs w:val="24"/>
        </w:rPr>
      </w:pPr>
      <w:r w:rsidRPr="00B0604E">
        <w:rPr>
          <w:rFonts w:ascii="Calibri" w:hAnsi="Calibri" w:cs="Calibri"/>
          <w:bCs/>
          <w:sz w:val="24"/>
          <w:szCs w:val="24"/>
        </w:rPr>
        <w:t>Zdjęcia lub rysunki wraz z opisem mebli do pracowni językowej.</w:t>
      </w:r>
    </w:p>
    <w:p w:rsidR="00B0604E" w:rsidRDefault="00B0604E" w:rsidP="00B0604E">
      <w:pPr>
        <w:ind w:left="284"/>
        <w:rPr>
          <w:rFonts w:ascii="Calibri" w:hAnsi="Calibri" w:cs="Calibri"/>
          <w:b/>
          <w:bCs/>
          <w:sz w:val="24"/>
          <w:szCs w:val="24"/>
        </w:rPr>
      </w:pPr>
      <w:r>
        <w:rPr>
          <w:rFonts w:ascii="Calibri" w:hAnsi="Calibri" w:cs="Calibri"/>
          <w:b/>
          <w:bCs/>
          <w:sz w:val="24"/>
          <w:szCs w:val="24"/>
        </w:rPr>
        <w:t>Dla części Nr 3 :</w:t>
      </w:r>
    </w:p>
    <w:p w:rsidR="00B0604E" w:rsidRDefault="00B0604E" w:rsidP="00B0604E">
      <w:pPr>
        <w:tabs>
          <w:tab w:val="left" w:pos="-1560"/>
          <w:tab w:val="left" w:pos="-1276"/>
        </w:tabs>
        <w:ind w:left="709" w:hanging="425"/>
        <w:jc w:val="both"/>
        <w:rPr>
          <w:rFonts w:ascii="Calibri" w:hAnsi="Calibri" w:cs="Calibri"/>
          <w:b/>
          <w:bCs/>
          <w:sz w:val="24"/>
          <w:szCs w:val="24"/>
        </w:rPr>
      </w:pPr>
      <w:r>
        <w:rPr>
          <w:rFonts w:ascii="Calibri" w:hAnsi="Calibri" w:cs="Calibri"/>
          <w:bCs/>
          <w:sz w:val="24"/>
          <w:szCs w:val="24"/>
        </w:rPr>
        <w:t xml:space="preserve">1) </w:t>
      </w:r>
      <w:r w:rsidR="00FC5314" w:rsidRPr="00FC5314">
        <w:rPr>
          <w:rFonts w:ascii="Calibri" w:hAnsi="Calibri" w:cs="Calibri"/>
          <w:bCs/>
          <w:sz w:val="24"/>
          <w:szCs w:val="24"/>
        </w:rPr>
        <w:t>Opis wykonania stolików uczniowskich i biurek ( materiał podstawowy, wykończenia płyt, stelaże, wykończenia wąskich brzegów, siedziska – materiał siedziska i stelaża ), krzeseł uczniowskich ( materiał tapicerki, rodzaj i materiał stelaża, kolor ).</w:t>
      </w:r>
    </w:p>
    <w:p w:rsidR="00FC5314" w:rsidRDefault="00B0604E" w:rsidP="00B0604E">
      <w:pPr>
        <w:tabs>
          <w:tab w:val="left" w:pos="-1560"/>
          <w:tab w:val="left" w:pos="-1276"/>
        </w:tabs>
        <w:ind w:left="709" w:hanging="425"/>
        <w:jc w:val="both"/>
        <w:rPr>
          <w:rFonts w:ascii="Calibri" w:hAnsi="Calibri" w:cs="Calibri"/>
          <w:bCs/>
          <w:sz w:val="24"/>
          <w:szCs w:val="24"/>
        </w:rPr>
      </w:pPr>
      <w:r>
        <w:rPr>
          <w:rFonts w:ascii="Calibri" w:hAnsi="Calibri" w:cs="Calibri"/>
          <w:b/>
          <w:bCs/>
          <w:sz w:val="24"/>
          <w:szCs w:val="24"/>
        </w:rPr>
        <w:t xml:space="preserve">2) </w:t>
      </w:r>
      <w:r w:rsidR="00FC5314" w:rsidRPr="00FC5314">
        <w:rPr>
          <w:rFonts w:ascii="Calibri" w:hAnsi="Calibri" w:cs="Calibri"/>
          <w:bCs/>
          <w:sz w:val="24"/>
          <w:szCs w:val="24"/>
        </w:rPr>
        <w:t>Zdjęcia oferowanych stolikó</w:t>
      </w:r>
      <w:r>
        <w:rPr>
          <w:rFonts w:ascii="Calibri" w:hAnsi="Calibri" w:cs="Calibri"/>
          <w:bCs/>
          <w:sz w:val="24"/>
          <w:szCs w:val="24"/>
        </w:rPr>
        <w:t>w uczniowskich,</w:t>
      </w:r>
      <w:r w:rsidR="00FC5314" w:rsidRPr="00FC5314">
        <w:rPr>
          <w:rFonts w:ascii="Calibri" w:hAnsi="Calibri" w:cs="Calibri"/>
          <w:bCs/>
          <w:sz w:val="24"/>
          <w:szCs w:val="24"/>
        </w:rPr>
        <w:t xml:space="preserve"> biurka nauczyci</w:t>
      </w:r>
      <w:r>
        <w:rPr>
          <w:rFonts w:ascii="Calibri" w:hAnsi="Calibri" w:cs="Calibri"/>
          <w:bCs/>
          <w:sz w:val="24"/>
          <w:szCs w:val="24"/>
        </w:rPr>
        <w:t>ela, krzesła uczniowskiego.</w:t>
      </w:r>
    </w:p>
    <w:p w:rsidR="004C5783" w:rsidRPr="00CC5771" w:rsidRDefault="004C5783" w:rsidP="004C5783">
      <w:pPr>
        <w:tabs>
          <w:tab w:val="left" w:pos="-1560"/>
          <w:tab w:val="left" w:pos="-1276"/>
        </w:tabs>
        <w:jc w:val="both"/>
        <w:rPr>
          <w:rFonts w:ascii="Calibri" w:hAnsi="Calibri" w:cs="Calibri"/>
          <w:b/>
          <w:bCs/>
          <w:sz w:val="24"/>
          <w:szCs w:val="24"/>
        </w:rPr>
      </w:pPr>
    </w:p>
    <w:p w:rsidR="00223D93" w:rsidRPr="003B54B5" w:rsidRDefault="00223D93" w:rsidP="009A112B">
      <w:pPr>
        <w:pStyle w:val="Tekstpodstawowy2"/>
        <w:numPr>
          <w:ilvl w:val="0"/>
          <w:numId w:val="29"/>
        </w:numPr>
        <w:ind w:left="284" w:hanging="284"/>
        <w:jc w:val="both"/>
        <w:rPr>
          <w:rFonts w:ascii="Calibri" w:hAnsi="Calibri" w:cs="Calibri"/>
          <w:b/>
          <w:sz w:val="24"/>
          <w:szCs w:val="24"/>
        </w:rPr>
      </w:pPr>
      <w:r w:rsidRPr="003B54B5">
        <w:rPr>
          <w:rFonts w:ascii="Calibri" w:hAnsi="Calibri" w:cs="Calibri"/>
          <w:b/>
          <w:sz w:val="24"/>
          <w:szCs w:val="24"/>
        </w:rPr>
        <w:t>O</w:t>
      </w:r>
      <w:r w:rsidR="002C2AA5">
        <w:rPr>
          <w:rFonts w:ascii="Calibri" w:hAnsi="Calibri" w:cs="Calibri"/>
          <w:b/>
          <w:sz w:val="24"/>
          <w:szCs w:val="24"/>
        </w:rPr>
        <w:t>fertę należy złożyć następująco</w:t>
      </w:r>
      <w:r w:rsidRPr="003B54B5">
        <w:rPr>
          <w:rFonts w:ascii="Calibri" w:hAnsi="Calibri" w:cs="Calibri"/>
          <w:b/>
          <w:sz w:val="24"/>
          <w:szCs w:val="24"/>
        </w:rPr>
        <w:t>:</w:t>
      </w:r>
    </w:p>
    <w:p w:rsidR="00FC61D4" w:rsidRDefault="00FC61D4" w:rsidP="009A112B">
      <w:pPr>
        <w:numPr>
          <w:ilvl w:val="0"/>
          <w:numId w:val="33"/>
        </w:numPr>
        <w:jc w:val="both"/>
        <w:rPr>
          <w:rFonts w:ascii="Calibri" w:hAnsi="Calibri" w:cs="Calibri"/>
          <w:sz w:val="24"/>
          <w:szCs w:val="24"/>
        </w:rPr>
      </w:pPr>
      <w:r w:rsidRPr="005B103B">
        <w:rPr>
          <w:rFonts w:ascii="Calibri" w:hAnsi="Calibri" w:cs="Calibri"/>
          <w:sz w:val="24"/>
          <w:szCs w:val="24"/>
        </w:rPr>
        <w:t xml:space="preserve">dokumenty oferty powinny </w:t>
      </w:r>
      <w:r>
        <w:rPr>
          <w:rFonts w:ascii="Calibri" w:hAnsi="Calibri" w:cs="Calibri"/>
          <w:sz w:val="24"/>
          <w:szCs w:val="24"/>
        </w:rPr>
        <w:t>być złożone wewnątrz opakowania,</w:t>
      </w:r>
    </w:p>
    <w:p w:rsidR="00FC61D4" w:rsidRDefault="00FC61D4" w:rsidP="009A112B">
      <w:pPr>
        <w:numPr>
          <w:ilvl w:val="0"/>
          <w:numId w:val="33"/>
        </w:numPr>
        <w:jc w:val="both"/>
        <w:rPr>
          <w:rFonts w:ascii="Calibri" w:hAnsi="Calibri" w:cs="Calibri"/>
          <w:sz w:val="24"/>
          <w:szCs w:val="24"/>
        </w:rPr>
      </w:pPr>
      <w:r w:rsidRPr="00FC61D4">
        <w:rPr>
          <w:rFonts w:ascii="Calibri" w:hAnsi="Calibri" w:cs="Calibri"/>
          <w:sz w:val="24"/>
          <w:szCs w:val="24"/>
        </w:rPr>
        <w:t>opakowanie oferty powinno być zamknięte i zabezpieczone przed bezśladowym jej otworzeniem, gwarantujące zachowanie poufnoś</w:t>
      </w:r>
      <w:r>
        <w:rPr>
          <w:rFonts w:ascii="Calibri" w:hAnsi="Calibri" w:cs="Calibri"/>
          <w:sz w:val="24"/>
          <w:szCs w:val="24"/>
        </w:rPr>
        <w:t>ci jej treści do czasu otwarcia,</w:t>
      </w:r>
    </w:p>
    <w:p w:rsidR="002C2AA5" w:rsidRPr="002C2AA5" w:rsidRDefault="00FC61D4" w:rsidP="009A112B">
      <w:pPr>
        <w:numPr>
          <w:ilvl w:val="0"/>
          <w:numId w:val="33"/>
        </w:numPr>
        <w:jc w:val="both"/>
        <w:rPr>
          <w:rFonts w:ascii="Calibri" w:hAnsi="Calibri" w:cs="Calibri"/>
          <w:sz w:val="24"/>
          <w:szCs w:val="24"/>
        </w:rPr>
      </w:pPr>
      <w:r w:rsidRPr="00FC61D4">
        <w:rPr>
          <w:rFonts w:ascii="Calibri" w:hAnsi="Calibri" w:cs="Calibri"/>
          <w:sz w:val="24"/>
          <w:szCs w:val="24"/>
        </w:rPr>
        <w:t>wszelkie poprawki powinny być pa</w:t>
      </w:r>
      <w:r>
        <w:rPr>
          <w:rFonts w:ascii="Calibri" w:hAnsi="Calibri" w:cs="Calibri"/>
          <w:sz w:val="24"/>
          <w:szCs w:val="24"/>
        </w:rPr>
        <w:t>rafowane przez osobę uprawnioną</w:t>
      </w:r>
      <w:r w:rsidR="00FB623F">
        <w:rPr>
          <w:rFonts w:ascii="Calibri" w:hAnsi="Calibri" w:cs="Calibri"/>
          <w:sz w:val="24"/>
          <w:szCs w:val="24"/>
        </w:rPr>
        <w:t>,</w:t>
      </w:r>
    </w:p>
    <w:p w:rsidR="00FC61D4" w:rsidRPr="00FC61D4" w:rsidRDefault="00FC61D4" w:rsidP="009A112B">
      <w:pPr>
        <w:numPr>
          <w:ilvl w:val="0"/>
          <w:numId w:val="33"/>
        </w:numPr>
        <w:jc w:val="both"/>
        <w:rPr>
          <w:rFonts w:ascii="Calibri" w:hAnsi="Calibri" w:cs="Calibri"/>
          <w:sz w:val="24"/>
          <w:szCs w:val="24"/>
        </w:rPr>
      </w:pPr>
      <w:r w:rsidRPr="00FC61D4">
        <w:rPr>
          <w:rFonts w:ascii="Calibri" w:hAnsi="Calibri" w:cs="Calibri"/>
          <w:sz w:val="24"/>
          <w:szCs w:val="24"/>
        </w:rPr>
        <w:lastRenderedPageBreak/>
        <w:t>dokumenty sporządzone przez Wykonawcę powinny być p</w:t>
      </w:r>
      <w:r>
        <w:rPr>
          <w:rFonts w:ascii="Calibri" w:hAnsi="Calibri" w:cs="Calibri"/>
          <w:sz w:val="24"/>
          <w:szCs w:val="24"/>
        </w:rPr>
        <w:t>odpisane przez osobę uprawnioną</w:t>
      </w:r>
      <w:r w:rsidR="00E341BB">
        <w:rPr>
          <w:rFonts w:ascii="Calibri" w:hAnsi="Calibri" w:cs="Calibri"/>
          <w:sz w:val="24"/>
          <w:szCs w:val="24"/>
        </w:rPr>
        <w:t xml:space="preserve"> wraz z datą naniesienia poprawki</w:t>
      </w:r>
      <w:r>
        <w:rPr>
          <w:rFonts w:ascii="Calibri" w:hAnsi="Calibri" w:cs="Calibri"/>
          <w:sz w:val="24"/>
          <w:szCs w:val="24"/>
        </w:rPr>
        <w:t>,</w:t>
      </w:r>
    </w:p>
    <w:p w:rsidR="00FC61D4" w:rsidRDefault="00FC61D4" w:rsidP="009A112B">
      <w:pPr>
        <w:numPr>
          <w:ilvl w:val="0"/>
          <w:numId w:val="33"/>
        </w:numPr>
        <w:jc w:val="both"/>
        <w:rPr>
          <w:rFonts w:ascii="Calibri" w:hAnsi="Calibri" w:cs="Calibri"/>
          <w:sz w:val="24"/>
          <w:szCs w:val="24"/>
        </w:rPr>
      </w:pPr>
      <w:r w:rsidRPr="005B103B">
        <w:rPr>
          <w:rFonts w:ascii="Calibri" w:hAnsi="Calibri" w:cs="Calibri"/>
          <w:sz w:val="24"/>
          <w:szCs w:val="24"/>
        </w:rPr>
        <w:t>oferta winna być napisana w języku polskim,</w:t>
      </w:r>
      <w:r w:rsidR="002C2AA5">
        <w:rPr>
          <w:rFonts w:ascii="Calibri" w:hAnsi="Calibri" w:cs="Calibri"/>
          <w:sz w:val="24"/>
          <w:szCs w:val="24"/>
        </w:rPr>
        <w:t xml:space="preserve"> </w:t>
      </w:r>
      <w:r w:rsidRPr="005B103B">
        <w:rPr>
          <w:rFonts w:ascii="Calibri" w:hAnsi="Calibri" w:cs="Calibri"/>
          <w:sz w:val="24"/>
          <w:szCs w:val="24"/>
        </w:rPr>
        <w:t xml:space="preserve"> na maszynie do pisania, komputerze lub inną trwałą </w:t>
      </w:r>
      <w:r>
        <w:rPr>
          <w:rFonts w:ascii="Calibri" w:hAnsi="Calibri" w:cs="Calibri"/>
          <w:sz w:val="24"/>
          <w:szCs w:val="24"/>
        </w:rPr>
        <w:t>i czytelną techniką,</w:t>
      </w:r>
    </w:p>
    <w:p w:rsidR="00FC61D4" w:rsidRPr="005B103B" w:rsidRDefault="00FC61D4" w:rsidP="009A112B">
      <w:pPr>
        <w:numPr>
          <w:ilvl w:val="0"/>
          <w:numId w:val="33"/>
        </w:numPr>
        <w:jc w:val="both"/>
        <w:rPr>
          <w:rFonts w:ascii="Calibri" w:hAnsi="Calibri" w:cs="Calibri"/>
          <w:sz w:val="24"/>
          <w:szCs w:val="24"/>
        </w:rPr>
      </w:pPr>
      <w:r w:rsidRPr="005B103B">
        <w:rPr>
          <w:rFonts w:ascii="Calibri" w:hAnsi="Calibri" w:cs="Calibri"/>
          <w:sz w:val="24"/>
          <w:szCs w:val="24"/>
        </w:rPr>
        <w:t xml:space="preserve">zmiany, w złożonej już ofercie, mogą zostać dokonane przez Wykonawcę wyłącznie przed </w:t>
      </w:r>
      <w:r>
        <w:rPr>
          <w:rFonts w:ascii="Calibri" w:hAnsi="Calibri" w:cs="Calibri"/>
          <w:sz w:val="24"/>
          <w:szCs w:val="24"/>
        </w:rPr>
        <w:t>upływem terminu składania ofert,</w:t>
      </w:r>
    </w:p>
    <w:p w:rsidR="00FC61D4" w:rsidRPr="005B103B" w:rsidRDefault="00FC61D4" w:rsidP="009A112B">
      <w:pPr>
        <w:numPr>
          <w:ilvl w:val="0"/>
          <w:numId w:val="33"/>
        </w:numPr>
        <w:jc w:val="both"/>
        <w:rPr>
          <w:rFonts w:ascii="Calibri" w:hAnsi="Calibri" w:cs="Calibri"/>
          <w:sz w:val="24"/>
          <w:szCs w:val="24"/>
        </w:rPr>
      </w:pPr>
      <w:r w:rsidRPr="005B103B">
        <w:rPr>
          <w:rFonts w:ascii="Calibri" w:hAnsi="Calibri" w:cs="Calibri"/>
          <w:sz w:val="24"/>
          <w:szCs w:val="24"/>
        </w:rPr>
        <w:t xml:space="preserve">ofertę można wycofać tylko przed </w:t>
      </w:r>
      <w:r>
        <w:rPr>
          <w:rFonts w:ascii="Calibri" w:hAnsi="Calibri" w:cs="Calibri"/>
          <w:sz w:val="24"/>
          <w:szCs w:val="24"/>
        </w:rPr>
        <w:t>upływem terminu składania ofert,</w:t>
      </w:r>
    </w:p>
    <w:p w:rsidR="00FC61D4" w:rsidRDefault="00FC61D4" w:rsidP="009A112B">
      <w:pPr>
        <w:numPr>
          <w:ilvl w:val="0"/>
          <w:numId w:val="33"/>
        </w:numPr>
        <w:jc w:val="both"/>
        <w:rPr>
          <w:rFonts w:ascii="Calibri" w:hAnsi="Calibri" w:cs="Calibri"/>
          <w:sz w:val="24"/>
          <w:szCs w:val="24"/>
        </w:rPr>
      </w:pPr>
      <w:r w:rsidRPr="005B103B">
        <w:rPr>
          <w:rFonts w:ascii="Calibri" w:hAnsi="Calibri" w:cs="Calibri"/>
          <w:sz w:val="24"/>
          <w:szCs w:val="24"/>
        </w:rPr>
        <w:t xml:space="preserve">zmiana oferty lub jej wycofanie następuje na takich samych zasadach, jak jej składanie </w:t>
      </w:r>
      <w:r w:rsidR="002C2AA5">
        <w:rPr>
          <w:rFonts w:ascii="Calibri" w:hAnsi="Calibri" w:cs="Calibri"/>
          <w:sz w:val="24"/>
          <w:szCs w:val="24"/>
        </w:rPr>
        <w:br/>
      </w:r>
      <w:r w:rsidRPr="005B103B">
        <w:rPr>
          <w:rFonts w:ascii="Calibri" w:hAnsi="Calibri" w:cs="Calibri"/>
          <w:sz w:val="24"/>
          <w:szCs w:val="24"/>
        </w:rPr>
        <w:t>z dopiskiem na kopercie „ZMIANA” lub „WYCOFANIE”</w:t>
      </w:r>
      <w:r>
        <w:rPr>
          <w:rFonts w:ascii="Calibri" w:hAnsi="Calibri" w:cs="Calibri"/>
          <w:sz w:val="24"/>
          <w:szCs w:val="24"/>
        </w:rPr>
        <w:t>,</w:t>
      </w:r>
    </w:p>
    <w:p w:rsidR="00FC61D4" w:rsidRDefault="00FC61D4" w:rsidP="009A112B">
      <w:pPr>
        <w:numPr>
          <w:ilvl w:val="0"/>
          <w:numId w:val="33"/>
        </w:numPr>
        <w:jc w:val="both"/>
        <w:rPr>
          <w:rFonts w:ascii="Calibri" w:hAnsi="Calibri" w:cs="Calibri"/>
          <w:sz w:val="24"/>
          <w:szCs w:val="24"/>
        </w:rPr>
      </w:pPr>
      <w:r>
        <w:rPr>
          <w:rFonts w:ascii="Calibri" w:hAnsi="Calibri" w:cs="Calibri"/>
          <w:sz w:val="24"/>
          <w:szCs w:val="24"/>
        </w:rPr>
        <w:t>opakowanie o</w:t>
      </w:r>
      <w:r w:rsidR="002C2AA5">
        <w:rPr>
          <w:rFonts w:ascii="Calibri" w:hAnsi="Calibri" w:cs="Calibri"/>
          <w:sz w:val="24"/>
          <w:szCs w:val="24"/>
        </w:rPr>
        <w:t>ferty należy opisać następująco</w:t>
      </w:r>
      <w:r>
        <w:rPr>
          <w:rFonts w:ascii="Calibri" w:hAnsi="Calibri" w:cs="Calibri"/>
          <w:sz w:val="24"/>
          <w:szCs w:val="24"/>
        </w:rPr>
        <w:t>:</w:t>
      </w:r>
    </w:p>
    <w:p w:rsidR="00223D93" w:rsidRPr="005B103B" w:rsidRDefault="00223D93">
      <w:pPr>
        <w:pStyle w:val="Tekstpodstawowy2"/>
        <w:jc w:val="both"/>
        <w:rPr>
          <w:rFonts w:ascii="Calibri" w:hAnsi="Calibri" w:cs="Calibri"/>
          <w:sz w:val="24"/>
          <w:szCs w:val="24"/>
        </w:rPr>
      </w:pPr>
    </w:p>
    <w:tbl>
      <w:tblPr>
        <w:tblW w:w="0" w:type="auto"/>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8820"/>
      </w:tblGrid>
      <w:tr w:rsidR="00223D93" w:rsidRPr="005B103B" w:rsidTr="0007771E">
        <w:trPr>
          <w:trHeight w:val="1276"/>
          <w:jc w:val="center"/>
        </w:trPr>
        <w:tc>
          <w:tcPr>
            <w:tcW w:w="8820" w:type="dxa"/>
          </w:tcPr>
          <w:p w:rsidR="00223D93" w:rsidRPr="005B103B" w:rsidRDefault="00223D93">
            <w:pPr>
              <w:tabs>
                <w:tab w:val="left" w:pos="709"/>
                <w:tab w:val="left" w:pos="993"/>
              </w:tabs>
              <w:ind w:left="360"/>
              <w:rPr>
                <w:rFonts w:ascii="Calibri" w:hAnsi="Calibri" w:cs="Calibri"/>
                <w:b/>
                <w:bCs/>
                <w:sz w:val="24"/>
                <w:szCs w:val="24"/>
              </w:rPr>
            </w:pPr>
            <w:r w:rsidRPr="005B103B">
              <w:rPr>
                <w:rFonts w:ascii="Calibri" w:hAnsi="Calibri" w:cs="Calibri"/>
                <w:b/>
                <w:bCs/>
                <w:sz w:val="24"/>
                <w:szCs w:val="24"/>
              </w:rPr>
              <w:t xml:space="preserve">Nazwa i Adres Zamawiającego </w:t>
            </w:r>
          </w:p>
          <w:p w:rsidR="00223D93" w:rsidRPr="005B103B" w:rsidRDefault="00223D93">
            <w:pPr>
              <w:jc w:val="center"/>
              <w:rPr>
                <w:rFonts w:ascii="Calibri" w:hAnsi="Calibri" w:cs="Calibri"/>
                <w:b/>
                <w:bCs/>
                <w:sz w:val="24"/>
                <w:szCs w:val="24"/>
              </w:rPr>
            </w:pPr>
            <w:r w:rsidRPr="005B103B">
              <w:rPr>
                <w:rFonts w:ascii="Calibri" w:hAnsi="Calibri" w:cs="Calibri"/>
                <w:b/>
                <w:bCs/>
                <w:sz w:val="24"/>
                <w:szCs w:val="24"/>
              </w:rPr>
              <w:t xml:space="preserve">Oferta – Przetarg </w:t>
            </w:r>
            <w:r w:rsidR="007505AB" w:rsidRPr="005B103B">
              <w:rPr>
                <w:rFonts w:ascii="Calibri" w:hAnsi="Calibri" w:cs="Calibri"/>
                <w:b/>
                <w:bCs/>
                <w:sz w:val="24"/>
                <w:szCs w:val="24"/>
              </w:rPr>
              <w:t xml:space="preserve">nieograniczony </w:t>
            </w:r>
            <w:r w:rsidR="00E341BB">
              <w:rPr>
                <w:rFonts w:ascii="Calibri" w:hAnsi="Calibri" w:cs="Calibri"/>
                <w:b/>
                <w:bCs/>
                <w:sz w:val="24"/>
                <w:szCs w:val="24"/>
              </w:rPr>
              <w:t>na</w:t>
            </w:r>
            <w:r w:rsidR="0031472D" w:rsidRPr="005B103B">
              <w:rPr>
                <w:rFonts w:ascii="Calibri" w:hAnsi="Calibri" w:cs="Calibri"/>
                <w:b/>
                <w:bCs/>
                <w:sz w:val="24"/>
                <w:szCs w:val="24"/>
              </w:rPr>
              <w:t>:</w:t>
            </w:r>
          </w:p>
          <w:p w:rsidR="00537E19" w:rsidRDefault="00537E19" w:rsidP="00537E19">
            <w:pPr>
              <w:jc w:val="center"/>
              <w:rPr>
                <w:rFonts w:ascii="Calibri" w:hAnsi="Calibri" w:cs="Calibri"/>
                <w:b/>
                <w:sz w:val="24"/>
                <w:szCs w:val="24"/>
              </w:rPr>
            </w:pPr>
            <w:r w:rsidRPr="00366BC2">
              <w:rPr>
                <w:rFonts w:ascii="Calibri" w:hAnsi="Calibri" w:cs="Calibri"/>
                <w:b/>
                <w:sz w:val="24"/>
                <w:szCs w:val="24"/>
              </w:rPr>
              <w:t xml:space="preserve">Dostawa wyposażenia i pomocy dydaktycznych </w:t>
            </w:r>
            <w:r>
              <w:rPr>
                <w:rFonts w:ascii="Calibri" w:hAnsi="Calibri" w:cs="Calibri"/>
                <w:b/>
                <w:sz w:val="24"/>
                <w:szCs w:val="24"/>
              </w:rPr>
              <w:t xml:space="preserve">dla  Gminy Krzęcin </w:t>
            </w:r>
            <w:r w:rsidRPr="00366BC2">
              <w:rPr>
                <w:rFonts w:ascii="Calibri" w:hAnsi="Calibri" w:cs="Calibri"/>
                <w:b/>
                <w:sz w:val="24"/>
                <w:szCs w:val="24"/>
              </w:rPr>
              <w:t xml:space="preserve">w ramach Projektu </w:t>
            </w:r>
          </w:p>
          <w:p w:rsidR="00537E19" w:rsidRDefault="00537E19" w:rsidP="00537E19">
            <w:pPr>
              <w:jc w:val="center"/>
              <w:rPr>
                <w:rFonts w:ascii="Calibri" w:hAnsi="Calibri" w:cs="Calibri"/>
                <w:b/>
                <w:sz w:val="24"/>
                <w:szCs w:val="24"/>
              </w:rPr>
            </w:pPr>
            <w:r w:rsidRPr="00366BC2">
              <w:rPr>
                <w:rFonts w:ascii="Calibri" w:hAnsi="Calibri" w:cs="Calibri"/>
                <w:b/>
                <w:sz w:val="24"/>
                <w:szCs w:val="24"/>
              </w:rPr>
              <w:t>„</w:t>
            </w:r>
            <w:r w:rsidR="001F14C0">
              <w:rPr>
                <w:rFonts w:ascii="Calibri" w:hAnsi="Calibri" w:cs="Calibri"/>
                <w:b/>
                <w:sz w:val="24"/>
                <w:szCs w:val="24"/>
              </w:rPr>
              <w:t>Nowoczesna Szkoła – k</w:t>
            </w:r>
            <w:r>
              <w:rPr>
                <w:rFonts w:ascii="Calibri" w:hAnsi="Calibri" w:cs="Calibri"/>
                <w:b/>
                <w:sz w:val="24"/>
                <w:szCs w:val="24"/>
              </w:rPr>
              <w:t xml:space="preserve">ompetentny Uczeń” </w:t>
            </w:r>
          </w:p>
          <w:p w:rsidR="008D0388" w:rsidRDefault="00537E19">
            <w:pPr>
              <w:tabs>
                <w:tab w:val="left" w:pos="709"/>
                <w:tab w:val="left" w:pos="993"/>
              </w:tabs>
              <w:ind w:left="360"/>
              <w:jc w:val="center"/>
              <w:rPr>
                <w:rFonts w:ascii="Calibri" w:hAnsi="Calibri" w:cs="Calibri"/>
                <w:b/>
                <w:bCs/>
                <w:sz w:val="24"/>
                <w:szCs w:val="24"/>
              </w:rPr>
            </w:pPr>
            <w:r>
              <w:rPr>
                <w:rFonts w:ascii="Calibri" w:hAnsi="Calibri" w:cs="Calibri"/>
                <w:b/>
                <w:bCs/>
                <w:sz w:val="24"/>
                <w:szCs w:val="24"/>
              </w:rPr>
              <w:t xml:space="preserve"> </w:t>
            </w:r>
            <w:r w:rsidR="008D0388">
              <w:rPr>
                <w:rFonts w:ascii="Calibri" w:hAnsi="Calibri" w:cs="Calibri"/>
                <w:b/>
                <w:bCs/>
                <w:sz w:val="24"/>
                <w:szCs w:val="24"/>
              </w:rPr>
              <w:t>Część Nr …………</w:t>
            </w:r>
          </w:p>
          <w:p w:rsidR="00223D93" w:rsidRPr="006132D1" w:rsidRDefault="00F57991">
            <w:pPr>
              <w:tabs>
                <w:tab w:val="left" w:pos="709"/>
                <w:tab w:val="left" w:pos="993"/>
              </w:tabs>
              <w:ind w:left="360"/>
              <w:jc w:val="center"/>
              <w:rPr>
                <w:rFonts w:ascii="Calibri" w:hAnsi="Calibri" w:cs="Calibri"/>
                <w:b/>
                <w:bCs/>
                <w:sz w:val="24"/>
                <w:szCs w:val="24"/>
              </w:rPr>
            </w:pPr>
            <w:r w:rsidRPr="006132D1">
              <w:rPr>
                <w:rFonts w:ascii="Calibri" w:hAnsi="Calibri" w:cs="Calibri"/>
                <w:b/>
                <w:bCs/>
                <w:sz w:val="24"/>
                <w:szCs w:val="24"/>
              </w:rPr>
              <w:t>nie otwierać przed dn</w:t>
            </w:r>
            <w:r w:rsidR="00C02D9A">
              <w:rPr>
                <w:rFonts w:ascii="Calibri" w:hAnsi="Calibri" w:cs="Calibri"/>
                <w:b/>
                <w:bCs/>
                <w:sz w:val="24"/>
                <w:szCs w:val="24"/>
              </w:rPr>
              <w:t>iem 15.01</w:t>
            </w:r>
            <w:r w:rsidR="00FC61D4" w:rsidRPr="00B4653A">
              <w:rPr>
                <w:rFonts w:ascii="Calibri" w:hAnsi="Calibri" w:cs="Calibri"/>
                <w:b/>
                <w:bCs/>
                <w:sz w:val="24"/>
                <w:szCs w:val="24"/>
              </w:rPr>
              <w:t>.</w:t>
            </w:r>
            <w:r w:rsidR="00C02D9A">
              <w:rPr>
                <w:rFonts w:ascii="Calibri" w:hAnsi="Calibri" w:cs="Calibri"/>
                <w:b/>
                <w:bCs/>
                <w:sz w:val="24"/>
                <w:szCs w:val="24"/>
              </w:rPr>
              <w:t>2018r.</w:t>
            </w:r>
            <w:r w:rsidR="00223D93" w:rsidRPr="00B4653A">
              <w:rPr>
                <w:rFonts w:ascii="Calibri" w:hAnsi="Calibri" w:cs="Calibri"/>
                <w:b/>
                <w:bCs/>
                <w:sz w:val="24"/>
                <w:szCs w:val="24"/>
              </w:rPr>
              <w:t xml:space="preserve"> godz. 1</w:t>
            </w:r>
            <w:r w:rsidR="00851725" w:rsidRPr="00B4653A">
              <w:rPr>
                <w:rFonts w:ascii="Calibri" w:hAnsi="Calibri" w:cs="Calibri"/>
                <w:b/>
                <w:bCs/>
                <w:sz w:val="24"/>
                <w:szCs w:val="24"/>
              </w:rPr>
              <w:t>0</w:t>
            </w:r>
            <w:r w:rsidR="00223D93" w:rsidRPr="00B4653A">
              <w:rPr>
                <w:rFonts w:ascii="Calibri" w:hAnsi="Calibri" w:cs="Calibri"/>
                <w:b/>
                <w:bCs/>
                <w:sz w:val="24"/>
                <w:szCs w:val="24"/>
              </w:rPr>
              <w:t>:</w:t>
            </w:r>
            <w:r w:rsidR="003B54B5" w:rsidRPr="00B4653A">
              <w:rPr>
                <w:rFonts w:ascii="Calibri" w:hAnsi="Calibri" w:cs="Calibri"/>
                <w:b/>
                <w:bCs/>
                <w:sz w:val="24"/>
                <w:szCs w:val="24"/>
              </w:rPr>
              <w:t>1</w:t>
            </w:r>
            <w:r w:rsidR="003154EE" w:rsidRPr="00B4653A">
              <w:rPr>
                <w:rFonts w:ascii="Calibri" w:hAnsi="Calibri" w:cs="Calibri"/>
                <w:b/>
                <w:bCs/>
                <w:sz w:val="24"/>
                <w:szCs w:val="24"/>
              </w:rPr>
              <w:t>5</w:t>
            </w:r>
          </w:p>
          <w:p w:rsidR="00223D93" w:rsidRPr="005B103B" w:rsidRDefault="00223D93">
            <w:pPr>
              <w:tabs>
                <w:tab w:val="left" w:pos="709"/>
                <w:tab w:val="left" w:pos="993"/>
              </w:tabs>
              <w:ind w:left="360"/>
              <w:jc w:val="right"/>
              <w:rPr>
                <w:rFonts w:ascii="Calibri" w:hAnsi="Calibri" w:cs="Calibri"/>
                <w:b/>
                <w:bCs/>
                <w:sz w:val="24"/>
                <w:szCs w:val="24"/>
              </w:rPr>
            </w:pPr>
            <w:r w:rsidRPr="005B103B">
              <w:rPr>
                <w:rFonts w:ascii="Calibri" w:hAnsi="Calibri" w:cs="Calibri"/>
                <w:b/>
                <w:bCs/>
                <w:sz w:val="24"/>
                <w:szCs w:val="24"/>
              </w:rPr>
              <w:t>Nazwa i Adres składającego ofertę</w:t>
            </w:r>
          </w:p>
        </w:tc>
      </w:tr>
    </w:tbl>
    <w:p w:rsidR="00223D93" w:rsidRPr="005B103B" w:rsidRDefault="00902F8A">
      <w:pPr>
        <w:tabs>
          <w:tab w:val="left" w:pos="-1560"/>
          <w:tab w:val="left" w:pos="-1276"/>
        </w:tabs>
        <w:jc w:val="both"/>
        <w:rPr>
          <w:rFonts w:ascii="Calibri" w:hAnsi="Calibri" w:cs="Calibri"/>
          <w:b/>
          <w:bCs/>
          <w:sz w:val="24"/>
          <w:szCs w:val="24"/>
        </w:rPr>
      </w:pPr>
      <w:r w:rsidRPr="005B103B">
        <w:rPr>
          <w:rStyle w:val="dane1"/>
          <w:rFonts w:ascii="Calibri" w:hAnsi="Calibri" w:cs="Calibri"/>
          <w:b/>
          <w:bCs/>
          <w:sz w:val="24"/>
          <w:szCs w:val="24"/>
        </w:rPr>
        <w:t>3</w:t>
      </w:r>
      <w:r w:rsidR="00223D93" w:rsidRPr="005B103B">
        <w:rPr>
          <w:rStyle w:val="dane1"/>
          <w:rFonts w:ascii="Calibri" w:hAnsi="Calibri" w:cs="Calibri"/>
          <w:b/>
          <w:bCs/>
          <w:sz w:val="24"/>
          <w:szCs w:val="24"/>
        </w:rPr>
        <w:t>. F</w:t>
      </w:r>
      <w:r w:rsidR="00223D93" w:rsidRPr="005B103B">
        <w:rPr>
          <w:rFonts w:ascii="Calibri" w:hAnsi="Calibri" w:cs="Calibri"/>
          <w:b/>
          <w:bCs/>
          <w:sz w:val="24"/>
          <w:szCs w:val="24"/>
        </w:rPr>
        <w:t>orma dokumentów i oświadczeń:</w:t>
      </w:r>
    </w:p>
    <w:p w:rsidR="00223D93" w:rsidRPr="005B103B" w:rsidRDefault="00223D93" w:rsidP="00975A0C">
      <w:pPr>
        <w:numPr>
          <w:ilvl w:val="0"/>
          <w:numId w:val="3"/>
        </w:numPr>
        <w:ind w:left="709" w:hanging="425"/>
        <w:jc w:val="both"/>
        <w:rPr>
          <w:rFonts w:ascii="Calibri" w:hAnsi="Calibri" w:cs="Calibri"/>
          <w:sz w:val="24"/>
          <w:szCs w:val="24"/>
        </w:rPr>
      </w:pPr>
      <w:r w:rsidRPr="005B103B">
        <w:rPr>
          <w:rFonts w:ascii="Calibri" w:hAnsi="Calibri" w:cs="Calibri"/>
          <w:sz w:val="24"/>
          <w:szCs w:val="24"/>
        </w:rPr>
        <w:t>dokumenty i oświadczenia składane do oferty należy złoży</w:t>
      </w:r>
      <w:r w:rsidR="00902F8A" w:rsidRPr="005B103B">
        <w:rPr>
          <w:rFonts w:ascii="Calibri" w:hAnsi="Calibri" w:cs="Calibri"/>
          <w:sz w:val="24"/>
          <w:szCs w:val="24"/>
        </w:rPr>
        <w:t>ć w formie oryginałów lub kopii potwierdzonej za zgodność z oryginałem przez osobę uprawnioną,</w:t>
      </w:r>
    </w:p>
    <w:p w:rsidR="00223D93" w:rsidRPr="005B103B" w:rsidRDefault="00223D93" w:rsidP="00975A0C">
      <w:pPr>
        <w:numPr>
          <w:ilvl w:val="0"/>
          <w:numId w:val="3"/>
        </w:numPr>
        <w:ind w:left="709" w:hanging="425"/>
        <w:jc w:val="both"/>
        <w:rPr>
          <w:rFonts w:ascii="Calibri" w:hAnsi="Calibri" w:cs="Calibri"/>
          <w:sz w:val="24"/>
          <w:szCs w:val="24"/>
        </w:rPr>
      </w:pPr>
      <w:r w:rsidRPr="005B103B">
        <w:rPr>
          <w:rFonts w:ascii="Calibri" w:hAnsi="Calibri" w:cs="Calibri"/>
          <w:sz w:val="24"/>
          <w:szCs w:val="24"/>
        </w:rPr>
        <w:t>pełnomocnictwo załączone do oferty winno być złożone w oryginale lub kopii poświadczonej za zgodność z oryginałem przez notariusza,</w:t>
      </w:r>
    </w:p>
    <w:p w:rsidR="00223D93" w:rsidRPr="005B103B" w:rsidRDefault="00223D93" w:rsidP="00975A0C">
      <w:pPr>
        <w:numPr>
          <w:ilvl w:val="0"/>
          <w:numId w:val="3"/>
        </w:numPr>
        <w:ind w:left="709" w:hanging="425"/>
        <w:jc w:val="both"/>
        <w:rPr>
          <w:rFonts w:ascii="Calibri" w:hAnsi="Calibri" w:cs="Calibri"/>
          <w:sz w:val="24"/>
          <w:szCs w:val="24"/>
        </w:rPr>
      </w:pPr>
      <w:r w:rsidRPr="005B103B">
        <w:rPr>
          <w:rFonts w:ascii="Calibri" w:hAnsi="Calibri" w:cs="Calibri"/>
          <w:sz w:val="24"/>
          <w:szCs w:val="24"/>
        </w:rPr>
        <w:t>dokumenty sporządzone w języku obcym należy złożyć wraz z tłumaczeniem na język polski,</w:t>
      </w:r>
    </w:p>
    <w:p w:rsidR="00223D93" w:rsidRPr="005B103B" w:rsidRDefault="00223D93" w:rsidP="00975A0C">
      <w:pPr>
        <w:numPr>
          <w:ilvl w:val="0"/>
          <w:numId w:val="3"/>
        </w:numPr>
        <w:ind w:left="709" w:hanging="425"/>
        <w:jc w:val="both"/>
        <w:rPr>
          <w:rFonts w:ascii="Calibri" w:hAnsi="Calibri" w:cs="Calibri"/>
          <w:sz w:val="24"/>
          <w:szCs w:val="24"/>
        </w:rPr>
      </w:pPr>
      <w:r w:rsidRPr="005B103B">
        <w:rPr>
          <w:rFonts w:ascii="Calibri" w:hAnsi="Calibri" w:cs="Calibri"/>
          <w:sz w:val="24"/>
          <w:szCs w:val="24"/>
        </w:rPr>
        <w:t xml:space="preserve">w przypadku Wykonawców wspólnie ubiegających  się o udzielenie zamówienia oraz </w:t>
      </w:r>
      <w:r w:rsidR="00617991">
        <w:rPr>
          <w:rFonts w:ascii="Calibri" w:hAnsi="Calibri" w:cs="Calibri"/>
          <w:sz w:val="24"/>
          <w:szCs w:val="24"/>
        </w:rPr>
        <w:br/>
      </w:r>
      <w:r w:rsidRPr="005B103B">
        <w:rPr>
          <w:rFonts w:ascii="Calibri" w:hAnsi="Calibri" w:cs="Calibri"/>
          <w:sz w:val="24"/>
          <w:szCs w:val="24"/>
        </w:rPr>
        <w:t>w przypadku podmiotów</w:t>
      </w:r>
      <w:r w:rsidR="0007771E" w:rsidRPr="005B103B">
        <w:rPr>
          <w:rFonts w:ascii="Calibri" w:hAnsi="Calibri" w:cs="Calibri"/>
          <w:color w:val="FF0000"/>
          <w:sz w:val="24"/>
          <w:szCs w:val="24"/>
        </w:rPr>
        <w:t>,</w:t>
      </w:r>
      <w:r w:rsidRPr="005B103B">
        <w:rPr>
          <w:rFonts w:ascii="Calibri" w:hAnsi="Calibri" w:cs="Calibri"/>
          <w:sz w:val="24"/>
          <w:szCs w:val="24"/>
        </w:rPr>
        <w:t xml:space="preserve"> z zasobów których korzystać będzie </w:t>
      </w:r>
      <w:r w:rsidR="006258FA">
        <w:rPr>
          <w:rFonts w:ascii="Calibri" w:hAnsi="Calibri" w:cs="Calibri"/>
          <w:sz w:val="24"/>
          <w:szCs w:val="24"/>
        </w:rPr>
        <w:t>Wykonawca</w:t>
      </w:r>
      <w:r w:rsidRPr="005B103B">
        <w:rPr>
          <w:rFonts w:ascii="Calibri" w:hAnsi="Calibri" w:cs="Calibri"/>
          <w:sz w:val="24"/>
          <w:szCs w:val="24"/>
        </w:rPr>
        <w:t xml:space="preserve">, kopie dokumentów dotyczących odpowiednio </w:t>
      </w:r>
      <w:r w:rsidR="006258FA">
        <w:rPr>
          <w:rFonts w:ascii="Calibri" w:hAnsi="Calibri" w:cs="Calibri"/>
          <w:sz w:val="24"/>
          <w:szCs w:val="24"/>
        </w:rPr>
        <w:t>Wykonawcy</w:t>
      </w:r>
      <w:r w:rsidRPr="005B103B">
        <w:rPr>
          <w:rFonts w:ascii="Calibri" w:hAnsi="Calibri" w:cs="Calibri"/>
          <w:sz w:val="24"/>
          <w:szCs w:val="24"/>
        </w:rPr>
        <w:t xml:space="preserve"> lub tych podmiotów mogą być poświadczane </w:t>
      </w:r>
      <w:r w:rsidR="00B347E7" w:rsidRPr="005B103B">
        <w:rPr>
          <w:rFonts w:ascii="Calibri" w:hAnsi="Calibri" w:cs="Calibri"/>
          <w:sz w:val="24"/>
          <w:szCs w:val="24"/>
        </w:rPr>
        <w:t>za zgodność z oryginałem przez W</w:t>
      </w:r>
      <w:r w:rsidRPr="005B103B">
        <w:rPr>
          <w:rFonts w:ascii="Calibri" w:hAnsi="Calibri" w:cs="Calibri"/>
          <w:sz w:val="24"/>
          <w:szCs w:val="24"/>
        </w:rPr>
        <w:t>yk</w:t>
      </w:r>
      <w:r w:rsidR="007E5372" w:rsidRPr="005B103B">
        <w:rPr>
          <w:rFonts w:ascii="Calibri" w:hAnsi="Calibri" w:cs="Calibri"/>
          <w:sz w:val="24"/>
          <w:szCs w:val="24"/>
        </w:rPr>
        <w:t>onawcę lub te podmioty lub osobę</w:t>
      </w:r>
      <w:r w:rsidRPr="005B103B">
        <w:rPr>
          <w:rFonts w:ascii="Calibri" w:hAnsi="Calibri" w:cs="Calibri"/>
          <w:sz w:val="24"/>
          <w:szCs w:val="24"/>
        </w:rPr>
        <w:t xml:space="preserve"> poprawnie umocowaną,</w:t>
      </w:r>
    </w:p>
    <w:p w:rsidR="00223D93" w:rsidRPr="005B103B" w:rsidRDefault="00223D93" w:rsidP="00975A0C">
      <w:pPr>
        <w:numPr>
          <w:ilvl w:val="0"/>
          <w:numId w:val="3"/>
        </w:numPr>
        <w:ind w:left="709" w:hanging="425"/>
        <w:jc w:val="both"/>
        <w:rPr>
          <w:rFonts w:ascii="Calibri" w:hAnsi="Calibri" w:cs="Calibri"/>
          <w:sz w:val="24"/>
          <w:szCs w:val="24"/>
        </w:rPr>
      </w:pPr>
      <w:r w:rsidRPr="005B103B">
        <w:rPr>
          <w:rFonts w:ascii="Calibri" w:hAnsi="Calibri" w:cs="Calibri"/>
          <w:sz w:val="24"/>
          <w:szCs w:val="24"/>
        </w:rPr>
        <w:t>Zamawiający będzie uprawniony żądać przedstawienia oryginału dokumentu lub notarialnie potwierdzonej kopii, jeżeli złożona kopia dokument</w:t>
      </w:r>
      <w:r w:rsidR="00390591" w:rsidRPr="005B103B">
        <w:rPr>
          <w:rFonts w:ascii="Calibri" w:hAnsi="Calibri" w:cs="Calibri"/>
          <w:sz w:val="24"/>
          <w:szCs w:val="24"/>
        </w:rPr>
        <w:t>u</w:t>
      </w:r>
      <w:r w:rsidRPr="005B103B">
        <w:rPr>
          <w:rFonts w:ascii="Calibri" w:hAnsi="Calibri" w:cs="Calibri"/>
          <w:sz w:val="24"/>
          <w:szCs w:val="24"/>
        </w:rPr>
        <w:t xml:space="preserve"> będzie nieczytelna lub budzić będzie wątpliwości co do jej prawdziwości.</w:t>
      </w:r>
    </w:p>
    <w:p w:rsidR="00BF6100" w:rsidRPr="00D410AC" w:rsidRDefault="00BF6100">
      <w:pPr>
        <w:ind w:left="284"/>
        <w:jc w:val="both"/>
        <w:rPr>
          <w:rFonts w:ascii="Calibri" w:hAnsi="Calibri" w:cs="Calibri"/>
        </w:rPr>
      </w:pPr>
    </w:p>
    <w:p w:rsidR="00223D93" w:rsidRPr="005B103B" w:rsidRDefault="00902F8A">
      <w:pPr>
        <w:pStyle w:val="Tekstpodstawowy"/>
        <w:spacing w:line="240" w:lineRule="auto"/>
        <w:ind w:left="1080" w:right="57" w:hanging="1080"/>
        <w:jc w:val="both"/>
        <w:rPr>
          <w:rFonts w:ascii="Calibri" w:hAnsi="Calibri" w:cs="Calibri"/>
          <w:b/>
          <w:iCs/>
          <w:sz w:val="24"/>
          <w:szCs w:val="24"/>
        </w:rPr>
      </w:pPr>
      <w:r w:rsidRPr="005B103B">
        <w:rPr>
          <w:rFonts w:ascii="Calibri" w:hAnsi="Calibri" w:cs="Calibri"/>
          <w:b/>
          <w:iCs/>
          <w:sz w:val="24"/>
          <w:szCs w:val="24"/>
        </w:rPr>
        <w:t>4</w:t>
      </w:r>
      <w:r w:rsidR="00223D93" w:rsidRPr="005B103B">
        <w:rPr>
          <w:rFonts w:ascii="Calibri" w:hAnsi="Calibri" w:cs="Calibri"/>
          <w:b/>
          <w:iCs/>
          <w:sz w:val="24"/>
          <w:szCs w:val="24"/>
        </w:rPr>
        <w:t>. Tajemnica przedsiębiorstwa:</w:t>
      </w:r>
    </w:p>
    <w:p w:rsidR="00B1458D" w:rsidRPr="00FB623F" w:rsidRDefault="00223D93" w:rsidP="00975A0C">
      <w:pPr>
        <w:pStyle w:val="Tekstpodstawowy"/>
        <w:numPr>
          <w:ilvl w:val="0"/>
          <w:numId w:val="4"/>
        </w:numPr>
        <w:tabs>
          <w:tab w:val="clear" w:pos="600"/>
        </w:tabs>
        <w:spacing w:line="240" w:lineRule="auto"/>
        <w:ind w:left="709" w:right="57" w:hanging="425"/>
        <w:jc w:val="both"/>
        <w:rPr>
          <w:rFonts w:ascii="Calibri" w:hAnsi="Calibri" w:cs="Calibri"/>
          <w:bCs/>
          <w:iCs/>
          <w:sz w:val="24"/>
          <w:szCs w:val="24"/>
        </w:rPr>
      </w:pPr>
      <w:r w:rsidRPr="00FB623F">
        <w:rPr>
          <w:rFonts w:ascii="Calibri" w:hAnsi="Calibri" w:cs="Calibri"/>
          <w:bCs/>
          <w:iCs/>
          <w:sz w:val="24"/>
          <w:szCs w:val="24"/>
        </w:rPr>
        <w:t xml:space="preserve">jeżeli według </w:t>
      </w:r>
      <w:r w:rsidR="006258FA" w:rsidRPr="00FB623F">
        <w:rPr>
          <w:rFonts w:ascii="Calibri" w:hAnsi="Calibri" w:cs="Calibri"/>
          <w:bCs/>
          <w:iCs/>
          <w:sz w:val="24"/>
          <w:szCs w:val="24"/>
        </w:rPr>
        <w:t>Wykonawcy</w:t>
      </w:r>
      <w:r w:rsidRPr="00FB623F">
        <w:rPr>
          <w:rFonts w:ascii="Calibri" w:hAnsi="Calibri" w:cs="Calibri"/>
          <w:bCs/>
          <w:iCs/>
          <w:sz w:val="24"/>
          <w:szCs w:val="24"/>
        </w:rPr>
        <w:t xml:space="preserve"> oferta będzie zawierała informacje objęte tajemnicą jego przedsiębiorstwa w rozumieniu przepi</w:t>
      </w:r>
      <w:r w:rsidR="00E341BB">
        <w:rPr>
          <w:rFonts w:ascii="Calibri" w:hAnsi="Calibri" w:cs="Calibri"/>
          <w:bCs/>
          <w:iCs/>
          <w:sz w:val="24"/>
          <w:szCs w:val="24"/>
        </w:rPr>
        <w:t>sów ustawy z 16 kwietnia 1993 roku</w:t>
      </w:r>
      <w:r w:rsidRPr="00FB623F">
        <w:rPr>
          <w:rFonts w:ascii="Calibri" w:hAnsi="Calibri" w:cs="Calibri"/>
          <w:bCs/>
          <w:iCs/>
          <w:sz w:val="24"/>
          <w:szCs w:val="24"/>
        </w:rPr>
        <w:t xml:space="preserve"> o zwalczaniu nieuczciwej </w:t>
      </w:r>
      <w:r w:rsidRPr="0039310C">
        <w:rPr>
          <w:rFonts w:ascii="Calibri" w:hAnsi="Calibri" w:cs="Calibri"/>
          <w:bCs/>
          <w:iCs/>
          <w:sz w:val="24"/>
          <w:szCs w:val="24"/>
        </w:rPr>
        <w:t>konkurencji (</w:t>
      </w:r>
      <w:r w:rsidR="008B2BC8" w:rsidRPr="0039310C">
        <w:rPr>
          <w:rFonts w:ascii="Calibri" w:hAnsi="Calibri" w:cs="Calibri"/>
          <w:bCs/>
          <w:iCs/>
          <w:sz w:val="24"/>
          <w:szCs w:val="24"/>
        </w:rPr>
        <w:t>Dz. U. z 2017r. poz. 1132</w:t>
      </w:r>
      <w:r w:rsidRPr="0039310C">
        <w:rPr>
          <w:rFonts w:ascii="Calibri" w:hAnsi="Calibri" w:cs="Calibri"/>
          <w:bCs/>
          <w:iCs/>
          <w:sz w:val="24"/>
          <w:szCs w:val="24"/>
        </w:rPr>
        <w:t>),</w:t>
      </w:r>
      <w:r w:rsidRPr="00FB623F">
        <w:rPr>
          <w:rFonts w:ascii="Calibri" w:hAnsi="Calibri" w:cs="Calibri"/>
          <w:bCs/>
          <w:iCs/>
          <w:sz w:val="24"/>
          <w:szCs w:val="24"/>
        </w:rPr>
        <w:t xml:space="preserve"> powinny być one oznaczone klauzulą „NIE UDOSTĘPNIAĆ – TAJEMNICA PRZEDSIĘBIORSTWA”. Zaleca się umieszczenie takich dokumentów na końcu oferty (ostatnie s</w:t>
      </w:r>
      <w:r w:rsidR="00C764A0" w:rsidRPr="00FB623F">
        <w:rPr>
          <w:rFonts w:ascii="Calibri" w:hAnsi="Calibri" w:cs="Calibri"/>
          <w:bCs/>
          <w:iCs/>
          <w:sz w:val="24"/>
          <w:szCs w:val="24"/>
        </w:rPr>
        <w:t>trony w ofercie lub oddzielnie),</w:t>
      </w:r>
    </w:p>
    <w:p w:rsidR="00B1458D" w:rsidRPr="005B103B" w:rsidRDefault="00B1458D" w:rsidP="00975A0C">
      <w:pPr>
        <w:pStyle w:val="Tekstpodstawowy"/>
        <w:numPr>
          <w:ilvl w:val="0"/>
          <w:numId w:val="4"/>
        </w:numPr>
        <w:tabs>
          <w:tab w:val="clear" w:pos="600"/>
        </w:tabs>
        <w:spacing w:line="240" w:lineRule="auto"/>
        <w:ind w:left="709" w:right="57" w:hanging="425"/>
        <w:jc w:val="both"/>
        <w:rPr>
          <w:rFonts w:ascii="Calibri" w:hAnsi="Calibri" w:cs="Calibri"/>
          <w:bCs/>
          <w:iCs/>
          <w:sz w:val="24"/>
          <w:szCs w:val="24"/>
        </w:rPr>
      </w:pPr>
      <w:r w:rsidRPr="005B103B">
        <w:rPr>
          <w:rFonts w:ascii="Calibri" w:hAnsi="Calibri" w:cs="Calibri"/>
          <w:bCs/>
          <w:iCs/>
          <w:sz w:val="24"/>
          <w:szCs w:val="24"/>
        </w:rPr>
        <w:t>Zamawiający nie</w:t>
      </w:r>
      <w:r w:rsidRPr="005B103B">
        <w:rPr>
          <w:rFonts w:ascii="Calibri" w:hAnsi="Calibri" w:cs="Calibri"/>
          <w:sz w:val="24"/>
          <w:szCs w:val="24"/>
        </w:rPr>
        <w:t xml:space="preserve"> ujawni informacji stanowiących tajemnicę przedsiębiorstwa w rozumieniu przepisów o zwalczaniu nieuczciwej konkurencji, jeżeli </w:t>
      </w:r>
      <w:r w:rsidR="006258FA">
        <w:rPr>
          <w:rFonts w:ascii="Calibri" w:hAnsi="Calibri" w:cs="Calibri"/>
          <w:sz w:val="24"/>
          <w:szCs w:val="24"/>
        </w:rPr>
        <w:t>Wykonawca</w:t>
      </w:r>
      <w:r w:rsidRPr="005B103B">
        <w:rPr>
          <w:rFonts w:ascii="Calibri" w:hAnsi="Calibri" w:cs="Calibri"/>
          <w:sz w:val="24"/>
          <w:szCs w:val="24"/>
        </w:rPr>
        <w:t xml:space="preserve">, nie później niż w terminie składania ofert zastrzegł, że nie mogą być one udostępniane. Zastrzeżenie </w:t>
      </w:r>
      <w:r w:rsidR="006258FA">
        <w:rPr>
          <w:rFonts w:ascii="Calibri" w:hAnsi="Calibri" w:cs="Calibri"/>
          <w:sz w:val="24"/>
          <w:szCs w:val="24"/>
        </w:rPr>
        <w:t>Wykonawcy</w:t>
      </w:r>
      <w:r w:rsidRPr="005B103B">
        <w:rPr>
          <w:rFonts w:ascii="Calibri" w:hAnsi="Calibri" w:cs="Calibri"/>
          <w:sz w:val="24"/>
          <w:szCs w:val="24"/>
        </w:rPr>
        <w:t xml:space="preserve"> będzie skuteczne wyłącznie wtedy, </w:t>
      </w:r>
      <w:r w:rsidRPr="005B103B">
        <w:rPr>
          <w:rFonts w:ascii="Calibri" w:hAnsi="Calibri" w:cs="Calibri"/>
          <w:b/>
          <w:sz w:val="24"/>
          <w:szCs w:val="24"/>
          <w:u w:val="single"/>
        </w:rPr>
        <w:t>jeżeli wykaże on,</w:t>
      </w:r>
      <w:r w:rsidRPr="005B103B">
        <w:rPr>
          <w:rFonts w:ascii="Calibri" w:hAnsi="Calibri" w:cs="Calibri"/>
          <w:sz w:val="24"/>
          <w:szCs w:val="24"/>
        </w:rPr>
        <w:t xml:space="preserve"> iż zastrzeżone informacje stanowią tajemnicę przedsiębiorstwa,</w:t>
      </w:r>
    </w:p>
    <w:p w:rsidR="00C70EDB" w:rsidRPr="005B103B" w:rsidRDefault="00C70EDB" w:rsidP="00975A0C">
      <w:pPr>
        <w:pStyle w:val="Tekstpodstawowy"/>
        <w:numPr>
          <w:ilvl w:val="0"/>
          <w:numId w:val="4"/>
        </w:numPr>
        <w:tabs>
          <w:tab w:val="clear" w:pos="600"/>
        </w:tabs>
        <w:spacing w:line="240" w:lineRule="auto"/>
        <w:ind w:left="709" w:right="57" w:hanging="425"/>
        <w:jc w:val="both"/>
        <w:rPr>
          <w:rFonts w:ascii="Calibri" w:hAnsi="Calibri" w:cs="Calibri"/>
          <w:bCs/>
          <w:iCs/>
          <w:sz w:val="24"/>
          <w:szCs w:val="24"/>
        </w:rPr>
      </w:pPr>
      <w:r w:rsidRPr="005B103B">
        <w:rPr>
          <w:rFonts w:ascii="Calibri" w:hAnsi="Calibri" w:cs="Calibri"/>
          <w:b/>
          <w:sz w:val="24"/>
          <w:szCs w:val="24"/>
        </w:rPr>
        <w:t>stwierdzenie w ofercie, że dane informacje stanowią tajemnicę przedsiębiorstwa bez dokonani</w:t>
      </w:r>
      <w:r w:rsidR="0007771E" w:rsidRPr="005B103B">
        <w:rPr>
          <w:rFonts w:ascii="Calibri" w:hAnsi="Calibri" w:cs="Calibri"/>
          <w:b/>
          <w:sz w:val="24"/>
          <w:szCs w:val="24"/>
        </w:rPr>
        <w:t>a</w:t>
      </w:r>
      <w:r w:rsidRPr="005B103B">
        <w:rPr>
          <w:rFonts w:ascii="Calibri" w:hAnsi="Calibri" w:cs="Calibri"/>
          <w:b/>
          <w:sz w:val="24"/>
          <w:szCs w:val="24"/>
        </w:rPr>
        <w:t xml:space="preserve"> wykazania, nie stanowi podstawy do utajnienia tych dokumentów,</w:t>
      </w:r>
    </w:p>
    <w:p w:rsidR="00B1458D" w:rsidRPr="005B103B" w:rsidRDefault="006258FA" w:rsidP="00975A0C">
      <w:pPr>
        <w:pStyle w:val="Tekstpodstawowy"/>
        <w:numPr>
          <w:ilvl w:val="0"/>
          <w:numId w:val="4"/>
        </w:numPr>
        <w:tabs>
          <w:tab w:val="clear" w:pos="600"/>
        </w:tabs>
        <w:spacing w:line="240" w:lineRule="auto"/>
        <w:ind w:left="709" w:right="57" w:hanging="425"/>
        <w:jc w:val="both"/>
        <w:rPr>
          <w:rFonts w:ascii="Calibri" w:hAnsi="Calibri" w:cs="Calibri"/>
          <w:bCs/>
          <w:iCs/>
          <w:sz w:val="24"/>
          <w:szCs w:val="24"/>
        </w:rPr>
      </w:pPr>
      <w:r>
        <w:rPr>
          <w:rFonts w:ascii="Calibri" w:hAnsi="Calibri" w:cs="Calibri"/>
          <w:sz w:val="24"/>
          <w:szCs w:val="24"/>
        </w:rPr>
        <w:t>Wykonawca</w:t>
      </w:r>
      <w:r w:rsidR="00B1458D" w:rsidRPr="005B103B">
        <w:rPr>
          <w:rFonts w:ascii="Calibri" w:hAnsi="Calibri" w:cs="Calibri"/>
          <w:sz w:val="24"/>
          <w:szCs w:val="24"/>
        </w:rPr>
        <w:t xml:space="preserve"> nie może zastrzec informacji dotyczących :</w:t>
      </w:r>
    </w:p>
    <w:p w:rsidR="00B1458D" w:rsidRPr="005B103B" w:rsidRDefault="00B1458D" w:rsidP="009A112B">
      <w:pPr>
        <w:pStyle w:val="Tekstpodstawowy"/>
        <w:numPr>
          <w:ilvl w:val="1"/>
          <w:numId w:val="12"/>
        </w:numPr>
        <w:spacing w:line="240" w:lineRule="auto"/>
        <w:ind w:left="993" w:right="57" w:hanging="284"/>
        <w:jc w:val="both"/>
        <w:rPr>
          <w:rFonts w:ascii="Calibri" w:hAnsi="Calibri" w:cs="Calibri"/>
          <w:bCs/>
          <w:iCs/>
          <w:sz w:val="24"/>
          <w:szCs w:val="24"/>
        </w:rPr>
      </w:pPr>
      <w:r w:rsidRPr="005B103B">
        <w:rPr>
          <w:rFonts w:ascii="Calibri" w:hAnsi="Calibri" w:cs="Calibri"/>
          <w:sz w:val="24"/>
          <w:szCs w:val="24"/>
        </w:rPr>
        <w:lastRenderedPageBreak/>
        <w:t xml:space="preserve">nazwy (firmy) oraz adresu </w:t>
      </w:r>
      <w:r w:rsidR="006258FA">
        <w:rPr>
          <w:rFonts w:ascii="Calibri" w:hAnsi="Calibri" w:cs="Calibri"/>
          <w:sz w:val="24"/>
          <w:szCs w:val="24"/>
        </w:rPr>
        <w:t>Wykonawcy</w:t>
      </w:r>
      <w:r w:rsidRPr="005B103B">
        <w:rPr>
          <w:rFonts w:ascii="Calibri" w:hAnsi="Calibri" w:cs="Calibri"/>
          <w:sz w:val="24"/>
          <w:szCs w:val="24"/>
        </w:rPr>
        <w:t xml:space="preserve">, </w:t>
      </w:r>
    </w:p>
    <w:p w:rsidR="00B1458D" w:rsidRPr="005B103B" w:rsidRDefault="00B1458D" w:rsidP="009A112B">
      <w:pPr>
        <w:pStyle w:val="Tekstpodstawowy"/>
        <w:numPr>
          <w:ilvl w:val="1"/>
          <w:numId w:val="12"/>
        </w:numPr>
        <w:spacing w:line="240" w:lineRule="auto"/>
        <w:ind w:left="993" w:right="57" w:hanging="284"/>
        <w:jc w:val="both"/>
        <w:rPr>
          <w:rFonts w:ascii="Calibri" w:hAnsi="Calibri" w:cs="Calibri"/>
          <w:bCs/>
          <w:iCs/>
          <w:sz w:val="24"/>
          <w:szCs w:val="24"/>
        </w:rPr>
      </w:pPr>
      <w:r w:rsidRPr="005B103B">
        <w:rPr>
          <w:rFonts w:ascii="Calibri" w:hAnsi="Calibri" w:cs="Calibri"/>
          <w:sz w:val="24"/>
          <w:szCs w:val="24"/>
        </w:rPr>
        <w:t xml:space="preserve">ceny oferty, </w:t>
      </w:r>
    </w:p>
    <w:p w:rsidR="00B1458D" w:rsidRPr="005B103B" w:rsidRDefault="00B1458D" w:rsidP="009A112B">
      <w:pPr>
        <w:pStyle w:val="Tekstpodstawowy"/>
        <w:numPr>
          <w:ilvl w:val="1"/>
          <w:numId w:val="12"/>
        </w:numPr>
        <w:spacing w:line="240" w:lineRule="auto"/>
        <w:ind w:left="993" w:right="57" w:hanging="284"/>
        <w:jc w:val="both"/>
        <w:rPr>
          <w:rFonts w:ascii="Calibri" w:hAnsi="Calibri" w:cs="Calibri"/>
          <w:bCs/>
          <w:iCs/>
          <w:sz w:val="24"/>
          <w:szCs w:val="24"/>
        </w:rPr>
      </w:pPr>
      <w:r w:rsidRPr="005B103B">
        <w:rPr>
          <w:rFonts w:ascii="Calibri" w:hAnsi="Calibri" w:cs="Calibri"/>
          <w:sz w:val="24"/>
          <w:szCs w:val="24"/>
        </w:rPr>
        <w:t xml:space="preserve">terminu wykonania zamówienia, </w:t>
      </w:r>
    </w:p>
    <w:p w:rsidR="00B1458D" w:rsidRPr="005B103B" w:rsidRDefault="00B1458D" w:rsidP="009A112B">
      <w:pPr>
        <w:pStyle w:val="Tekstpodstawowy"/>
        <w:numPr>
          <w:ilvl w:val="1"/>
          <w:numId w:val="12"/>
        </w:numPr>
        <w:spacing w:line="240" w:lineRule="auto"/>
        <w:ind w:left="993" w:right="57" w:hanging="284"/>
        <w:jc w:val="both"/>
        <w:rPr>
          <w:rFonts w:ascii="Calibri" w:hAnsi="Calibri" w:cs="Calibri"/>
          <w:bCs/>
          <w:iCs/>
          <w:sz w:val="24"/>
          <w:szCs w:val="24"/>
        </w:rPr>
      </w:pPr>
      <w:r w:rsidRPr="005B103B">
        <w:rPr>
          <w:rFonts w:ascii="Calibri" w:hAnsi="Calibri" w:cs="Calibri"/>
          <w:sz w:val="24"/>
          <w:szCs w:val="24"/>
        </w:rPr>
        <w:t>okresu gwarancji,</w:t>
      </w:r>
    </w:p>
    <w:p w:rsidR="00B1458D" w:rsidRPr="005B103B" w:rsidRDefault="00B1458D" w:rsidP="009A112B">
      <w:pPr>
        <w:pStyle w:val="Tekstpodstawowy"/>
        <w:numPr>
          <w:ilvl w:val="1"/>
          <w:numId w:val="12"/>
        </w:numPr>
        <w:spacing w:line="240" w:lineRule="auto"/>
        <w:ind w:left="993" w:right="57" w:hanging="284"/>
        <w:jc w:val="both"/>
        <w:rPr>
          <w:rFonts w:ascii="Calibri" w:hAnsi="Calibri" w:cs="Calibri"/>
          <w:bCs/>
          <w:iCs/>
          <w:sz w:val="24"/>
          <w:szCs w:val="24"/>
        </w:rPr>
      </w:pPr>
      <w:r w:rsidRPr="005B103B">
        <w:rPr>
          <w:rFonts w:ascii="Calibri" w:hAnsi="Calibri" w:cs="Calibri"/>
          <w:sz w:val="24"/>
          <w:szCs w:val="24"/>
        </w:rPr>
        <w:t>warunków płatności zawartych w ofercie,</w:t>
      </w:r>
    </w:p>
    <w:p w:rsidR="00223D93" w:rsidRDefault="00223D93" w:rsidP="00975A0C">
      <w:pPr>
        <w:pStyle w:val="Tekstpodstawowy"/>
        <w:numPr>
          <w:ilvl w:val="0"/>
          <w:numId w:val="4"/>
        </w:numPr>
        <w:spacing w:line="240" w:lineRule="auto"/>
        <w:ind w:right="57"/>
        <w:jc w:val="both"/>
        <w:rPr>
          <w:rFonts w:ascii="Calibri" w:hAnsi="Calibri" w:cs="Calibri"/>
          <w:bCs/>
          <w:iCs/>
          <w:sz w:val="24"/>
          <w:szCs w:val="24"/>
        </w:rPr>
      </w:pPr>
      <w:r w:rsidRPr="005B103B">
        <w:rPr>
          <w:rFonts w:ascii="Calibri" w:hAnsi="Calibri" w:cs="Calibri"/>
          <w:bCs/>
          <w:iCs/>
          <w:sz w:val="24"/>
          <w:szCs w:val="24"/>
        </w:rPr>
        <w:t>zastrzeżenie informacji, danych, dokumentów i oświadczeń nie stanowiących tajemnicy przedsiębiorstwa w rozumieniu prze</w:t>
      </w:r>
      <w:r w:rsidR="00B1458D" w:rsidRPr="005B103B">
        <w:rPr>
          <w:rFonts w:ascii="Calibri" w:hAnsi="Calibri" w:cs="Calibri"/>
          <w:bCs/>
          <w:iCs/>
          <w:sz w:val="24"/>
          <w:szCs w:val="24"/>
        </w:rPr>
        <w:t xml:space="preserve">pisów o nieuczciwej konkurencji, </w:t>
      </w:r>
      <w:r w:rsidR="00B1458D" w:rsidRPr="005B103B">
        <w:rPr>
          <w:rFonts w:ascii="Calibri" w:hAnsi="Calibri" w:cs="Calibri"/>
          <w:b/>
          <w:bCs/>
          <w:iCs/>
          <w:sz w:val="24"/>
          <w:szCs w:val="24"/>
        </w:rPr>
        <w:t xml:space="preserve">których </w:t>
      </w:r>
      <w:r w:rsidR="006258FA">
        <w:rPr>
          <w:rFonts w:ascii="Calibri" w:hAnsi="Calibri" w:cs="Calibri"/>
          <w:b/>
          <w:bCs/>
          <w:iCs/>
          <w:sz w:val="24"/>
          <w:szCs w:val="24"/>
        </w:rPr>
        <w:t>Wykonawca</w:t>
      </w:r>
      <w:r w:rsidR="00B1458D" w:rsidRPr="005B103B">
        <w:rPr>
          <w:rFonts w:ascii="Calibri" w:hAnsi="Calibri" w:cs="Calibri"/>
          <w:b/>
          <w:bCs/>
          <w:iCs/>
          <w:sz w:val="24"/>
          <w:szCs w:val="24"/>
        </w:rPr>
        <w:t xml:space="preserve"> nie wykazał, że stanowią one tajemnicę przedsiębiorstwa,</w:t>
      </w:r>
      <w:r w:rsidR="00B1458D" w:rsidRPr="005B103B">
        <w:rPr>
          <w:rFonts w:ascii="Calibri" w:hAnsi="Calibri" w:cs="Calibri"/>
          <w:bCs/>
          <w:iCs/>
          <w:sz w:val="24"/>
          <w:szCs w:val="24"/>
        </w:rPr>
        <w:t xml:space="preserve"> </w:t>
      </w:r>
      <w:r w:rsidRPr="005B103B">
        <w:rPr>
          <w:rFonts w:ascii="Calibri" w:hAnsi="Calibri" w:cs="Calibri"/>
          <w:bCs/>
          <w:iCs/>
          <w:sz w:val="24"/>
          <w:szCs w:val="24"/>
        </w:rPr>
        <w:t>spowoduje ich odtajnienie przez Zamawiającego.</w:t>
      </w:r>
    </w:p>
    <w:p w:rsidR="00FC5314" w:rsidRPr="005B103B" w:rsidRDefault="00FC5314" w:rsidP="00FC5314">
      <w:pPr>
        <w:pStyle w:val="Tekstpodstawowy"/>
        <w:spacing w:line="240" w:lineRule="auto"/>
        <w:ind w:left="600" w:right="57"/>
        <w:jc w:val="both"/>
        <w:rPr>
          <w:rFonts w:ascii="Calibri" w:hAnsi="Calibri" w:cs="Calibri"/>
          <w:bCs/>
          <w:iCs/>
          <w:sz w:val="24"/>
          <w:szCs w:val="24"/>
        </w:rPr>
      </w:pPr>
    </w:p>
    <w:p w:rsidR="00223D93" w:rsidRPr="005B103B" w:rsidRDefault="00902F8A">
      <w:pPr>
        <w:pStyle w:val="Tekstpodstawowy"/>
        <w:spacing w:line="240" w:lineRule="auto"/>
        <w:ind w:right="57"/>
        <w:jc w:val="both"/>
        <w:rPr>
          <w:rFonts w:ascii="Calibri" w:hAnsi="Calibri" w:cs="Calibri"/>
          <w:b/>
          <w:iCs/>
          <w:sz w:val="24"/>
          <w:szCs w:val="24"/>
        </w:rPr>
      </w:pPr>
      <w:r w:rsidRPr="005B103B">
        <w:rPr>
          <w:rFonts w:ascii="Calibri" w:hAnsi="Calibri" w:cs="Calibri"/>
          <w:b/>
          <w:iCs/>
          <w:sz w:val="24"/>
          <w:szCs w:val="24"/>
        </w:rPr>
        <w:t>5</w:t>
      </w:r>
      <w:r w:rsidR="00223D93" w:rsidRPr="005B103B">
        <w:rPr>
          <w:rFonts w:ascii="Calibri" w:hAnsi="Calibri" w:cs="Calibri"/>
          <w:b/>
          <w:iCs/>
          <w:sz w:val="24"/>
          <w:szCs w:val="24"/>
        </w:rPr>
        <w:t>.  Informacje pozostałe:</w:t>
      </w:r>
    </w:p>
    <w:p w:rsidR="00223D93" w:rsidRPr="005B103B" w:rsidRDefault="006258FA" w:rsidP="009A112B">
      <w:pPr>
        <w:pStyle w:val="Tekstpodstawowy"/>
        <w:numPr>
          <w:ilvl w:val="0"/>
          <w:numId w:val="14"/>
        </w:numPr>
        <w:tabs>
          <w:tab w:val="clear" w:pos="600"/>
          <w:tab w:val="num" w:pos="709"/>
        </w:tabs>
        <w:spacing w:line="240" w:lineRule="auto"/>
        <w:ind w:left="709" w:right="57" w:hanging="425"/>
        <w:jc w:val="both"/>
        <w:rPr>
          <w:rFonts w:ascii="Calibri" w:hAnsi="Calibri" w:cs="Calibri"/>
          <w:bCs/>
          <w:iCs/>
          <w:sz w:val="24"/>
          <w:szCs w:val="24"/>
        </w:rPr>
      </w:pPr>
      <w:r>
        <w:rPr>
          <w:rFonts w:ascii="Calibri" w:hAnsi="Calibri" w:cs="Calibri"/>
          <w:bCs/>
          <w:iCs/>
          <w:sz w:val="24"/>
          <w:szCs w:val="24"/>
        </w:rPr>
        <w:t>Wykonawca</w:t>
      </w:r>
      <w:r w:rsidR="00223D93" w:rsidRPr="005B103B">
        <w:rPr>
          <w:rFonts w:ascii="Calibri" w:hAnsi="Calibri" w:cs="Calibri"/>
          <w:bCs/>
          <w:iCs/>
          <w:sz w:val="24"/>
          <w:szCs w:val="24"/>
        </w:rPr>
        <w:t xml:space="preserve"> ponosi wszelkie koszty związane z przygotowaniem i złożeniem oferty;</w:t>
      </w:r>
    </w:p>
    <w:p w:rsidR="00223D93" w:rsidRPr="005B103B" w:rsidRDefault="006258FA" w:rsidP="009A112B">
      <w:pPr>
        <w:pStyle w:val="Tekstpodstawowy"/>
        <w:numPr>
          <w:ilvl w:val="0"/>
          <w:numId w:val="14"/>
        </w:numPr>
        <w:tabs>
          <w:tab w:val="clear" w:pos="600"/>
          <w:tab w:val="num" w:pos="709"/>
        </w:tabs>
        <w:spacing w:line="240" w:lineRule="auto"/>
        <w:ind w:left="709" w:right="57" w:hanging="425"/>
        <w:jc w:val="both"/>
        <w:rPr>
          <w:rFonts w:ascii="Calibri" w:hAnsi="Calibri" w:cs="Calibri"/>
          <w:bCs/>
          <w:iCs/>
          <w:sz w:val="24"/>
          <w:szCs w:val="24"/>
        </w:rPr>
      </w:pPr>
      <w:r>
        <w:rPr>
          <w:rFonts w:ascii="Calibri" w:hAnsi="Calibri" w:cs="Calibri"/>
          <w:bCs/>
          <w:iCs/>
          <w:sz w:val="24"/>
          <w:szCs w:val="24"/>
        </w:rPr>
        <w:t>Wykonawca</w:t>
      </w:r>
      <w:r w:rsidR="00223D93" w:rsidRPr="005B103B">
        <w:rPr>
          <w:rFonts w:ascii="Calibri" w:hAnsi="Calibri" w:cs="Calibri"/>
          <w:bCs/>
          <w:iCs/>
          <w:sz w:val="24"/>
          <w:szCs w:val="24"/>
        </w:rPr>
        <w:t xml:space="preserve"> może złożyć tylko jedną ofertę przygotowaną według wymagań określonych </w:t>
      </w:r>
      <w:r w:rsidR="00617991">
        <w:rPr>
          <w:rFonts w:ascii="Calibri" w:hAnsi="Calibri" w:cs="Calibri"/>
          <w:bCs/>
          <w:iCs/>
          <w:sz w:val="24"/>
          <w:szCs w:val="24"/>
        </w:rPr>
        <w:br/>
      </w:r>
      <w:r w:rsidR="00223D93" w:rsidRPr="005B103B">
        <w:rPr>
          <w:rFonts w:ascii="Calibri" w:hAnsi="Calibri" w:cs="Calibri"/>
          <w:bCs/>
          <w:iCs/>
          <w:sz w:val="24"/>
          <w:szCs w:val="24"/>
        </w:rPr>
        <w:t>w niniejszej SIWZ;</w:t>
      </w:r>
    </w:p>
    <w:p w:rsidR="00223D93" w:rsidRPr="005B103B" w:rsidRDefault="00223D93" w:rsidP="009A112B">
      <w:pPr>
        <w:pStyle w:val="Tekstpodstawowy"/>
        <w:numPr>
          <w:ilvl w:val="0"/>
          <w:numId w:val="14"/>
        </w:numPr>
        <w:tabs>
          <w:tab w:val="clear" w:pos="600"/>
          <w:tab w:val="num" w:pos="709"/>
        </w:tabs>
        <w:spacing w:line="240" w:lineRule="auto"/>
        <w:ind w:left="709" w:right="57" w:hanging="425"/>
        <w:jc w:val="both"/>
        <w:rPr>
          <w:rFonts w:ascii="Calibri" w:hAnsi="Calibri" w:cs="Calibri"/>
          <w:bCs/>
          <w:iCs/>
          <w:sz w:val="24"/>
          <w:szCs w:val="24"/>
        </w:rPr>
      </w:pPr>
      <w:r w:rsidRPr="005B103B">
        <w:rPr>
          <w:rFonts w:ascii="Calibri" w:hAnsi="Calibri" w:cs="Calibri"/>
          <w:bCs/>
          <w:iCs/>
          <w:sz w:val="24"/>
          <w:szCs w:val="24"/>
        </w:rPr>
        <w:t>oferta powinna być złożona pod rygorem nieważności w formie pisemnej.</w:t>
      </w:r>
    </w:p>
    <w:p w:rsidR="00B4653A" w:rsidRDefault="00B4653A">
      <w:pPr>
        <w:pStyle w:val="Tekstpodstawowy"/>
        <w:spacing w:line="240" w:lineRule="auto"/>
        <w:ind w:left="104" w:right="57"/>
        <w:jc w:val="both"/>
        <w:rPr>
          <w:rFonts w:ascii="Calibri" w:hAnsi="Calibri" w:cs="Calibri"/>
          <w:b/>
          <w:bCs/>
          <w:i/>
          <w:iCs/>
          <w:sz w:val="24"/>
          <w:szCs w:val="24"/>
          <w:highlight w:val="yellow"/>
        </w:rPr>
      </w:pPr>
    </w:p>
    <w:p w:rsidR="00223D93" w:rsidRPr="005B103B" w:rsidRDefault="00223D93">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sz w:val="24"/>
          <w:szCs w:val="24"/>
        </w:rPr>
      </w:pPr>
      <w:r w:rsidRPr="005B103B">
        <w:rPr>
          <w:rFonts w:ascii="Calibri" w:hAnsi="Calibri" w:cs="Calibri"/>
          <w:b/>
          <w:bCs/>
          <w:sz w:val="24"/>
          <w:szCs w:val="24"/>
        </w:rPr>
        <w:t>X</w:t>
      </w:r>
      <w:r w:rsidR="00902F8A" w:rsidRPr="005B103B">
        <w:rPr>
          <w:rFonts w:ascii="Calibri" w:hAnsi="Calibri" w:cs="Calibri"/>
          <w:b/>
          <w:bCs/>
          <w:sz w:val="24"/>
          <w:szCs w:val="24"/>
        </w:rPr>
        <w:t>I</w:t>
      </w:r>
      <w:r w:rsidR="00DA462C" w:rsidRPr="005B103B">
        <w:rPr>
          <w:rFonts w:ascii="Calibri" w:hAnsi="Calibri" w:cs="Calibri"/>
          <w:b/>
          <w:bCs/>
          <w:sz w:val="24"/>
          <w:szCs w:val="24"/>
        </w:rPr>
        <w:t>I</w:t>
      </w:r>
      <w:r w:rsidRPr="005B103B">
        <w:rPr>
          <w:rFonts w:ascii="Calibri" w:hAnsi="Calibri" w:cs="Calibri"/>
          <w:b/>
          <w:bCs/>
          <w:sz w:val="24"/>
          <w:szCs w:val="24"/>
        </w:rPr>
        <w:t>. Miejsce oraz te</w:t>
      </w:r>
      <w:r w:rsidR="001413C2">
        <w:rPr>
          <w:rFonts w:ascii="Calibri" w:hAnsi="Calibri" w:cs="Calibri"/>
          <w:b/>
          <w:bCs/>
          <w:sz w:val="24"/>
          <w:szCs w:val="24"/>
        </w:rPr>
        <w:t>rmin składania i otwarcia ofert</w:t>
      </w:r>
    </w:p>
    <w:p w:rsidR="00223D93" w:rsidRPr="005B103B" w:rsidRDefault="00223D93">
      <w:pPr>
        <w:tabs>
          <w:tab w:val="left" w:pos="-1276"/>
          <w:tab w:val="left" w:pos="-851"/>
          <w:tab w:val="left" w:pos="284"/>
        </w:tabs>
        <w:jc w:val="both"/>
        <w:rPr>
          <w:rFonts w:ascii="Calibri" w:hAnsi="Calibri" w:cs="Calibri"/>
          <w:sz w:val="24"/>
          <w:szCs w:val="24"/>
        </w:rPr>
      </w:pPr>
    </w:p>
    <w:p w:rsidR="00851725" w:rsidRPr="00B4653A" w:rsidRDefault="00E040A8" w:rsidP="00851725">
      <w:pPr>
        <w:pStyle w:val="Tekstpodstawowywcity31"/>
        <w:numPr>
          <w:ilvl w:val="1"/>
          <w:numId w:val="18"/>
        </w:numPr>
        <w:tabs>
          <w:tab w:val="left" w:pos="-993"/>
          <w:tab w:val="left" w:pos="567"/>
          <w:tab w:val="left" w:pos="2576"/>
        </w:tabs>
        <w:suppressAutoHyphens/>
        <w:jc w:val="both"/>
        <w:rPr>
          <w:rFonts w:ascii="Calibri" w:hAnsi="Calibri" w:cs="Calibri"/>
        </w:rPr>
      </w:pPr>
      <w:r w:rsidRPr="00B4653A">
        <w:rPr>
          <w:rFonts w:ascii="Calibri" w:hAnsi="Calibri" w:cs="Calibri"/>
        </w:rPr>
        <w:t xml:space="preserve">Oferty należy składać do dnia </w:t>
      </w:r>
      <w:r w:rsidR="00C02D9A">
        <w:rPr>
          <w:rFonts w:ascii="Calibri" w:hAnsi="Calibri" w:cs="Calibri"/>
          <w:b/>
        </w:rPr>
        <w:t>15.01</w:t>
      </w:r>
      <w:r w:rsidR="00146649" w:rsidRPr="00B4653A">
        <w:rPr>
          <w:rFonts w:ascii="Calibri" w:hAnsi="Calibri" w:cs="Calibri"/>
          <w:b/>
        </w:rPr>
        <w:t>.</w:t>
      </w:r>
      <w:r w:rsidR="00C02D9A">
        <w:rPr>
          <w:rFonts w:ascii="Calibri" w:hAnsi="Calibri" w:cs="Calibri"/>
          <w:b/>
        </w:rPr>
        <w:t>2018</w:t>
      </w:r>
      <w:r w:rsidRPr="00B4653A">
        <w:rPr>
          <w:rFonts w:ascii="Calibri" w:hAnsi="Calibri" w:cs="Calibri"/>
          <w:b/>
        </w:rPr>
        <w:t>r.</w:t>
      </w:r>
      <w:r w:rsidR="00851725" w:rsidRPr="00B4653A">
        <w:rPr>
          <w:rFonts w:ascii="Calibri" w:hAnsi="Calibri" w:cs="Calibri"/>
          <w:b/>
        </w:rPr>
        <w:t xml:space="preserve"> do godziny 10</w:t>
      </w:r>
      <w:r w:rsidRPr="00B4653A">
        <w:rPr>
          <w:rFonts w:ascii="Calibri" w:hAnsi="Calibri" w:cs="Calibri"/>
          <w:b/>
        </w:rPr>
        <w:t xml:space="preserve">:00  </w:t>
      </w:r>
      <w:r w:rsidRPr="00B4653A">
        <w:rPr>
          <w:rFonts w:ascii="Calibri" w:hAnsi="Calibri" w:cs="Calibri"/>
        </w:rPr>
        <w:t xml:space="preserve">w  </w:t>
      </w:r>
      <w:r w:rsidR="00E341BB" w:rsidRPr="00B4653A">
        <w:rPr>
          <w:rFonts w:ascii="Calibri" w:hAnsi="Calibri" w:cs="Calibri"/>
        </w:rPr>
        <w:t xml:space="preserve">sekretariacie </w:t>
      </w:r>
      <w:r w:rsidR="00537E19">
        <w:rPr>
          <w:rFonts w:ascii="Calibri" w:hAnsi="Calibri" w:cs="Calibri"/>
        </w:rPr>
        <w:t>Urzędu Gminy, ul. Tylna 7, 73-231 Krzęcin</w:t>
      </w:r>
    </w:p>
    <w:p w:rsidR="00E040A8" w:rsidRPr="00B4653A" w:rsidRDefault="00E040A8" w:rsidP="009A112B">
      <w:pPr>
        <w:pStyle w:val="Tekstpodstawowywcity31"/>
        <w:numPr>
          <w:ilvl w:val="1"/>
          <w:numId w:val="18"/>
        </w:numPr>
        <w:tabs>
          <w:tab w:val="left" w:pos="-993"/>
          <w:tab w:val="left" w:pos="567"/>
          <w:tab w:val="left" w:pos="2576"/>
        </w:tabs>
        <w:suppressAutoHyphens/>
        <w:jc w:val="both"/>
        <w:rPr>
          <w:rFonts w:ascii="Calibri" w:hAnsi="Calibri" w:cs="Calibri"/>
        </w:rPr>
      </w:pPr>
      <w:r w:rsidRPr="00B4653A">
        <w:rPr>
          <w:rFonts w:ascii="Calibri" w:hAnsi="Calibri" w:cs="Calibri"/>
        </w:rPr>
        <w:t>Komisyjne otwarcie ofert nastąpi dnia</w:t>
      </w:r>
      <w:r w:rsidR="00146649" w:rsidRPr="00B4653A">
        <w:rPr>
          <w:rFonts w:ascii="Calibri" w:hAnsi="Calibri" w:cs="Calibri"/>
        </w:rPr>
        <w:t xml:space="preserve"> </w:t>
      </w:r>
      <w:r w:rsidR="00C02D9A">
        <w:rPr>
          <w:rFonts w:ascii="Calibri" w:hAnsi="Calibri" w:cs="Calibri"/>
          <w:b/>
        </w:rPr>
        <w:t>15.01</w:t>
      </w:r>
      <w:r w:rsidR="00146649" w:rsidRPr="00B4653A">
        <w:rPr>
          <w:rFonts w:ascii="Calibri" w:hAnsi="Calibri" w:cs="Calibri"/>
          <w:b/>
        </w:rPr>
        <w:t>.</w:t>
      </w:r>
      <w:r w:rsidR="00C02D9A">
        <w:rPr>
          <w:rFonts w:ascii="Calibri" w:hAnsi="Calibri" w:cs="Calibri"/>
          <w:b/>
        </w:rPr>
        <w:t>2018</w:t>
      </w:r>
      <w:r w:rsidRPr="00B4653A">
        <w:rPr>
          <w:rFonts w:ascii="Calibri" w:hAnsi="Calibri" w:cs="Calibri"/>
          <w:b/>
        </w:rPr>
        <w:t>r. o godzinie 1</w:t>
      </w:r>
      <w:r w:rsidR="00851725" w:rsidRPr="00B4653A">
        <w:rPr>
          <w:rFonts w:ascii="Calibri" w:hAnsi="Calibri" w:cs="Calibri"/>
          <w:b/>
        </w:rPr>
        <w:t>0</w:t>
      </w:r>
      <w:r w:rsidR="00D410AC" w:rsidRPr="00B4653A">
        <w:rPr>
          <w:rFonts w:ascii="Calibri" w:hAnsi="Calibri" w:cs="Calibri"/>
          <w:b/>
        </w:rPr>
        <w:t>:</w:t>
      </w:r>
      <w:r w:rsidR="003B54B5" w:rsidRPr="00B4653A">
        <w:rPr>
          <w:rFonts w:ascii="Calibri" w:hAnsi="Calibri" w:cs="Calibri"/>
          <w:b/>
        </w:rPr>
        <w:t>1</w:t>
      </w:r>
      <w:r w:rsidR="003154EE" w:rsidRPr="00B4653A">
        <w:rPr>
          <w:rFonts w:ascii="Calibri" w:hAnsi="Calibri" w:cs="Calibri"/>
          <w:b/>
        </w:rPr>
        <w:t>5</w:t>
      </w:r>
      <w:r w:rsidRPr="00B4653A">
        <w:rPr>
          <w:rFonts w:ascii="Calibri" w:hAnsi="Calibri" w:cs="Calibri"/>
        </w:rPr>
        <w:t xml:space="preserve"> w</w:t>
      </w:r>
      <w:r w:rsidR="003154EE" w:rsidRPr="00B4653A">
        <w:rPr>
          <w:rFonts w:ascii="Calibri" w:hAnsi="Calibri" w:cs="Calibri"/>
        </w:rPr>
        <w:t xml:space="preserve">  </w:t>
      </w:r>
      <w:r w:rsidR="000812E7" w:rsidRPr="00B4653A">
        <w:rPr>
          <w:rFonts w:ascii="Calibri" w:hAnsi="Calibri" w:cs="Calibri"/>
        </w:rPr>
        <w:t xml:space="preserve">siedzibie Zamawiającego </w:t>
      </w:r>
      <w:r w:rsidR="00E341BB" w:rsidRPr="00B4653A">
        <w:rPr>
          <w:rFonts w:ascii="Calibri" w:hAnsi="Calibri" w:cs="Calibri"/>
        </w:rPr>
        <w:t>–</w:t>
      </w:r>
      <w:r w:rsidR="006215A1" w:rsidRPr="00B4653A">
        <w:rPr>
          <w:rFonts w:ascii="Calibri" w:hAnsi="Calibri" w:cs="Calibri"/>
        </w:rPr>
        <w:t xml:space="preserve"> sala narad</w:t>
      </w:r>
      <w:r w:rsidR="008D0388" w:rsidRPr="00B4653A">
        <w:rPr>
          <w:rFonts w:ascii="Calibri" w:hAnsi="Calibri" w:cs="Calibri"/>
        </w:rPr>
        <w:t>.</w:t>
      </w:r>
    </w:p>
    <w:p w:rsidR="00223D93" w:rsidRPr="005B103B" w:rsidRDefault="0098263C" w:rsidP="00D54106">
      <w:pPr>
        <w:pStyle w:val="Tekstpodstawowywcity3"/>
        <w:tabs>
          <w:tab w:val="clear" w:pos="709"/>
          <w:tab w:val="clear" w:pos="993"/>
          <w:tab w:val="left" w:pos="-993"/>
        </w:tabs>
        <w:jc w:val="both"/>
        <w:rPr>
          <w:rFonts w:ascii="Calibri" w:hAnsi="Calibri" w:cs="Calibri"/>
          <w:bCs/>
          <w:sz w:val="24"/>
          <w:szCs w:val="24"/>
        </w:rPr>
      </w:pPr>
      <w:r w:rsidRPr="004C2079">
        <w:rPr>
          <w:rFonts w:ascii="Calibri" w:hAnsi="Calibri" w:cs="Calibri"/>
          <w:b/>
          <w:bCs/>
          <w:sz w:val="24"/>
          <w:szCs w:val="24"/>
        </w:rPr>
        <w:t>3</w:t>
      </w:r>
      <w:r w:rsidRPr="005B103B">
        <w:rPr>
          <w:rFonts w:ascii="Calibri" w:hAnsi="Calibri" w:cs="Calibri"/>
          <w:bCs/>
          <w:sz w:val="24"/>
          <w:szCs w:val="24"/>
        </w:rPr>
        <w:t>.</w:t>
      </w:r>
      <w:r w:rsidRPr="005B103B">
        <w:rPr>
          <w:rFonts w:ascii="Calibri" w:hAnsi="Calibri" w:cs="Calibri"/>
          <w:bCs/>
          <w:sz w:val="24"/>
          <w:szCs w:val="24"/>
        </w:rPr>
        <w:tab/>
      </w:r>
      <w:r w:rsidR="00223D93" w:rsidRPr="005B103B">
        <w:rPr>
          <w:rFonts w:ascii="Calibri" w:hAnsi="Calibri" w:cs="Calibri"/>
          <w:bCs/>
          <w:sz w:val="24"/>
          <w:szCs w:val="24"/>
        </w:rPr>
        <w:t>Otwarcie ofert jest jawne.</w:t>
      </w:r>
    </w:p>
    <w:p w:rsidR="00DA462C" w:rsidRPr="005B103B" w:rsidRDefault="0098263C" w:rsidP="00D54106">
      <w:pPr>
        <w:ind w:left="357" w:hanging="357"/>
        <w:jc w:val="both"/>
        <w:rPr>
          <w:rFonts w:ascii="Calibri" w:hAnsi="Calibri" w:cs="Calibri"/>
          <w:sz w:val="24"/>
          <w:szCs w:val="24"/>
        </w:rPr>
      </w:pPr>
      <w:r w:rsidRPr="004C2079">
        <w:rPr>
          <w:rFonts w:ascii="Calibri" w:hAnsi="Calibri" w:cs="Calibri"/>
          <w:b/>
          <w:bCs/>
          <w:sz w:val="24"/>
          <w:szCs w:val="24"/>
        </w:rPr>
        <w:t>4</w:t>
      </w:r>
      <w:r w:rsidRPr="005B103B">
        <w:rPr>
          <w:rFonts w:ascii="Calibri" w:hAnsi="Calibri" w:cs="Calibri"/>
          <w:bCs/>
          <w:sz w:val="24"/>
          <w:szCs w:val="24"/>
        </w:rPr>
        <w:t>.</w:t>
      </w:r>
      <w:r w:rsidRPr="005B103B">
        <w:rPr>
          <w:rFonts w:ascii="Calibri" w:hAnsi="Calibri" w:cs="Calibri"/>
          <w:bCs/>
          <w:sz w:val="24"/>
          <w:szCs w:val="24"/>
        </w:rPr>
        <w:tab/>
      </w:r>
      <w:r w:rsidR="00902F8A" w:rsidRPr="005B103B">
        <w:rPr>
          <w:rFonts w:ascii="Calibri" w:hAnsi="Calibri" w:cs="Calibri"/>
          <w:sz w:val="24"/>
          <w:szCs w:val="24"/>
        </w:rPr>
        <w:t>Podczas otwarcia ofert Zamawiający poda nazwy (firmy) oraz adresy wykonawców, a także informacje dotyczące ceny, terminu wykonania zamówienia, okres</w:t>
      </w:r>
      <w:r w:rsidR="00BF6100" w:rsidRPr="005B103B">
        <w:rPr>
          <w:rFonts w:ascii="Calibri" w:hAnsi="Calibri" w:cs="Calibri"/>
          <w:sz w:val="24"/>
          <w:szCs w:val="24"/>
        </w:rPr>
        <w:t>u rękojmi</w:t>
      </w:r>
      <w:r w:rsidR="00902F8A" w:rsidRPr="005B103B">
        <w:rPr>
          <w:rFonts w:ascii="Calibri" w:hAnsi="Calibri" w:cs="Calibri"/>
          <w:sz w:val="24"/>
          <w:szCs w:val="24"/>
        </w:rPr>
        <w:t xml:space="preserve"> zawartych w ofertach.</w:t>
      </w:r>
    </w:p>
    <w:p w:rsidR="00902F8A" w:rsidRPr="005B103B" w:rsidRDefault="00DA462C" w:rsidP="00D54106">
      <w:pPr>
        <w:ind w:left="357" w:hanging="357"/>
        <w:jc w:val="both"/>
        <w:rPr>
          <w:rFonts w:ascii="Calibri" w:hAnsi="Calibri" w:cs="Calibri"/>
          <w:sz w:val="24"/>
          <w:szCs w:val="24"/>
        </w:rPr>
      </w:pPr>
      <w:r w:rsidRPr="004C2079">
        <w:rPr>
          <w:rFonts w:ascii="Calibri" w:hAnsi="Calibri" w:cs="Calibri"/>
          <w:b/>
          <w:sz w:val="24"/>
          <w:szCs w:val="24"/>
        </w:rPr>
        <w:t>5.</w:t>
      </w:r>
      <w:r w:rsidRPr="005B103B">
        <w:rPr>
          <w:rFonts w:ascii="Calibri" w:hAnsi="Calibri" w:cs="Calibri"/>
          <w:sz w:val="24"/>
          <w:szCs w:val="24"/>
        </w:rPr>
        <w:t xml:space="preserve">  </w:t>
      </w:r>
      <w:r w:rsidR="00902F8A" w:rsidRPr="005B103B">
        <w:rPr>
          <w:rFonts w:ascii="Calibri" w:hAnsi="Calibri" w:cs="Calibri"/>
          <w:bCs/>
          <w:sz w:val="24"/>
          <w:szCs w:val="24"/>
        </w:rPr>
        <w:t>Niezwłocznie po otwarciu ofert zamawiają</w:t>
      </w:r>
      <w:r w:rsidRPr="005B103B">
        <w:rPr>
          <w:rFonts w:ascii="Calibri" w:hAnsi="Calibri" w:cs="Calibri"/>
          <w:bCs/>
          <w:sz w:val="24"/>
          <w:szCs w:val="24"/>
        </w:rPr>
        <w:t>cy zamieści</w:t>
      </w:r>
      <w:r w:rsidR="00902F8A" w:rsidRPr="005B103B">
        <w:rPr>
          <w:rFonts w:ascii="Calibri" w:hAnsi="Calibri" w:cs="Calibri"/>
          <w:bCs/>
          <w:sz w:val="24"/>
          <w:szCs w:val="24"/>
        </w:rPr>
        <w:t xml:space="preserve"> na stronie internetowej informacje dotyczące:</w:t>
      </w:r>
    </w:p>
    <w:p w:rsidR="00902F8A" w:rsidRPr="005B103B" w:rsidRDefault="00902F8A" w:rsidP="009A112B">
      <w:pPr>
        <w:numPr>
          <w:ilvl w:val="3"/>
          <w:numId w:val="27"/>
        </w:numPr>
        <w:ind w:hanging="2766"/>
        <w:jc w:val="both"/>
        <w:rPr>
          <w:rFonts w:ascii="Calibri" w:hAnsi="Calibri" w:cs="Calibri"/>
          <w:sz w:val="24"/>
          <w:szCs w:val="24"/>
        </w:rPr>
      </w:pPr>
      <w:r w:rsidRPr="005B103B">
        <w:rPr>
          <w:rFonts w:ascii="Calibri" w:hAnsi="Calibri" w:cs="Calibri"/>
          <w:bCs/>
          <w:sz w:val="24"/>
          <w:szCs w:val="24"/>
        </w:rPr>
        <w:t>kwoty, jaką zamierza przeznac</w:t>
      </w:r>
      <w:r w:rsidR="00DA462C" w:rsidRPr="005B103B">
        <w:rPr>
          <w:rFonts w:ascii="Calibri" w:hAnsi="Calibri" w:cs="Calibri"/>
          <w:bCs/>
          <w:sz w:val="24"/>
          <w:szCs w:val="24"/>
        </w:rPr>
        <w:t>zyć na sfinansowanie zamówienia,</w:t>
      </w:r>
    </w:p>
    <w:p w:rsidR="00902F8A" w:rsidRPr="005B103B" w:rsidRDefault="00902F8A" w:rsidP="009A112B">
      <w:pPr>
        <w:numPr>
          <w:ilvl w:val="3"/>
          <w:numId w:val="27"/>
        </w:numPr>
        <w:ind w:hanging="2766"/>
        <w:jc w:val="both"/>
        <w:rPr>
          <w:rFonts w:ascii="Calibri" w:hAnsi="Calibri" w:cs="Calibri"/>
          <w:sz w:val="24"/>
          <w:szCs w:val="24"/>
        </w:rPr>
      </w:pPr>
      <w:r w:rsidRPr="005B103B">
        <w:rPr>
          <w:rFonts w:ascii="Calibri" w:hAnsi="Calibri" w:cs="Calibri"/>
          <w:bCs/>
          <w:sz w:val="24"/>
          <w:szCs w:val="24"/>
        </w:rPr>
        <w:t>firm oraz adresów wykonawców, k</w:t>
      </w:r>
      <w:r w:rsidR="00DA462C" w:rsidRPr="005B103B">
        <w:rPr>
          <w:rFonts w:ascii="Calibri" w:hAnsi="Calibri" w:cs="Calibri"/>
          <w:bCs/>
          <w:sz w:val="24"/>
          <w:szCs w:val="24"/>
        </w:rPr>
        <w:t>tórzy złożyli oferty w terminie,</w:t>
      </w:r>
    </w:p>
    <w:p w:rsidR="00902F8A" w:rsidRPr="005B103B" w:rsidRDefault="00902F8A" w:rsidP="009A112B">
      <w:pPr>
        <w:numPr>
          <w:ilvl w:val="3"/>
          <w:numId w:val="27"/>
        </w:numPr>
        <w:ind w:left="709" w:hanging="283"/>
        <w:jc w:val="both"/>
        <w:rPr>
          <w:rFonts w:ascii="Calibri" w:hAnsi="Calibri" w:cs="Calibri"/>
          <w:sz w:val="24"/>
          <w:szCs w:val="24"/>
        </w:rPr>
      </w:pPr>
      <w:r w:rsidRPr="005B103B">
        <w:rPr>
          <w:rFonts w:ascii="Calibri" w:hAnsi="Calibri" w:cs="Calibri"/>
          <w:bCs/>
          <w:sz w:val="24"/>
          <w:szCs w:val="24"/>
        </w:rPr>
        <w:t>ceny, ter</w:t>
      </w:r>
      <w:r w:rsidR="008D0388">
        <w:rPr>
          <w:rFonts w:ascii="Calibri" w:hAnsi="Calibri" w:cs="Calibri"/>
          <w:bCs/>
          <w:sz w:val="24"/>
          <w:szCs w:val="24"/>
        </w:rPr>
        <w:t xml:space="preserve">minu wykonania zamówienia, </w:t>
      </w:r>
      <w:r w:rsidR="00537E19">
        <w:rPr>
          <w:rFonts w:ascii="Calibri" w:hAnsi="Calibri" w:cs="Calibri"/>
          <w:bCs/>
          <w:sz w:val="24"/>
          <w:szCs w:val="24"/>
        </w:rPr>
        <w:t xml:space="preserve">terminu odroczonej zapłaty, skrócenia terminu wykonania dostawy </w:t>
      </w:r>
      <w:r w:rsidRPr="005B103B">
        <w:rPr>
          <w:rFonts w:ascii="Calibri" w:hAnsi="Calibri" w:cs="Calibri"/>
          <w:bCs/>
          <w:sz w:val="24"/>
          <w:szCs w:val="24"/>
        </w:rPr>
        <w:t>zawartych w ofertach.</w:t>
      </w:r>
    </w:p>
    <w:p w:rsidR="00223D93" w:rsidRPr="005B103B" w:rsidRDefault="0098263C" w:rsidP="00D54106">
      <w:pPr>
        <w:pStyle w:val="Tekstpodstawowywcity3"/>
        <w:tabs>
          <w:tab w:val="clear" w:pos="709"/>
          <w:tab w:val="clear" w:pos="993"/>
          <w:tab w:val="left" w:pos="-993"/>
        </w:tabs>
        <w:jc w:val="both"/>
        <w:rPr>
          <w:rFonts w:ascii="Calibri" w:hAnsi="Calibri" w:cs="Calibri"/>
          <w:bCs/>
          <w:sz w:val="24"/>
          <w:szCs w:val="24"/>
        </w:rPr>
      </w:pPr>
      <w:r w:rsidRPr="004C2079">
        <w:rPr>
          <w:rFonts w:ascii="Calibri" w:hAnsi="Calibri" w:cs="Calibri"/>
          <w:b/>
          <w:bCs/>
          <w:sz w:val="24"/>
          <w:szCs w:val="24"/>
        </w:rPr>
        <w:t>6</w:t>
      </w:r>
      <w:r w:rsidRPr="005B103B">
        <w:rPr>
          <w:rFonts w:ascii="Calibri" w:hAnsi="Calibri" w:cs="Calibri"/>
          <w:bCs/>
          <w:sz w:val="24"/>
          <w:szCs w:val="24"/>
        </w:rPr>
        <w:t>.</w:t>
      </w:r>
      <w:r w:rsidRPr="005B103B">
        <w:rPr>
          <w:rFonts w:ascii="Calibri" w:hAnsi="Calibri" w:cs="Calibri"/>
          <w:bCs/>
          <w:sz w:val="24"/>
          <w:szCs w:val="24"/>
        </w:rPr>
        <w:tab/>
      </w:r>
      <w:r w:rsidR="00DA462C" w:rsidRPr="005B103B">
        <w:rPr>
          <w:rFonts w:ascii="Calibri" w:hAnsi="Calibri" w:cs="Calibri"/>
          <w:bCs/>
          <w:sz w:val="24"/>
          <w:szCs w:val="24"/>
        </w:rPr>
        <w:t xml:space="preserve"> </w:t>
      </w:r>
      <w:r w:rsidR="000A649F" w:rsidRPr="005B103B">
        <w:rPr>
          <w:rFonts w:ascii="Calibri" w:hAnsi="Calibri" w:cs="Calibri"/>
          <w:bCs/>
          <w:sz w:val="24"/>
          <w:szCs w:val="24"/>
        </w:rPr>
        <w:t>Ofertę złożoną po upływie terminu skła</w:t>
      </w:r>
      <w:r w:rsidR="00CA4CCA" w:rsidRPr="005B103B">
        <w:rPr>
          <w:rFonts w:ascii="Calibri" w:hAnsi="Calibri" w:cs="Calibri"/>
          <w:bCs/>
          <w:sz w:val="24"/>
          <w:szCs w:val="24"/>
        </w:rPr>
        <w:t>dania ofert Z</w:t>
      </w:r>
      <w:r w:rsidR="00034D28" w:rsidRPr="005B103B">
        <w:rPr>
          <w:rFonts w:ascii="Calibri" w:hAnsi="Calibri" w:cs="Calibri"/>
          <w:bCs/>
          <w:sz w:val="24"/>
          <w:szCs w:val="24"/>
        </w:rPr>
        <w:t xml:space="preserve">amawiający niezwłocznie zwróci </w:t>
      </w:r>
      <w:r w:rsidR="006258FA">
        <w:rPr>
          <w:rFonts w:ascii="Calibri" w:hAnsi="Calibri" w:cs="Calibri"/>
          <w:bCs/>
          <w:sz w:val="24"/>
          <w:szCs w:val="24"/>
        </w:rPr>
        <w:t>Wykonawcy</w:t>
      </w:r>
      <w:r w:rsidR="00CA4CCA" w:rsidRPr="005B103B">
        <w:rPr>
          <w:rFonts w:ascii="Calibri" w:hAnsi="Calibri" w:cs="Calibri"/>
          <w:bCs/>
          <w:sz w:val="24"/>
          <w:szCs w:val="24"/>
        </w:rPr>
        <w:t>.</w:t>
      </w:r>
    </w:p>
    <w:p w:rsidR="00223D93" w:rsidRPr="005B103B" w:rsidRDefault="009E4F2D" w:rsidP="00D54106">
      <w:pPr>
        <w:pStyle w:val="Tekstpodstawowywcity3"/>
        <w:tabs>
          <w:tab w:val="clear" w:pos="709"/>
          <w:tab w:val="clear" w:pos="993"/>
          <w:tab w:val="left" w:pos="-993"/>
        </w:tabs>
        <w:jc w:val="both"/>
        <w:rPr>
          <w:rFonts w:ascii="Calibri" w:hAnsi="Calibri" w:cs="Calibri"/>
          <w:bCs/>
          <w:sz w:val="24"/>
          <w:szCs w:val="24"/>
        </w:rPr>
      </w:pPr>
      <w:r w:rsidRPr="004C2079">
        <w:rPr>
          <w:rFonts w:ascii="Calibri" w:hAnsi="Calibri" w:cs="Calibri"/>
          <w:b/>
          <w:bCs/>
          <w:sz w:val="24"/>
          <w:szCs w:val="24"/>
        </w:rPr>
        <w:t>7</w:t>
      </w:r>
      <w:r w:rsidRPr="005B103B">
        <w:rPr>
          <w:rFonts w:ascii="Calibri" w:hAnsi="Calibri" w:cs="Calibri"/>
          <w:bCs/>
          <w:sz w:val="24"/>
          <w:szCs w:val="24"/>
        </w:rPr>
        <w:t>.</w:t>
      </w:r>
      <w:r w:rsidRPr="005B103B">
        <w:rPr>
          <w:rFonts w:ascii="Calibri" w:hAnsi="Calibri" w:cs="Calibri"/>
          <w:bCs/>
          <w:sz w:val="24"/>
          <w:szCs w:val="24"/>
        </w:rPr>
        <w:tab/>
      </w:r>
      <w:r w:rsidR="00223D93" w:rsidRPr="005B103B">
        <w:rPr>
          <w:rFonts w:ascii="Calibri" w:hAnsi="Calibri" w:cs="Calibri"/>
          <w:bCs/>
          <w:sz w:val="24"/>
          <w:szCs w:val="24"/>
        </w:rPr>
        <w:t>W toku badania i oceny złożonych ofert Zamawiający może żądać od Wykonawców udzielenia wyjaśnień dotyczących treści złożonych przez nich ofert.</w:t>
      </w:r>
    </w:p>
    <w:p w:rsidR="00F91781" w:rsidRPr="005B103B" w:rsidRDefault="00F91781">
      <w:pPr>
        <w:pStyle w:val="Tekstpodstawowywcity3"/>
        <w:tabs>
          <w:tab w:val="clear" w:pos="709"/>
          <w:tab w:val="clear" w:pos="993"/>
          <w:tab w:val="left" w:pos="-993"/>
        </w:tabs>
        <w:rPr>
          <w:rFonts w:ascii="Calibri" w:hAnsi="Calibri" w:cs="Calibri"/>
          <w:b/>
          <w:bCs/>
          <w:sz w:val="24"/>
          <w:szCs w:val="24"/>
          <w:highlight w:val="yellow"/>
        </w:rPr>
      </w:pPr>
    </w:p>
    <w:p w:rsidR="004C2079" w:rsidRPr="005B103B" w:rsidRDefault="00742903" w:rsidP="004C2079">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Pr>
          <w:rFonts w:ascii="Calibri" w:hAnsi="Calibri" w:cs="Calibri"/>
          <w:b/>
          <w:sz w:val="24"/>
          <w:szCs w:val="24"/>
        </w:rPr>
        <w:t>XIII</w:t>
      </w:r>
      <w:r w:rsidR="001413C2">
        <w:rPr>
          <w:rFonts w:ascii="Calibri" w:hAnsi="Calibri" w:cs="Calibri"/>
          <w:b/>
          <w:sz w:val="24"/>
          <w:szCs w:val="24"/>
        </w:rPr>
        <w:t>. Opis sposobu obliczenia ceny</w:t>
      </w:r>
    </w:p>
    <w:p w:rsidR="004C2079" w:rsidRDefault="004C2079" w:rsidP="004C2079">
      <w:pPr>
        <w:tabs>
          <w:tab w:val="left" w:pos="-2268"/>
        </w:tabs>
        <w:overflowPunct w:val="0"/>
        <w:autoSpaceDE w:val="0"/>
        <w:autoSpaceDN w:val="0"/>
        <w:adjustRightInd w:val="0"/>
        <w:ind w:left="284"/>
        <w:jc w:val="both"/>
        <w:textAlignment w:val="baseline"/>
        <w:rPr>
          <w:rFonts w:ascii="Calibri" w:hAnsi="Calibri" w:cs="Calibri"/>
          <w:sz w:val="24"/>
          <w:szCs w:val="24"/>
        </w:rPr>
      </w:pPr>
    </w:p>
    <w:p w:rsidR="003A4673" w:rsidRPr="005B103B" w:rsidRDefault="00223D93" w:rsidP="00975A0C">
      <w:pPr>
        <w:numPr>
          <w:ilvl w:val="6"/>
          <w:numId w:val="9"/>
        </w:numPr>
        <w:tabs>
          <w:tab w:val="clear" w:pos="700"/>
          <w:tab w:val="num" w:pos="-5245"/>
          <w:tab w:val="left" w:pos="-2268"/>
        </w:tabs>
        <w:overflowPunct w:val="0"/>
        <w:autoSpaceDE w:val="0"/>
        <w:autoSpaceDN w:val="0"/>
        <w:adjustRightInd w:val="0"/>
        <w:ind w:left="284" w:hanging="284"/>
        <w:jc w:val="both"/>
        <w:textAlignment w:val="baseline"/>
        <w:rPr>
          <w:rFonts w:ascii="Calibri" w:hAnsi="Calibri" w:cs="Calibri"/>
          <w:sz w:val="24"/>
          <w:szCs w:val="24"/>
        </w:rPr>
      </w:pPr>
      <w:r w:rsidRPr="005B103B">
        <w:rPr>
          <w:rFonts w:ascii="Calibri" w:hAnsi="Calibri" w:cs="Calibri"/>
          <w:sz w:val="24"/>
          <w:szCs w:val="24"/>
        </w:rPr>
        <w:t>Cenę oferty należy podać w złotyc</w:t>
      </w:r>
      <w:r w:rsidR="00283A67" w:rsidRPr="005B103B">
        <w:rPr>
          <w:rFonts w:ascii="Calibri" w:hAnsi="Calibri" w:cs="Calibri"/>
          <w:sz w:val="24"/>
          <w:szCs w:val="24"/>
        </w:rPr>
        <w:t>h polskich w formularzu ofertowym</w:t>
      </w:r>
      <w:r w:rsidRPr="005B103B">
        <w:rPr>
          <w:rFonts w:ascii="Calibri" w:hAnsi="Calibri" w:cs="Calibri"/>
          <w:sz w:val="24"/>
          <w:szCs w:val="24"/>
        </w:rPr>
        <w:t xml:space="preserve"> (załącznik Nr 1 do SIWZ) </w:t>
      </w:r>
      <w:r w:rsidR="00617991">
        <w:rPr>
          <w:rFonts w:ascii="Calibri" w:hAnsi="Calibri" w:cs="Calibri"/>
          <w:sz w:val="24"/>
          <w:szCs w:val="24"/>
        </w:rPr>
        <w:br/>
      </w:r>
      <w:r w:rsidR="008D0388">
        <w:rPr>
          <w:rFonts w:ascii="Calibri" w:hAnsi="Calibri" w:cs="Calibri"/>
          <w:sz w:val="24"/>
          <w:szCs w:val="24"/>
        </w:rPr>
        <w:t>w kwocie brutto,</w:t>
      </w:r>
      <w:r w:rsidR="003A4673" w:rsidRPr="005B103B">
        <w:rPr>
          <w:rFonts w:ascii="Calibri" w:hAnsi="Calibri" w:cs="Calibri"/>
          <w:sz w:val="24"/>
          <w:szCs w:val="24"/>
        </w:rPr>
        <w:t xml:space="preserve"> z dokładnością do dwóch miejsc po przecinku. </w:t>
      </w:r>
    </w:p>
    <w:p w:rsidR="008D0388" w:rsidRDefault="007E5372" w:rsidP="00975A0C">
      <w:pPr>
        <w:numPr>
          <w:ilvl w:val="6"/>
          <w:numId w:val="9"/>
        </w:numPr>
        <w:tabs>
          <w:tab w:val="clear" w:pos="700"/>
          <w:tab w:val="num" w:pos="-5245"/>
          <w:tab w:val="left" w:pos="-2268"/>
        </w:tabs>
        <w:overflowPunct w:val="0"/>
        <w:autoSpaceDE w:val="0"/>
        <w:autoSpaceDN w:val="0"/>
        <w:adjustRightInd w:val="0"/>
        <w:ind w:left="284" w:hanging="284"/>
        <w:jc w:val="both"/>
        <w:textAlignment w:val="baseline"/>
        <w:rPr>
          <w:rFonts w:ascii="Calibri" w:hAnsi="Calibri" w:cs="Calibri"/>
          <w:sz w:val="24"/>
          <w:szCs w:val="24"/>
        </w:rPr>
      </w:pPr>
      <w:r w:rsidRPr="005B103B">
        <w:rPr>
          <w:rFonts w:ascii="Calibri" w:hAnsi="Calibri" w:cs="Calibri"/>
          <w:sz w:val="24"/>
          <w:szCs w:val="24"/>
        </w:rPr>
        <w:t>Cena</w:t>
      </w:r>
      <w:r w:rsidR="00C70EDB" w:rsidRPr="005B103B">
        <w:rPr>
          <w:rFonts w:ascii="Calibri" w:hAnsi="Calibri" w:cs="Calibri"/>
          <w:sz w:val="24"/>
          <w:szCs w:val="24"/>
        </w:rPr>
        <w:t xml:space="preserve"> oferty </w:t>
      </w:r>
      <w:r w:rsidR="00223D93" w:rsidRPr="005B103B">
        <w:rPr>
          <w:rFonts w:ascii="Calibri" w:hAnsi="Calibri" w:cs="Calibri"/>
          <w:sz w:val="24"/>
          <w:szCs w:val="24"/>
        </w:rPr>
        <w:t>wy</w:t>
      </w:r>
      <w:r w:rsidR="003A4673" w:rsidRPr="005B103B">
        <w:rPr>
          <w:rFonts w:ascii="Calibri" w:hAnsi="Calibri" w:cs="Calibri"/>
          <w:sz w:val="24"/>
          <w:szCs w:val="24"/>
        </w:rPr>
        <w:t>mieniona w formularzu ofertowym</w:t>
      </w:r>
      <w:r w:rsidR="00C70EDB" w:rsidRPr="005B103B">
        <w:rPr>
          <w:rFonts w:ascii="Calibri" w:hAnsi="Calibri" w:cs="Calibri"/>
          <w:sz w:val="24"/>
          <w:szCs w:val="24"/>
        </w:rPr>
        <w:t xml:space="preserve"> powinna być obliczo</w:t>
      </w:r>
      <w:r w:rsidR="002703E7" w:rsidRPr="005B103B">
        <w:rPr>
          <w:rFonts w:ascii="Calibri" w:hAnsi="Calibri" w:cs="Calibri"/>
          <w:sz w:val="24"/>
          <w:szCs w:val="24"/>
        </w:rPr>
        <w:t>na przez wykonawcę na podstawie</w:t>
      </w:r>
      <w:r w:rsidR="00D31509" w:rsidRPr="005B103B">
        <w:rPr>
          <w:rFonts w:ascii="Calibri" w:hAnsi="Calibri" w:cs="Calibri"/>
          <w:sz w:val="24"/>
          <w:szCs w:val="24"/>
        </w:rPr>
        <w:t xml:space="preserve"> </w:t>
      </w:r>
      <w:r w:rsidR="008D0388">
        <w:rPr>
          <w:rFonts w:ascii="Calibri" w:hAnsi="Calibri" w:cs="Calibri"/>
          <w:sz w:val="24"/>
          <w:szCs w:val="24"/>
        </w:rPr>
        <w:t>odpowiedniego załącznika dla wybranej części przedmiotu zamówienia.</w:t>
      </w:r>
    </w:p>
    <w:p w:rsidR="008D0388" w:rsidRDefault="00223D93" w:rsidP="00975A0C">
      <w:pPr>
        <w:numPr>
          <w:ilvl w:val="6"/>
          <w:numId w:val="9"/>
        </w:numPr>
        <w:tabs>
          <w:tab w:val="clear" w:pos="700"/>
          <w:tab w:val="num" w:pos="-5245"/>
          <w:tab w:val="left" w:pos="-2268"/>
        </w:tabs>
        <w:overflowPunct w:val="0"/>
        <w:autoSpaceDE w:val="0"/>
        <w:autoSpaceDN w:val="0"/>
        <w:adjustRightInd w:val="0"/>
        <w:ind w:left="284" w:hanging="284"/>
        <w:jc w:val="both"/>
        <w:textAlignment w:val="baseline"/>
        <w:rPr>
          <w:rFonts w:ascii="Calibri" w:hAnsi="Calibri" w:cs="Calibri"/>
          <w:sz w:val="24"/>
          <w:szCs w:val="24"/>
        </w:rPr>
      </w:pPr>
      <w:r w:rsidRPr="005B103B">
        <w:rPr>
          <w:rFonts w:ascii="Calibri" w:hAnsi="Calibri" w:cs="Calibri"/>
          <w:sz w:val="24"/>
          <w:szCs w:val="24"/>
        </w:rPr>
        <w:t xml:space="preserve">Cena oferty musi obejmować koszty wykonania </w:t>
      </w:r>
      <w:r w:rsidR="008D0388">
        <w:rPr>
          <w:rFonts w:ascii="Calibri" w:hAnsi="Calibri" w:cs="Calibri"/>
          <w:sz w:val="24"/>
          <w:szCs w:val="24"/>
        </w:rPr>
        <w:t xml:space="preserve">zamówienia, o których mowa w rozdziale IV pkt. 4 </w:t>
      </w:r>
      <w:r w:rsidR="00331DE5" w:rsidRPr="005B103B">
        <w:rPr>
          <w:rFonts w:ascii="Calibri" w:hAnsi="Calibri" w:cs="Calibri"/>
          <w:sz w:val="24"/>
          <w:szCs w:val="24"/>
        </w:rPr>
        <w:t>SIWZ</w:t>
      </w:r>
      <w:r w:rsidRPr="005B103B">
        <w:rPr>
          <w:rFonts w:ascii="Calibri" w:hAnsi="Calibri" w:cs="Calibri"/>
          <w:sz w:val="24"/>
          <w:szCs w:val="24"/>
        </w:rPr>
        <w:t xml:space="preserve"> oraz inne koszty konieczne do poniesienia celem terminowej i prawidłowej realizacj</w:t>
      </w:r>
      <w:r w:rsidR="00250C43" w:rsidRPr="005B103B">
        <w:rPr>
          <w:rFonts w:ascii="Calibri" w:hAnsi="Calibri" w:cs="Calibri"/>
          <w:sz w:val="24"/>
          <w:szCs w:val="24"/>
        </w:rPr>
        <w:t>i przedmiotu z</w:t>
      </w:r>
      <w:r w:rsidR="008D0388">
        <w:rPr>
          <w:rFonts w:ascii="Calibri" w:hAnsi="Calibri" w:cs="Calibri"/>
          <w:sz w:val="24"/>
          <w:szCs w:val="24"/>
        </w:rPr>
        <w:t>amówienia.</w:t>
      </w:r>
    </w:p>
    <w:p w:rsidR="003A6F4D" w:rsidRPr="008D0388" w:rsidRDefault="004C2079" w:rsidP="00975A0C">
      <w:pPr>
        <w:numPr>
          <w:ilvl w:val="6"/>
          <w:numId w:val="9"/>
        </w:numPr>
        <w:tabs>
          <w:tab w:val="clear" w:pos="700"/>
        </w:tabs>
        <w:ind w:left="284" w:hanging="284"/>
        <w:jc w:val="both"/>
        <w:rPr>
          <w:rFonts w:ascii="Calibri" w:hAnsi="Calibri" w:cs="Calibri"/>
          <w:b/>
          <w:sz w:val="24"/>
          <w:szCs w:val="24"/>
        </w:rPr>
      </w:pPr>
      <w:r w:rsidRPr="008D0388">
        <w:rPr>
          <w:rFonts w:ascii="Calibri" w:hAnsi="Calibri" w:cs="Calibri"/>
          <w:b/>
          <w:sz w:val="24"/>
          <w:szCs w:val="24"/>
        </w:rPr>
        <w:t>Poprawianie błędów w ofercie:</w:t>
      </w:r>
    </w:p>
    <w:p w:rsidR="00223D93" w:rsidRPr="005B103B" w:rsidRDefault="00223D93" w:rsidP="00034D28">
      <w:pPr>
        <w:ind w:firstLine="284"/>
        <w:jc w:val="both"/>
        <w:rPr>
          <w:rFonts w:ascii="Calibri" w:hAnsi="Calibri" w:cs="Calibri"/>
          <w:sz w:val="24"/>
          <w:szCs w:val="24"/>
        </w:rPr>
      </w:pPr>
      <w:r w:rsidRPr="005B103B">
        <w:rPr>
          <w:rFonts w:ascii="Calibri" w:hAnsi="Calibri" w:cs="Calibri"/>
          <w:sz w:val="24"/>
          <w:szCs w:val="24"/>
        </w:rPr>
        <w:t xml:space="preserve">Zamawiający poprawi w ofercie </w:t>
      </w:r>
      <w:r w:rsidR="006258FA">
        <w:rPr>
          <w:rFonts w:ascii="Calibri" w:hAnsi="Calibri" w:cs="Calibri"/>
          <w:sz w:val="24"/>
          <w:szCs w:val="24"/>
        </w:rPr>
        <w:t>Wykonawcy</w:t>
      </w:r>
      <w:r w:rsidRPr="005B103B">
        <w:rPr>
          <w:rFonts w:ascii="Calibri" w:hAnsi="Calibri" w:cs="Calibri"/>
          <w:sz w:val="24"/>
          <w:szCs w:val="24"/>
        </w:rPr>
        <w:t>:</w:t>
      </w:r>
    </w:p>
    <w:p w:rsidR="00223D93" w:rsidRPr="005B103B" w:rsidRDefault="00223D93" w:rsidP="00975A0C">
      <w:pPr>
        <w:numPr>
          <w:ilvl w:val="0"/>
          <w:numId w:val="5"/>
        </w:numPr>
        <w:tabs>
          <w:tab w:val="clear" w:pos="927"/>
          <w:tab w:val="left" w:pos="-2268"/>
        </w:tabs>
        <w:overflowPunct w:val="0"/>
        <w:autoSpaceDE w:val="0"/>
        <w:autoSpaceDN w:val="0"/>
        <w:adjustRightInd w:val="0"/>
        <w:ind w:left="709" w:hanging="283"/>
        <w:jc w:val="both"/>
        <w:textAlignment w:val="baseline"/>
        <w:rPr>
          <w:rFonts w:ascii="Calibri" w:hAnsi="Calibri" w:cs="Calibri"/>
          <w:sz w:val="24"/>
          <w:szCs w:val="24"/>
        </w:rPr>
      </w:pPr>
      <w:r w:rsidRPr="005B103B">
        <w:rPr>
          <w:rFonts w:ascii="Calibri" w:hAnsi="Calibri" w:cs="Calibri"/>
          <w:sz w:val="24"/>
          <w:szCs w:val="24"/>
        </w:rPr>
        <w:lastRenderedPageBreak/>
        <w:t>oczywiste omyłki pisarskie;</w:t>
      </w:r>
    </w:p>
    <w:p w:rsidR="00223D93" w:rsidRPr="005B103B" w:rsidRDefault="00223D93" w:rsidP="00975A0C">
      <w:pPr>
        <w:pStyle w:val="lit"/>
        <w:numPr>
          <w:ilvl w:val="0"/>
          <w:numId w:val="5"/>
        </w:numPr>
        <w:tabs>
          <w:tab w:val="clear" w:pos="927"/>
        </w:tabs>
        <w:suppressAutoHyphens/>
        <w:autoSpaceDN/>
        <w:adjustRightInd/>
        <w:spacing w:before="0" w:after="0"/>
        <w:ind w:left="709" w:hanging="283"/>
        <w:rPr>
          <w:rFonts w:ascii="Calibri" w:hAnsi="Calibri" w:cs="Calibri"/>
        </w:rPr>
      </w:pPr>
      <w:r w:rsidRPr="005B103B">
        <w:rPr>
          <w:rFonts w:ascii="Calibri" w:hAnsi="Calibri" w:cs="Calibri"/>
        </w:rPr>
        <w:t xml:space="preserve">inne omyłki polegające na niezgodności oferty ze specyfikacją istotnych warunków zamówienia, niepowodujące istotnych zmian w </w:t>
      </w:r>
      <w:r w:rsidR="001413C2">
        <w:rPr>
          <w:rFonts w:ascii="Calibri" w:hAnsi="Calibri" w:cs="Calibri"/>
        </w:rPr>
        <w:t>treści ofert.</w:t>
      </w:r>
    </w:p>
    <w:p w:rsidR="007501D0" w:rsidRDefault="00223D93">
      <w:pPr>
        <w:pStyle w:val="lit"/>
        <w:spacing w:before="0" w:after="0"/>
        <w:ind w:left="709" w:hanging="283"/>
        <w:rPr>
          <w:rFonts w:ascii="Calibri" w:hAnsi="Calibri" w:cs="Calibri"/>
        </w:rPr>
      </w:pPr>
      <w:r w:rsidRPr="005B103B">
        <w:rPr>
          <w:rFonts w:ascii="Calibri" w:hAnsi="Calibri" w:cs="Calibri"/>
        </w:rPr>
        <w:t>- ni</w:t>
      </w:r>
      <w:r w:rsidR="00B347E7" w:rsidRPr="005B103B">
        <w:rPr>
          <w:rFonts w:ascii="Calibri" w:hAnsi="Calibri" w:cs="Calibri"/>
        </w:rPr>
        <w:t>ezwłocznie zawiadamiając o tym W</w:t>
      </w:r>
      <w:r w:rsidRPr="005B103B">
        <w:rPr>
          <w:rFonts w:ascii="Calibri" w:hAnsi="Calibri" w:cs="Calibri"/>
        </w:rPr>
        <w:t>ykonawcę, któ</w:t>
      </w:r>
      <w:r w:rsidR="00B347E7" w:rsidRPr="005B103B">
        <w:rPr>
          <w:rFonts w:ascii="Calibri" w:hAnsi="Calibri" w:cs="Calibri"/>
        </w:rPr>
        <w:t>rego oferta została poprawiona.</w:t>
      </w:r>
    </w:p>
    <w:p w:rsidR="00223D93" w:rsidRPr="005B103B" w:rsidRDefault="00223D93" w:rsidP="00975A0C">
      <w:pPr>
        <w:pStyle w:val="lit"/>
        <w:numPr>
          <w:ilvl w:val="6"/>
          <w:numId w:val="9"/>
        </w:numPr>
        <w:tabs>
          <w:tab w:val="clear" w:pos="700"/>
          <w:tab w:val="num" w:pos="284"/>
        </w:tabs>
        <w:suppressAutoHyphens/>
        <w:autoSpaceDN/>
        <w:adjustRightInd/>
        <w:spacing w:before="0" w:after="0"/>
        <w:ind w:hanging="510"/>
        <w:rPr>
          <w:rFonts w:ascii="Calibri" w:hAnsi="Calibri" w:cs="Calibri"/>
          <w:b/>
        </w:rPr>
      </w:pPr>
      <w:r w:rsidRPr="005B103B">
        <w:rPr>
          <w:rFonts w:ascii="Calibri" w:hAnsi="Calibri" w:cs="Calibri"/>
          <w:b/>
        </w:rPr>
        <w:t>Rażąco niska cena</w:t>
      </w:r>
      <w:r w:rsidR="004C2079">
        <w:rPr>
          <w:rFonts w:ascii="Calibri" w:hAnsi="Calibri" w:cs="Calibri"/>
          <w:b/>
        </w:rPr>
        <w:t>:</w:t>
      </w:r>
    </w:p>
    <w:p w:rsidR="004914A1" w:rsidRPr="005B103B" w:rsidRDefault="004914A1" w:rsidP="009A112B">
      <w:pPr>
        <w:pStyle w:val="litera"/>
        <w:numPr>
          <w:ilvl w:val="0"/>
          <w:numId w:val="19"/>
        </w:numPr>
        <w:spacing w:line="240" w:lineRule="auto"/>
        <w:rPr>
          <w:rFonts w:ascii="Calibri" w:hAnsi="Calibri" w:cs="Calibri"/>
        </w:rPr>
      </w:pPr>
      <w:r w:rsidRPr="005B103B">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t>
      </w:r>
      <w:r w:rsidR="002C2AA5">
        <w:rPr>
          <w:rFonts w:ascii="Calibri" w:hAnsi="Calibri" w:cs="Calibri"/>
        </w:rPr>
        <w:br/>
      </w:r>
      <w:r w:rsidRPr="005B103B">
        <w:rPr>
          <w:rFonts w:ascii="Calibri" w:hAnsi="Calibri" w:cs="Calibri"/>
        </w:rPr>
        <w:t xml:space="preserve">w dokumentacji projektowej i niniejszej SIWZ lub wynikającymi z odrębnych przepisów, </w:t>
      </w:r>
      <w:r w:rsidR="002C2AA5">
        <w:rPr>
          <w:rFonts w:ascii="Calibri" w:hAnsi="Calibri" w:cs="Calibri"/>
        </w:rPr>
        <w:br/>
      </w:r>
      <w:r w:rsidRPr="005B103B">
        <w:rPr>
          <w:rFonts w:ascii="Calibri" w:hAnsi="Calibri" w:cs="Calibri"/>
        </w:rPr>
        <w:t xml:space="preserve">w szczególności będzie niższa o 30% od wartości brutto zamówienia lub średniej arytmetycznej cen wszystkich złożonych ofert, Zamawiający zwróci się do </w:t>
      </w:r>
      <w:r w:rsidR="006258FA">
        <w:rPr>
          <w:rFonts w:ascii="Calibri" w:hAnsi="Calibri" w:cs="Calibri"/>
        </w:rPr>
        <w:t>Wykonawcy</w:t>
      </w:r>
      <w:r w:rsidRPr="005B103B">
        <w:rPr>
          <w:rFonts w:ascii="Calibri" w:hAnsi="Calibri" w:cs="Calibri"/>
        </w:rPr>
        <w:t xml:space="preserve"> lub wykonawców </w:t>
      </w:r>
      <w:r w:rsidR="002C2AA5">
        <w:rPr>
          <w:rFonts w:ascii="Calibri" w:hAnsi="Calibri" w:cs="Calibri"/>
        </w:rPr>
        <w:br/>
      </w:r>
      <w:r w:rsidRPr="005B103B">
        <w:rPr>
          <w:rFonts w:ascii="Calibri" w:hAnsi="Calibri" w:cs="Calibri"/>
        </w:rPr>
        <w:t>o udzi</w:t>
      </w:r>
      <w:r w:rsidR="00D24643" w:rsidRPr="005B103B">
        <w:rPr>
          <w:rFonts w:ascii="Calibri" w:hAnsi="Calibri" w:cs="Calibri"/>
        </w:rPr>
        <w:t xml:space="preserve">elenie wyjaśnień, </w:t>
      </w:r>
      <w:r w:rsidR="00D24643" w:rsidRPr="005B103B">
        <w:rPr>
          <w:rFonts w:ascii="Calibri" w:hAnsi="Calibri" w:cs="Calibri"/>
          <w:b/>
          <w:u w:val="single"/>
        </w:rPr>
        <w:t>w tym złożenia</w:t>
      </w:r>
      <w:r w:rsidRPr="005B103B">
        <w:rPr>
          <w:rFonts w:ascii="Calibri" w:hAnsi="Calibri" w:cs="Calibri"/>
          <w:b/>
          <w:u w:val="single"/>
        </w:rPr>
        <w:t xml:space="preserve"> dowodów,</w:t>
      </w:r>
      <w:r w:rsidRPr="005B103B">
        <w:rPr>
          <w:rFonts w:ascii="Calibri" w:hAnsi="Calibri" w:cs="Calibri"/>
        </w:rPr>
        <w:t xml:space="preserve"> dotyczących elementów oferty mających wpływ na wysokość ceny, w szczególności w zakresie:</w:t>
      </w:r>
    </w:p>
    <w:p w:rsidR="00D24643" w:rsidRPr="005B103B" w:rsidRDefault="004914A1" w:rsidP="009A112B">
      <w:pPr>
        <w:pStyle w:val="w4ustart"/>
        <w:numPr>
          <w:ilvl w:val="3"/>
          <w:numId w:val="19"/>
        </w:numPr>
        <w:spacing w:before="0" w:after="0"/>
        <w:ind w:left="993" w:hanging="284"/>
        <w:rPr>
          <w:rFonts w:ascii="Calibri" w:hAnsi="Calibri" w:cs="Calibri"/>
        </w:rPr>
      </w:pPr>
      <w:r w:rsidRPr="005B103B">
        <w:rPr>
          <w:rFonts w:ascii="Calibri" w:hAnsi="Calibri" w:cs="Calibri"/>
        </w:rPr>
        <w:t xml:space="preserve">oszczędności metody wykonania zamówienia, </w:t>
      </w:r>
    </w:p>
    <w:p w:rsidR="00D24643" w:rsidRPr="005B103B" w:rsidRDefault="004914A1" w:rsidP="009A112B">
      <w:pPr>
        <w:pStyle w:val="w4ustart"/>
        <w:numPr>
          <w:ilvl w:val="3"/>
          <w:numId w:val="19"/>
        </w:numPr>
        <w:spacing w:before="0" w:after="0"/>
        <w:ind w:left="993" w:hanging="284"/>
        <w:rPr>
          <w:rFonts w:ascii="Calibri" w:hAnsi="Calibri" w:cs="Calibri"/>
        </w:rPr>
      </w:pPr>
      <w:r w:rsidRPr="005B103B">
        <w:rPr>
          <w:rFonts w:ascii="Calibri" w:hAnsi="Calibri" w:cs="Calibri"/>
        </w:rPr>
        <w:t xml:space="preserve">wybranych rozwiązań technicznych, </w:t>
      </w:r>
    </w:p>
    <w:p w:rsidR="00D24643" w:rsidRPr="005B103B" w:rsidRDefault="004914A1" w:rsidP="009A112B">
      <w:pPr>
        <w:pStyle w:val="w4ustart"/>
        <w:numPr>
          <w:ilvl w:val="3"/>
          <w:numId w:val="19"/>
        </w:numPr>
        <w:spacing w:before="0" w:after="0"/>
        <w:ind w:left="993" w:hanging="284"/>
        <w:rPr>
          <w:rFonts w:ascii="Calibri" w:hAnsi="Calibri" w:cs="Calibri"/>
        </w:rPr>
      </w:pPr>
      <w:r w:rsidRPr="005B103B">
        <w:rPr>
          <w:rFonts w:ascii="Calibri" w:hAnsi="Calibri" w:cs="Calibri"/>
        </w:rPr>
        <w:t>wyjątkowo sprzyjających warunków wykonywania zamów</w:t>
      </w:r>
      <w:r w:rsidR="00D24643" w:rsidRPr="005B103B">
        <w:rPr>
          <w:rFonts w:ascii="Calibri" w:hAnsi="Calibri" w:cs="Calibri"/>
        </w:rPr>
        <w:t xml:space="preserve">ienia dostępnych dla </w:t>
      </w:r>
      <w:r w:rsidR="006258FA">
        <w:rPr>
          <w:rFonts w:ascii="Calibri" w:hAnsi="Calibri" w:cs="Calibri"/>
        </w:rPr>
        <w:t>Wykonawcy</w:t>
      </w:r>
      <w:r w:rsidR="00D24643" w:rsidRPr="005B103B">
        <w:rPr>
          <w:rFonts w:ascii="Calibri" w:hAnsi="Calibri" w:cs="Calibri"/>
        </w:rPr>
        <w:t>,</w:t>
      </w:r>
    </w:p>
    <w:p w:rsidR="00D24643" w:rsidRPr="005B103B" w:rsidRDefault="004914A1" w:rsidP="009A112B">
      <w:pPr>
        <w:pStyle w:val="w4ustart"/>
        <w:numPr>
          <w:ilvl w:val="3"/>
          <w:numId w:val="19"/>
        </w:numPr>
        <w:spacing w:before="0" w:after="0"/>
        <w:ind w:left="993" w:hanging="284"/>
        <w:rPr>
          <w:rFonts w:ascii="Calibri" w:hAnsi="Calibri" w:cs="Calibri"/>
        </w:rPr>
      </w:pPr>
      <w:r w:rsidRPr="005B103B">
        <w:rPr>
          <w:rFonts w:ascii="Calibri" w:hAnsi="Calibri" w:cs="Calibri"/>
        </w:rPr>
        <w:t xml:space="preserve">oryginalności projektu </w:t>
      </w:r>
      <w:r w:rsidR="006258FA">
        <w:rPr>
          <w:rFonts w:ascii="Calibri" w:hAnsi="Calibri" w:cs="Calibri"/>
        </w:rPr>
        <w:t>Wykonawcy</w:t>
      </w:r>
      <w:r w:rsidRPr="005B103B">
        <w:rPr>
          <w:rFonts w:ascii="Calibri" w:hAnsi="Calibri" w:cs="Calibri"/>
        </w:rPr>
        <w:t xml:space="preserve">, </w:t>
      </w:r>
    </w:p>
    <w:p w:rsidR="00D24643" w:rsidRPr="005B103B" w:rsidRDefault="004914A1" w:rsidP="009A112B">
      <w:pPr>
        <w:pStyle w:val="w4ustart"/>
        <w:numPr>
          <w:ilvl w:val="3"/>
          <w:numId w:val="19"/>
        </w:numPr>
        <w:spacing w:before="0" w:after="0"/>
        <w:ind w:left="993" w:hanging="284"/>
        <w:rPr>
          <w:rFonts w:ascii="Calibri" w:hAnsi="Calibri" w:cs="Calibri"/>
        </w:rPr>
      </w:pPr>
      <w:r w:rsidRPr="005B103B">
        <w:rPr>
          <w:rFonts w:ascii="Calibri" w:hAnsi="Calibri" w:cs="Calibri"/>
        </w:rPr>
        <w:t xml:space="preserve">kosztów pracy, których wartość przyjęta do ustalenia ceny nie może być niższa od minimalnego wynagrodzenia za pracę ustalonego na podstawie art. 2 ust. 3–5 ustawy z dnia 10 października 2002 r. o minimalnym wynagrodzeniu za pracę </w:t>
      </w:r>
      <w:r w:rsidR="007E5372" w:rsidRPr="005B103B">
        <w:rPr>
          <w:rFonts w:ascii="Calibri" w:hAnsi="Calibri" w:cs="Calibri"/>
        </w:rPr>
        <w:t>(tj. Dz. U. z 2015 r. poz. 2008)</w:t>
      </w:r>
    </w:p>
    <w:p w:rsidR="004914A1" w:rsidRDefault="004914A1" w:rsidP="009A112B">
      <w:pPr>
        <w:pStyle w:val="w4ustart"/>
        <w:numPr>
          <w:ilvl w:val="3"/>
          <w:numId w:val="19"/>
        </w:numPr>
        <w:spacing w:before="0" w:after="0"/>
        <w:ind w:left="993" w:hanging="284"/>
        <w:rPr>
          <w:rFonts w:ascii="Calibri" w:hAnsi="Calibri" w:cs="Calibri"/>
        </w:rPr>
      </w:pPr>
      <w:r w:rsidRPr="005B103B">
        <w:rPr>
          <w:rFonts w:ascii="Calibri" w:hAnsi="Calibri" w:cs="Calibri"/>
        </w:rPr>
        <w:t xml:space="preserve">pomocy publicznej udzielonej na </w:t>
      </w:r>
      <w:r w:rsidR="00A240A6" w:rsidRPr="005B103B">
        <w:rPr>
          <w:rFonts w:ascii="Calibri" w:hAnsi="Calibri" w:cs="Calibri"/>
        </w:rPr>
        <w:t>podstawie odrębnych przepisów.</w:t>
      </w:r>
    </w:p>
    <w:p w:rsidR="00D24643" w:rsidRPr="005B103B" w:rsidRDefault="004914A1" w:rsidP="009A112B">
      <w:pPr>
        <w:pStyle w:val="litera"/>
        <w:numPr>
          <w:ilvl w:val="0"/>
          <w:numId w:val="19"/>
        </w:numPr>
        <w:spacing w:line="240" w:lineRule="auto"/>
        <w:rPr>
          <w:rFonts w:ascii="Calibri" w:hAnsi="Calibri" w:cs="Calibri"/>
          <w:b/>
        </w:rPr>
      </w:pPr>
      <w:r w:rsidRPr="005B103B">
        <w:rPr>
          <w:rFonts w:ascii="Calibri" w:hAnsi="Calibri" w:cs="Calibri"/>
          <w:b/>
        </w:rPr>
        <w:t>Obowiązek wykazania, że oferta nie zawiera rażąco niskie</w:t>
      </w:r>
      <w:r w:rsidR="00D24643" w:rsidRPr="005B103B">
        <w:rPr>
          <w:rFonts w:ascii="Calibri" w:hAnsi="Calibri" w:cs="Calibri"/>
          <w:b/>
        </w:rPr>
        <w:t xml:space="preserve">j ceny, spoczywa na </w:t>
      </w:r>
      <w:r w:rsidR="006258FA">
        <w:rPr>
          <w:rFonts w:ascii="Calibri" w:hAnsi="Calibri" w:cs="Calibri"/>
          <w:b/>
        </w:rPr>
        <w:t>Wykonawcy</w:t>
      </w:r>
      <w:r w:rsidR="004C2079">
        <w:rPr>
          <w:rFonts w:ascii="Calibri" w:hAnsi="Calibri" w:cs="Calibri"/>
          <w:b/>
        </w:rPr>
        <w:t>:</w:t>
      </w:r>
    </w:p>
    <w:p w:rsidR="00D24643" w:rsidRPr="005B103B" w:rsidRDefault="00223D93" w:rsidP="009A112B">
      <w:pPr>
        <w:pStyle w:val="litera"/>
        <w:numPr>
          <w:ilvl w:val="0"/>
          <w:numId w:val="19"/>
        </w:numPr>
        <w:spacing w:line="240" w:lineRule="auto"/>
        <w:rPr>
          <w:rFonts w:ascii="Calibri" w:hAnsi="Calibri" w:cs="Calibri"/>
        </w:rPr>
      </w:pPr>
      <w:r w:rsidRPr="005B103B">
        <w:rPr>
          <w:rFonts w:ascii="Calibri" w:hAnsi="Calibri" w:cs="Calibri"/>
        </w:rPr>
        <w:t>Zamawiający, oceniając wyjaśnienia, weźmie pod uwagę obiektywne czynniki,</w:t>
      </w:r>
      <w:r w:rsidR="00B347E7" w:rsidRPr="005B103B">
        <w:rPr>
          <w:rFonts w:ascii="Calibri" w:hAnsi="Calibri" w:cs="Calibri"/>
        </w:rPr>
        <w:t xml:space="preserve"> </w:t>
      </w:r>
      <w:r w:rsidR="00617991">
        <w:rPr>
          <w:rFonts w:ascii="Calibri" w:hAnsi="Calibri" w:cs="Calibri"/>
        </w:rPr>
        <w:br/>
      </w:r>
      <w:r w:rsidR="00D24643" w:rsidRPr="005B103B">
        <w:rPr>
          <w:rFonts w:ascii="Calibri" w:hAnsi="Calibri" w:cs="Calibri"/>
        </w:rPr>
        <w:t>a w szczególności wymienione w pkt. 1).</w:t>
      </w:r>
    </w:p>
    <w:p w:rsidR="00223D93" w:rsidRPr="005B103B" w:rsidRDefault="00223D93" w:rsidP="009A112B">
      <w:pPr>
        <w:pStyle w:val="litera"/>
        <w:numPr>
          <w:ilvl w:val="0"/>
          <w:numId w:val="19"/>
        </w:numPr>
        <w:spacing w:line="240" w:lineRule="auto"/>
        <w:rPr>
          <w:rFonts w:ascii="Calibri" w:hAnsi="Calibri" w:cs="Calibri"/>
        </w:rPr>
      </w:pPr>
      <w:r w:rsidRPr="005B103B">
        <w:rPr>
          <w:rFonts w:ascii="Calibri" w:hAnsi="Calibri" w:cs="Calibri"/>
          <w:color w:val="000000"/>
        </w:rPr>
        <w:t xml:space="preserve">Zamawiający odrzuci ofertę </w:t>
      </w:r>
      <w:r w:rsidR="006258FA">
        <w:rPr>
          <w:rFonts w:ascii="Calibri" w:hAnsi="Calibri" w:cs="Calibri"/>
          <w:color w:val="000000"/>
        </w:rPr>
        <w:t>Wykonawcy</w:t>
      </w:r>
      <w:r w:rsidRPr="005B103B">
        <w:rPr>
          <w:rFonts w:ascii="Calibri" w:hAnsi="Calibri" w:cs="Calibri"/>
          <w:color w:val="000000"/>
        </w:rPr>
        <w:t>, który nie złożył wyjaśnień lub jeżeli dokonana ocena wyjaśnień potwierdzi, że oferta zawiera rażąco niską cenę</w:t>
      </w:r>
      <w:r w:rsidR="00B347E7" w:rsidRPr="005B103B">
        <w:rPr>
          <w:rFonts w:ascii="Calibri" w:hAnsi="Calibri" w:cs="Calibri"/>
          <w:color w:val="000000"/>
        </w:rPr>
        <w:t xml:space="preserve"> </w:t>
      </w:r>
      <w:r w:rsidRPr="005B103B">
        <w:rPr>
          <w:rFonts w:ascii="Calibri" w:hAnsi="Calibri" w:cs="Calibri"/>
          <w:color w:val="000000"/>
        </w:rPr>
        <w:t>w stosunku do przedmiotu zamówienia.</w:t>
      </w:r>
    </w:p>
    <w:p w:rsidR="005E6966" w:rsidRPr="005B103B" w:rsidRDefault="005E6966">
      <w:pPr>
        <w:rPr>
          <w:rFonts w:ascii="Calibri" w:hAnsi="Calibri" w:cs="Calibri"/>
          <w:sz w:val="24"/>
          <w:szCs w:val="24"/>
        </w:rPr>
      </w:pPr>
    </w:p>
    <w:p w:rsidR="00223D93" w:rsidRPr="005B103B" w:rsidRDefault="005930D1">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sz w:val="24"/>
          <w:szCs w:val="24"/>
        </w:rPr>
      </w:pPr>
      <w:r w:rsidRPr="00B3198E">
        <w:rPr>
          <w:rFonts w:ascii="Calibri" w:hAnsi="Calibri" w:cs="Calibri"/>
          <w:b/>
          <w:bCs/>
          <w:sz w:val="24"/>
          <w:szCs w:val="24"/>
        </w:rPr>
        <w:t>X</w:t>
      </w:r>
      <w:r w:rsidR="00742903" w:rsidRPr="00B3198E">
        <w:rPr>
          <w:rFonts w:ascii="Calibri" w:hAnsi="Calibri" w:cs="Calibri"/>
          <w:b/>
          <w:bCs/>
          <w:sz w:val="24"/>
          <w:szCs w:val="24"/>
        </w:rPr>
        <w:t>I</w:t>
      </w:r>
      <w:r w:rsidRPr="00B3198E">
        <w:rPr>
          <w:rFonts w:ascii="Calibri" w:hAnsi="Calibri" w:cs="Calibri"/>
          <w:b/>
          <w:bCs/>
          <w:sz w:val="24"/>
          <w:szCs w:val="24"/>
        </w:rPr>
        <w:t>V</w:t>
      </w:r>
      <w:r w:rsidR="00223D93" w:rsidRPr="00B3198E">
        <w:rPr>
          <w:rFonts w:ascii="Calibri" w:hAnsi="Calibri" w:cs="Calibri"/>
          <w:b/>
          <w:bCs/>
          <w:sz w:val="24"/>
          <w:szCs w:val="24"/>
        </w:rPr>
        <w:t>. Opis kryteriów, którymi Zamawiający będzie się kierował przy wyborze oferty, wraz z podaniem znaczenia tych kryteriów i sposobu oceny ofert</w:t>
      </w:r>
    </w:p>
    <w:p w:rsidR="00641826" w:rsidRPr="005B103B" w:rsidRDefault="004C2079" w:rsidP="00641826">
      <w:pPr>
        <w:ind w:left="1080" w:hanging="1080"/>
        <w:rPr>
          <w:rFonts w:ascii="Calibri" w:hAnsi="Calibri" w:cs="Calibri"/>
          <w:b/>
          <w:bCs/>
          <w:sz w:val="24"/>
          <w:szCs w:val="24"/>
        </w:rPr>
      </w:pPr>
      <w:r>
        <w:rPr>
          <w:rFonts w:ascii="Calibri" w:hAnsi="Calibri" w:cs="Calibri"/>
          <w:b/>
          <w:bCs/>
          <w:sz w:val="24"/>
          <w:szCs w:val="24"/>
        </w:rPr>
        <w:t>1. Ocena ofert</w:t>
      </w:r>
      <w:r w:rsidR="00641826" w:rsidRPr="005B103B">
        <w:rPr>
          <w:rFonts w:ascii="Calibri" w:hAnsi="Calibri" w:cs="Calibri"/>
          <w:b/>
          <w:bCs/>
          <w:sz w:val="24"/>
          <w:szCs w:val="24"/>
        </w:rPr>
        <w:t>:</w:t>
      </w:r>
    </w:p>
    <w:p w:rsidR="00641826" w:rsidRPr="005B103B" w:rsidRDefault="00641826" w:rsidP="00840940">
      <w:pPr>
        <w:ind w:left="284"/>
        <w:rPr>
          <w:rFonts w:ascii="Calibri" w:hAnsi="Calibri" w:cs="Calibri"/>
          <w:sz w:val="24"/>
          <w:szCs w:val="24"/>
        </w:rPr>
      </w:pPr>
      <w:r w:rsidRPr="005B103B">
        <w:rPr>
          <w:rFonts w:ascii="Calibri" w:hAnsi="Calibri" w:cs="Calibri"/>
          <w:sz w:val="24"/>
          <w:szCs w:val="24"/>
        </w:rPr>
        <w:t xml:space="preserve">Złożone oferty </w:t>
      </w:r>
      <w:r w:rsidRPr="004A38B6">
        <w:rPr>
          <w:rFonts w:ascii="Calibri" w:hAnsi="Calibri" w:cs="Calibri"/>
          <w:b/>
          <w:sz w:val="24"/>
          <w:szCs w:val="24"/>
        </w:rPr>
        <w:t>– każda część osobno -</w:t>
      </w:r>
      <w:r>
        <w:rPr>
          <w:rFonts w:ascii="Calibri" w:hAnsi="Calibri" w:cs="Calibri"/>
          <w:sz w:val="24"/>
          <w:szCs w:val="24"/>
        </w:rPr>
        <w:t xml:space="preserve"> </w:t>
      </w:r>
      <w:r w:rsidRPr="005B103B">
        <w:rPr>
          <w:rFonts w:ascii="Calibri" w:hAnsi="Calibri" w:cs="Calibri"/>
          <w:sz w:val="24"/>
          <w:szCs w:val="24"/>
        </w:rPr>
        <w:t>będą oceniane przez Zamawiającego przy zastosowaniu następujących kryteriów :</w:t>
      </w:r>
    </w:p>
    <w:p w:rsidR="00641826" w:rsidRPr="005B103B" w:rsidRDefault="00641826" w:rsidP="009A112B">
      <w:pPr>
        <w:numPr>
          <w:ilvl w:val="0"/>
          <w:numId w:val="20"/>
        </w:numPr>
        <w:ind w:left="709" w:hanging="425"/>
        <w:jc w:val="both"/>
        <w:rPr>
          <w:rFonts w:ascii="Calibri" w:hAnsi="Calibri" w:cs="Calibri"/>
          <w:b/>
          <w:sz w:val="24"/>
          <w:szCs w:val="24"/>
        </w:rPr>
      </w:pPr>
      <w:r w:rsidRPr="005B103B">
        <w:rPr>
          <w:rFonts w:ascii="Calibri" w:hAnsi="Calibri" w:cs="Calibri"/>
          <w:b/>
          <w:sz w:val="24"/>
          <w:szCs w:val="24"/>
        </w:rPr>
        <w:t xml:space="preserve">CENA wykonania zamówienia </w:t>
      </w:r>
      <w:r w:rsidR="007D25A1">
        <w:rPr>
          <w:rFonts w:ascii="Calibri" w:hAnsi="Calibri" w:cs="Calibri"/>
          <w:b/>
          <w:sz w:val="24"/>
          <w:szCs w:val="24"/>
        </w:rPr>
        <w:t>( C )</w:t>
      </w:r>
      <w:r w:rsidRPr="005B103B">
        <w:rPr>
          <w:rFonts w:ascii="Calibri" w:hAnsi="Calibri" w:cs="Calibri"/>
          <w:b/>
          <w:sz w:val="24"/>
          <w:szCs w:val="24"/>
        </w:rPr>
        <w:t xml:space="preserve"> - 60%</w:t>
      </w:r>
    </w:p>
    <w:p w:rsidR="00641826" w:rsidRPr="005B103B" w:rsidRDefault="00641826" w:rsidP="00641826">
      <w:pPr>
        <w:ind w:left="709" w:hanging="425"/>
        <w:jc w:val="center"/>
        <w:rPr>
          <w:rFonts w:ascii="Calibri" w:hAnsi="Calibri" w:cs="Calibri"/>
          <w:bCs/>
          <w:sz w:val="24"/>
          <w:szCs w:val="24"/>
          <w:lang w:val="en-US"/>
        </w:rPr>
      </w:pPr>
      <w:r w:rsidRPr="005B103B">
        <w:rPr>
          <w:rFonts w:ascii="Calibri" w:hAnsi="Calibri" w:cs="Calibri"/>
          <w:bCs/>
          <w:sz w:val="24"/>
          <w:szCs w:val="24"/>
          <w:lang w:val="en-US"/>
        </w:rPr>
        <w:t xml:space="preserve">C = [C </w:t>
      </w:r>
      <w:r w:rsidRPr="005B103B">
        <w:rPr>
          <w:rFonts w:ascii="Calibri" w:hAnsi="Calibri" w:cs="Calibri"/>
          <w:bCs/>
          <w:sz w:val="24"/>
          <w:szCs w:val="24"/>
          <w:vertAlign w:val="subscript"/>
          <w:lang w:val="en-US"/>
        </w:rPr>
        <w:t xml:space="preserve">min </w:t>
      </w:r>
      <w:r w:rsidRPr="005B103B">
        <w:rPr>
          <w:rFonts w:ascii="Calibri" w:hAnsi="Calibri" w:cs="Calibri"/>
          <w:bCs/>
          <w:sz w:val="24"/>
          <w:szCs w:val="24"/>
          <w:lang w:val="en-US"/>
        </w:rPr>
        <w:t xml:space="preserve">/ C </w:t>
      </w:r>
      <w:r w:rsidRPr="005B103B">
        <w:rPr>
          <w:rFonts w:ascii="Calibri" w:hAnsi="Calibri" w:cs="Calibri"/>
          <w:bCs/>
          <w:sz w:val="24"/>
          <w:szCs w:val="24"/>
          <w:vertAlign w:val="subscript"/>
          <w:lang w:val="en-US"/>
        </w:rPr>
        <w:t>bad</w:t>
      </w:r>
      <w:r w:rsidRPr="005B103B">
        <w:rPr>
          <w:rFonts w:ascii="Calibri" w:hAnsi="Calibri" w:cs="Calibri"/>
          <w:bCs/>
          <w:sz w:val="24"/>
          <w:szCs w:val="24"/>
          <w:lang w:val="en-US"/>
        </w:rPr>
        <w:t>] x 60</w:t>
      </w:r>
    </w:p>
    <w:p w:rsidR="00641826" w:rsidRPr="005B103B" w:rsidRDefault="00641826" w:rsidP="00641826">
      <w:pPr>
        <w:ind w:left="709" w:hanging="425"/>
        <w:jc w:val="both"/>
        <w:rPr>
          <w:rFonts w:ascii="Calibri" w:hAnsi="Calibri" w:cs="Calibri"/>
          <w:sz w:val="24"/>
          <w:szCs w:val="24"/>
        </w:rPr>
      </w:pPr>
      <w:r w:rsidRPr="005B103B">
        <w:rPr>
          <w:rFonts w:ascii="Calibri" w:hAnsi="Calibri" w:cs="Calibri"/>
          <w:sz w:val="24"/>
          <w:szCs w:val="24"/>
        </w:rPr>
        <w:t>gdzie:</w:t>
      </w:r>
    </w:p>
    <w:p w:rsidR="00641826" w:rsidRPr="005B103B" w:rsidRDefault="00641826" w:rsidP="00641826">
      <w:pPr>
        <w:ind w:left="709" w:hanging="425"/>
        <w:jc w:val="both"/>
        <w:rPr>
          <w:rFonts w:ascii="Calibri" w:hAnsi="Calibri" w:cs="Calibri"/>
          <w:sz w:val="24"/>
          <w:szCs w:val="24"/>
        </w:rPr>
      </w:pPr>
      <w:r w:rsidRPr="005B103B">
        <w:rPr>
          <w:rFonts w:ascii="Calibri" w:hAnsi="Calibri" w:cs="Calibri"/>
          <w:sz w:val="24"/>
          <w:szCs w:val="24"/>
        </w:rPr>
        <w:t xml:space="preserve">C - liczba punktów za cenę </w:t>
      </w:r>
    </w:p>
    <w:p w:rsidR="00641826" w:rsidRPr="005B103B" w:rsidRDefault="00641826" w:rsidP="00641826">
      <w:pPr>
        <w:ind w:left="709" w:hanging="425"/>
        <w:jc w:val="both"/>
        <w:rPr>
          <w:rFonts w:ascii="Calibri" w:hAnsi="Calibri" w:cs="Calibri"/>
          <w:sz w:val="24"/>
          <w:szCs w:val="24"/>
        </w:rPr>
      </w:pPr>
      <w:r w:rsidRPr="005B103B">
        <w:rPr>
          <w:rFonts w:ascii="Calibri" w:hAnsi="Calibri" w:cs="Calibri"/>
          <w:sz w:val="24"/>
          <w:szCs w:val="24"/>
        </w:rPr>
        <w:t xml:space="preserve">C </w:t>
      </w:r>
      <w:r w:rsidRPr="005B103B">
        <w:rPr>
          <w:rFonts w:ascii="Calibri" w:hAnsi="Calibri" w:cs="Calibri"/>
          <w:sz w:val="24"/>
          <w:szCs w:val="24"/>
          <w:vertAlign w:val="subscript"/>
        </w:rPr>
        <w:t>min</w:t>
      </w:r>
      <w:r w:rsidRPr="005B103B">
        <w:rPr>
          <w:rFonts w:ascii="Calibri" w:hAnsi="Calibri" w:cs="Calibri"/>
          <w:sz w:val="24"/>
          <w:szCs w:val="24"/>
        </w:rPr>
        <w:t xml:space="preserve"> - najniższa cena ofertowa</w:t>
      </w:r>
    </w:p>
    <w:p w:rsidR="00641826" w:rsidRPr="005B103B" w:rsidRDefault="00641826" w:rsidP="00641826">
      <w:pPr>
        <w:ind w:left="709" w:hanging="425"/>
        <w:jc w:val="both"/>
        <w:rPr>
          <w:rFonts w:ascii="Calibri" w:hAnsi="Calibri" w:cs="Calibri"/>
          <w:sz w:val="24"/>
          <w:szCs w:val="24"/>
        </w:rPr>
      </w:pPr>
      <w:r w:rsidRPr="005B103B">
        <w:rPr>
          <w:rFonts w:ascii="Calibri" w:hAnsi="Calibri" w:cs="Calibri"/>
          <w:sz w:val="24"/>
          <w:szCs w:val="24"/>
        </w:rPr>
        <w:t xml:space="preserve">C </w:t>
      </w:r>
      <w:r w:rsidRPr="005B103B">
        <w:rPr>
          <w:rFonts w:ascii="Calibri" w:hAnsi="Calibri" w:cs="Calibri"/>
          <w:sz w:val="24"/>
          <w:szCs w:val="24"/>
          <w:vertAlign w:val="subscript"/>
        </w:rPr>
        <w:t>bad</w:t>
      </w:r>
      <w:r w:rsidRPr="005B103B">
        <w:rPr>
          <w:rFonts w:ascii="Calibri" w:hAnsi="Calibri" w:cs="Calibri"/>
          <w:sz w:val="24"/>
          <w:szCs w:val="24"/>
        </w:rPr>
        <w:t xml:space="preserve"> - cena oferty badanej</w:t>
      </w:r>
    </w:p>
    <w:p w:rsidR="00537E19" w:rsidRDefault="00537E19" w:rsidP="00641826">
      <w:pPr>
        <w:ind w:left="709" w:hanging="425"/>
        <w:jc w:val="both"/>
        <w:rPr>
          <w:rFonts w:ascii="Calibri" w:hAnsi="Calibri" w:cs="Calibri"/>
          <w:sz w:val="24"/>
          <w:szCs w:val="24"/>
        </w:rPr>
      </w:pPr>
    </w:p>
    <w:p w:rsidR="00840940" w:rsidRPr="009B3F7B" w:rsidRDefault="00840940" w:rsidP="009A112B">
      <w:pPr>
        <w:numPr>
          <w:ilvl w:val="0"/>
          <w:numId w:val="20"/>
        </w:numPr>
        <w:ind w:left="709" w:hanging="425"/>
        <w:jc w:val="both"/>
        <w:rPr>
          <w:rFonts w:ascii="Calibri" w:hAnsi="Calibri"/>
          <w:b/>
          <w:sz w:val="24"/>
          <w:szCs w:val="24"/>
        </w:rPr>
      </w:pPr>
      <w:r w:rsidRPr="009B3F7B">
        <w:rPr>
          <w:rFonts w:ascii="Calibri" w:hAnsi="Calibri"/>
          <w:b/>
          <w:sz w:val="24"/>
          <w:szCs w:val="24"/>
        </w:rPr>
        <w:t xml:space="preserve">Termin </w:t>
      </w:r>
      <w:r w:rsidR="003E3228">
        <w:rPr>
          <w:rFonts w:ascii="Calibri" w:hAnsi="Calibri" w:cs="Calibri"/>
          <w:b/>
          <w:bCs/>
          <w:sz w:val="24"/>
          <w:szCs w:val="24"/>
        </w:rPr>
        <w:t>rozliczenia za wykonanie dostawy</w:t>
      </w:r>
      <w:r w:rsidRPr="009B3F7B">
        <w:rPr>
          <w:rFonts w:ascii="Calibri" w:hAnsi="Calibri"/>
          <w:b/>
          <w:sz w:val="24"/>
          <w:szCs w:val="24"/>
        </w:rPr>
        <w:t xml:space="preserve"> ( T ) </w:t>
      </w:r>
      <w:r>
        <w:rPr>
          <w:rFonts w:ascii="Calibri" w:hAnsi="Calibri"/>
          <w:b/>
          <w:sz w:val="24"/>
          <w:szCs w:val="24"/>
        </w:rPr>
        <w:t>– 2</w:t>
      </w:r>
      <w:r w:rsidRPr="009B3F7B">
        <w:rPr>
          <w:rFonts w:ascii="Calibri" w:hAnsi="Calibri"/>
          <w:b/>
          <w:sz w:val="24"/>
          <w:szCs w:val="24"/>
        </w:rPr>
        <w:t>0%</w:t>
      </w:r>
    </w:p>
    <w:p w:rsidR="00840940" w:rsidRPr="009B3F7B" w:rsidRDefault="00840940" w:rsidP="00840940">
      <w:pPr>
        <w:tabs>
          <w:tab w:val="center" w:pos="4896"/>
          <w:tab w:val="right" w:pos="9432"/>
        </w:tabs>
        <w:ind w:left="284"/>
        <w:jc w:val="both"/>
        <w:rPr>
          <w:rFonts w:ascii="Calibri" w:hAnsi="Calibri" w:cs="Calibri"/>
          <w:sz w:val="24"/>
          <w:szCs w:val="24"/>
        </w:rPr>
      </w:pPr>
      <w:r w:rsidRPr="009B3F7B">
        <w:rPr>
          <w:rFonts w:ascii="Calibri" w:hAnsi="Calibri" w:cs="Calibri"/>
          <w:b/>
          <w:bCs/>
          <w:sz w:val="24"/>
          <w:szCs w:val="24"/>
        </w:rPr>
        <w:t>Termin</w:t>
      </w:r>
      <w:r w:rsidR="003E3228">
        <w:rPr>
          <w:rFonts w:ascii="Calibri" w:hAnsi="Calibri" w:cs="Calibri"/>
          <w:b/>
          <w:bCs/>
          <w:sz w:val="24"/>
          <w:szCs w:val="24"/>
        </w:rPr>
        <w:t xml:space="preserve"> rozliczenia za wykonanie dostawy</w:t>
      </w:r>
      <w:r w:rsidRPr="009B3F7B">
        <w:rPr>
          <w:rFonts w:ascii="Calibri" w:hAnsi="Calibri" w:cs="Calibri"/>
          <w:b/>
          <w:bCs/>
          <w:sz w:val="24"/>
          <w:szCs w:val="24"/>
        </w:rPr>
        <w:t xml:space="preserve"> – </w:t>
      </w:r>
      <w:r w:rsidRPr="009B3F7B">
        <w:rPr>
          <w:rFonts w:ascii="Calibri" w:hAnsi="Calibri" w:cs="Calibri"/>
          <w:bCs/>
          <w:sz w:val="24"/>
          <w:szCs w:val="24"/>
        </w:rPr>
        <w:t>wykonawca oferujący najdłuższy termin zapłaty za złożoną fakt</w:t>
      </w:r>
      <w:r w:rsidR="003E3228">
        <w:rPr>
          <w:rFonts w:ascii="Calibri" w:hAnsi="Calibri" w:cs="Calibri"/>
          <w:bCs/>
          <w:sz w:val="24"/>
          <w:szCs w:val="24"/>
        </w:rPr>
        <w:t>urę z wykonanych dostaw</w:t>
      </w:r>
      <w:r>
        <w:rPr>
          <w:rFonts w:ascii="Calibri" w:hAnsi="Calibri" w:cs="Calibri"/>
          <w:bCs/>
          <w:sz w:val="24"/>
          <w:szCs w:val="24"/>
        </w:rPr>
        <w:t xml:space="preserve"> otrzyma 2</w:t>
      </w:r>
      <w:r w:rsidRPr="009B3F7B">
        <w:rPr>
          <w:rFonts w:ascii="Calibri" w:hAnsi="Calibri" w:cs="Calibri"/>
          <w:bCs/>
          <w:sz w:val="24"/>
          <w:szCs w:val="24"/>
        </w:rPr>
        <w:t xml:space="preserve">0 pkt, a pozostałe oferty </w:t>
      </w:r>
      <w:r w:rsidRPr="009B3F7B">
        <w:rPr>
          <w:rFonts w:ascii="Calibri" w:hAnsi="Calibri" w:cs="Calibri"/>
          <w:sz w:val="24"/>
          <w:szCs w:val="24"/>
        </w:rPr>
        <w:t>będą oceniane na zasadzie proporcji w stosunku do oferty z najdłuższym terminem rozliczenia, wg wzoru:</w:t>
      </w:r>
    </w:p>
    <w:p w:rsidR="00840940" w:rsidRPr="009B3F7B" w:rsidRDefault="00840940" w:rsidP="00840940">
      <w:pPr>
        <w:tabs>
          <w:tab w:val="center" w:pos="4896"/>
          <w:tab w:val="right" w:pos="9432"/>
        </w:tabs>
        <w:jc w:val="center"/>
        <w:rPr>
          <w:rFonts w:ascii="Calibri" w:hAnsi="Calibri" w:cs="Calibri"/>
          <w:bCs/>
          <w:sz w:val="24"/>
          <w:szCs w:val="24"/>
          <w:lang w:val="en-US"/>
        </w:rPr>
      </w:pPr>
      <w:r w:rsidRPr="009B3F7B">
        <w:rPr>
          <w:rFonts w:ascii="Calibri" w:hAnsi="Calibri" w:cs="Calibri"/>
          <w:bCs/>
          <w:sz w:val="24"/>
          <w:szCs w:val="24"/>
          <w:lang w:val="en-US"/>
        </w:rPr>
        <w:t xml:space="preserve">T = [T </w:t>
      </w:r>
      <w:r w:rsidRPr="009B3F7B">
        <w:rPr>
          <w:rFonts w:ascii="Calibri" w:hAnsi="Calibri" w:cs="Calibri"/>
          <w:bCs/>
          <w:sz w:val="24"/>
          <w:szCs w:val="24"/>
          <w:vertAlign w:val="subscript"/>
          <w:lang w:val="en-US"/>
        </w:rPr>
        <w:t xml:space="preserve">bad </w:t>
      </w:r>
      <w:r w:rsidRPr="009B3F7B">
        <w:rPr>
          <w:rFonts w:ascii="Calibri" w:hAnsi="Calibri" w:cs="Calibri"/>
          <w:bCs/>
          <w:sz w:val="24"/>
          <w:szCs w:val="24"/>
          <w:lang w:val="en-US"/>
        </w:rPr>
        <w:t xml:space="preserve">/ T </w:t>
      </w:r>
      <w:r w:rsidRPr="009B3F7B">
        <w:rPr>
          <w:rFonts w:ascii="Calibri" w:hAnsi="Calibri" w:cs="Calibri"/>
          <w:bCs/>
          <w:sz w:val="24"/>
          <w:szCs w:val="24"/>
          <w:vertAlign w:val="subscript"/>
          <w:lang w:val="en-US"/>
        </w:rPr>
        <w:t>max</w:t>
      </w:r>
      <w:r>
        <w:rPr>
          <w:rFonts w:ascii="Calibri" w:hAnsi="Calibri" w:cs="Calibri"/>
          <w:bCs/>
          <w:sz w:val="24"/>
          <w:szCs w:val="24"/>
          <w:lang w:val="en-US"/>
        </w:rPr>
        <w:t>] x 2</w:t>
      </w:r>
      <w:r w:rsidRPr="009B3F7B">
        <w:rPr>
          <w:rFonts w:ascii="Calibri" w:hAnsi="Calibri" w:cs="Calibri"/>
          <w:bCs/>
          <w:sz w:val="24"/>
          <w:szCs w:val="24"/>
          <w:lang w:val="en-US"/>
        </w:rPr>
        <w:t>0</w:t>
      </w:r>
    </w:p>
    <w:p w:rsidR="00840940" w:rsidRPr="009B3F7B" w:rsidRDefault="00840940" w:rsidP="00840940">
      <w:pPr>
        <w:tabs>
          <w:tab w:val="center" w:pos="4896"/>
          <w:tab w:val="right" w:pos="9432"/>
        </w:tabs>
        <w:ind w:firstLine="284"/>
        <w:jc w:val="both"/>
        <w:rPr>
          <w:rFonts w:ascii="Calibri" w:hAnsi="Calibri" w:cs="Calibri"/>
          <w:bCs/>
          <w:sz w:val="24"/>
          <w:szCs w:val="24"/>
        </w:rPr>
      </w:pPr>
      <w:r w:rsidRPr="009B3F7B">
        <w:rPr>
          <w:rFonts w:ascii="Calibri" w:hAnsi="Calibri" w:cs="Calibri"/>
          <w:bCs/>
          <w:sz w:val="24"/>
          <w:szCs w:val="24"/>
        </w:rPr>
        <w:lastRenderedPageBreak/>
        <w:t>gdzie :</w:t>
      </w:r>
    </w:p>
    <w:p w:rsidR="00840940" w:rsidRPr="009B3F7B" w:rsidRDefault="00840940" w:rsidP="00840940">
      <w:pPr>
        <w:tabs>
          <w:tab w:val="center" w:pos="4896"/>
          <w:tab w:val="right" w:pos="9432"/>
        </w:tabs>
        <w:ind w:firstLine="284"/>
        <w:jc w:val="both"/>
        <w:rPr>
          <w:rFonts w:ascii="Calibri" w:hAnsi="Calibri" w:cs="Calibri"/>
          <w:bCs/>
          <w:sz w:val="24"/>
          <w:szCs w:val="24"/>
        </w:rPr>
      </w:pPr>
      <w:r w:rsidRPr="009B3F7B">
        <w:rPr>
          <w:rFonts w:ascii="Calibri" w:hAnsi="Calibri" w:cs="Calibri"/>
          <w:bCs/>
          <w:sz w:val="24"/>
          <w:szCs w:val="24"/>
        </w:rPr>
        <w:t>T – liczba punktów za termin rozliczenia za wykonanie usługi</w:t>
      </w:r>
    </w:p>
    <w:p w:rsidR="00840940" w:rsidRPr="009B3F7B" w:rsidRDefault="00840940" w:rsidP="00840940">
      <w:pPr>
        <w:tabs>
          <w:tab w:val="center" w:pos="4896"/>
          <w:tab w:val="right" w:pos="9432"/>
        </w:tabs>
        <w:ind w:firstLine="284"/>
        <w:jc w:val="both"/>
        <w:rPr>
          <w:rFonts w:ascii="Calibri" w:hAnsi="Calibri" w:cs="Calibri"/>
          <w:bCs/>
          <w:sz w:val="24"/>
          <w:szCs w:val="24"/>
        </w:rPr>
      </w:pPr>
      <w:r w:rsidRPr="009B3F7B">
        <w:rPr>
          <w:rFonts w:ascii="Calibri" w:hAnsi="Calibri" w:cs="Calibri"/>
          <w:bCs/>
          <w:sz w:val="24"/>
          <w:szCs w:val="24"/>
        </w:rPr>
        <w:t>T</w:t>
      </w:r>
      <w:r w:rsidRPr="009B3F7B">
        <w:rPr>
          <w:rFonts w:ascii="Calibri" w:hAnsi="Calibri" w:cs="Calibri"/>
          <w:bCs/>
          <w:sz w:val="24"/>
          <w:szCs w:val="24"/>
          <w:vertAlign w:val="subscript"/>
        </w:rPr>
        <w:t xml:space="preserve"> max </w:t>
      </w:r>
      <w:r w:rsidRPr="009B3F7B">
        <w:rPr>
          <w:rFonts w:ascii="Calibri" w:hAnsi="Calibri" w:cs="Calibri"/>
          <w:bCs/>
          <w:sz w:val="24"/>
          <w:szCs w:val="24"/>
        </w:rPr>
        <w:t>– najdłuższy termin rozliczenia</w:t>
      </w:r>
    </w:p>
    <w:p w:rsidR="00840940" w:rsidRPr="009B3F7B" w:rsidRDefault="00840940" w:rsidP="00840940">
      <w:pPr>
        <w:tabs>
          <w:tab w:val="center" w:pos="4896"/>
          <w:tab w:val="right" w:pos="9432"/>
        </w:tabs>
        <w:ind w:firstLine="284"/>
        <w:jc w:val="both"/>
        <w:rPr>
          <w:rFonts w:ascii="Calibri" w:hAnsi="Calibri" w:cs="Calibri"/>
          <w:bCs/>
          <w:sz w:val="24"/>
          <w:szCs w:val="24"/>
        </w:rPr>
      </w:pPr>
      <w:r w:rsidRPr="009B3F7B">
        <w:rPr>
          <w:rFonts w:ascii="Calibri" w:hAnsi="Calibri" w:cs="Calibri"/>
          <w:bCs/>
          <w:sz w:val="24"/>
          <w:szCs w:val="24"/>
        </w:rPr>
        <w:t>T</w:t>
      </w:r>
      <w:r w:rsidRPr="009B3F7B">
        <w:rPr>
          <w:rFonts w:ascii="Calibri" w:hAnsi="Calibri" w:cs="Calibri"/>
          <w:b/>
          <w:bCs/>
          <w:sz w:val="24"/>
          <w:szCs w:val="24"/>
          <w:vertAlign w:val="subscript"/>
        </w:rPr>
        <w:t xml:space="preserve"> bad </w:t>
      </w:r>
      <w:r w:rsidRPr="009B3F7B">
        <w:rPr>
          <w:rFonts w:ascii="Calibri" w:hAnsi="Calibri" w:cs="Calibri"/>
          <w:bCs/>
          <w:sz w:val="24"/>
          <w:szCs w:val="24"/>
        </w:rPr>
        <w:t>– termin rozliczenia podany w ofercie badanej</w:t>
      </w:r>
    </w:p>
    <w:p w:rsidR="00840940" w:rsidRDefault="00840940" w:rsidP="00840940">
      <w:pPr>
        <w:ind w:left="284"/>
        <w:jc w:val="both"/>
        <w:rPr>
          <w:rFonts w:ascii="Calibri" w:hAnsi="Calibri" w:cs="Calibri"/>
          <w:bCs/>
          <w:sz w:val="24"/>
          <w:szCs w:val="24"/>
        </w:rPr>
      </w:pPr>
      <w:r w:rsidRPr="009B3F7B">
        <w:rPr>
          <w:rFonts w:ascii="Calibri" w:hAnsi="Calibri" w:cs="Calibri"/>
          <w:bCs/>
          <w:sz w:val="24"/>
          <w:szCs w:val="24"/>
        </w:rPr>
        <w:t xml:space="preserve">Minimalny termin rozliczenia za wystawiona fakturę z wykonanych </w:t>
      </w:r>
      <w:r>
        <w:rPr>
          <w:rFonts w:ascii="Calibri" w:hAnsi="Calibri" w:cs="Calibri"/>
          <w:bCs/>
          <w:sz w:val="24"/>
          <w:szCs w:val="24"/>
        </w:rPr>
        <w:t>dostaw</w:t>
      </w:r>
      <w:r w:rsidRPr="009B3F7B">
        <w:rPr>
          <w:rFonts w:ascii="Calibri" w:hAnsi="Calibri" w:cs="Calibri"/>
          <w:bCs/>
          <w:sz w:val="24"/>
          <w:szCs w:val="24"/>
        </w:rPr>
        <w:t xml:space="preserve"> nie może być krótszy niż 14 dni, a maksymalny termin nie może być dłuższy, jak 30 dni licząc od daty dostarczenia faktury do Zamawiającego.</w:t>
      </w:r>
    </w:p>
    <w:p w:rsidR="00537E19" w:rsidRPr="009B3F7B" w:rsidRDefault="00537E19" w:rsidP="00840940">
      <w:pPr>
        <w:ind w:left="284"/>
        <w:jc w:val="both"/>
        <w:rPr>
          <w:rFonts w:ascii="Calibri" w:hAnsi="Calibri" w:cs="Calibri"/>
          <w:bCs/>
          <w:sz w:val="24"/>
          <w:szCs w:val="24"/>
        </w:rPr>
      </w:pPr>
    </w:p>
    <w:p w:rsidR="00840940" w:rsidRPr="00FF2AD7" w:rsidRDefault="00840940" w:rsidP="009A112B">
      <w:pPr>
        <w:numPr>
          <w:ilvl w:val="0"/>
          <w:numId w:val="20"/>
        </w:numPr>
        <w:ind w:left="709" w:hanging="425"/>
        <w:jc w:val="both"/>
        <w:rPr>
          <w:rFonts w:ascii="Calibri" w:hAnsi="Calibri"/>
          <w:b/>
          <w:sz w:val="24"/>
          <w:szCs w:val="24"/>
        </w:rPr>
      </w:pPr>
      <w:r w:rsidRPr="00FF2AD7">
        <w:rPr>
          <w:rFonts w:ascii="Calibri" w:hAnsi="Calibri"/>
          <w:b/>
          <w:sz w:val="24"/>
          <w:szCs w:val="24"/>
        </w:rPr>
        <w:t>Skr</w:t>
      </w:r>
      <w:r>
        <w:rPr>
          <w:rFonts w:ascii="Calibri" w:hAnsi="Calibri"/>
          <w:b/>
          <w:sz w:val="24"/>
          <w:szCs w:val="24"/>
        </w:rPr>
        <w:t xml:space="preserve">ócenie terminu wykonania zamówienia </w:t>
      </w:r>
      <w:r w:rsidR="007D25A1">
        <w:rPr>
          <w:rFonts w:ascii="Calibri" w:hAnsi="Calibri"/>
          <w:b/>
          <w:sz w:val="24"/>
          <w:szCs w:val="24"/>
        </w:rPr>
        <w:t xml:space="preserve">( S ) </w:t>
      </w:r>
      <w:r>
        <w:rPr>
          <w:rFonts w:ascii="Calibri" w:hAnsi="Calibri"/>
          <w:b/>
          <w:sz w:val="24"/>
          <w:szCs w:val="24"/>
        </w:rPr>
        <w:t>– 20</w:t>
      </w:r>
      <w:r w:rsidRPr="00FF2AD7">
        <w:rPr>
          <w:rFonts w:ascii="Calibri" w:hAnsi="Calibri"/>
          <w:b/>
          <w:sz w:val="24"/>
          <w:szCs w:val="24"/>
        </w:rPr>
        <w:t>%.</w:t>
      </w:r>
    </w:p>
    <w:p w:rsidR="00840940" w:rsidRPr="00FF2AD7" w:rsidRDefault="00840940" w:rsidP="00840940">
      <w:pPr>
        <w:jc w:val="center"/>
        <w:rPr>
          <w:rFonts w:ascii="Calibri" w:hAnsi="Calibri"/>
          <w:bCs/>
          <w:sz w:val="24"/>
          <w:szCs w:val="24"/>
          <w:lang w:val="en-US"/>
        </w:rPr>
      </w:pPr>
      <w:r>
        <w:rPr>
          <w:rFonts w:ascii="Calibri" w:hAnsi="Calibri"/>
          <w:bCs/>
          <w:sz w:val="24"/>
          <w:szCs w:val="24"/>
          <w:lang w:val="en-US"/>
        </w:rPr>
        <w:t>S = [S</w:t>
      </w:r>
      <w:r w:rsidRPr="00FF2AD7">
        <w:rPr>
          <w:rFonts w:ascii="Calibri" w:hAnsi="Calibri"/>
          <w:bCs/>
          <w:sz w:val="24"/>
          <w:szCs w:val="24"/>
          <w:lang w:val="en-US"/>
        </w:rPr>
        <w:t xml:space="preserve"> </w:t>
      </w:r>
      <w:r w:rsidRPr="00FF2AD7">
        <w:rPr>
          <w:rFonts w:ascii="Calibri" w:hAnsi="Calibri"/>
          <w:bCs/>
          <w:sz w:val="24"/>
          <w:szCs w:val="24"/>
          <w:vertAlign w:val="subscript"/>
          <w:lang w:val="en-US"/>
        </w:rPr>
        <w:t xml:space="preserve">bad </w:t>
      </w:r>
      <w:r>
        <w:rPr>
          <w:rFonts w:ascii="Calibri" w:hAnsi="Calibri"/>
          <w:bCs/>
          <w:sz w:val="24"/>
          <w:szCs w:val="24"/>
          <w:lang w:val="en-US"/>
        </w:rPr>
        <w:t>/ S</w:t>
      </w:r>
      <w:r w:rsidRPr="00FF2AD7">
        <w:rPr>
          <w:rFonts w:ascii="Calibri" w:hAnsi="Calibri"/>
          <w:bCs/>
          <w:sz w:val="24"/>
          <w:szCs w:val="24"/>
          <w:vertAlign w:val="subscript"/>
          <w:lang w:val="en-US"/>
        </w:rPr>
        <w:t xml:space="preserve"> max</w:t>
      </w:r>
      <w:r>
        <w:rPr>
          <w:rFonts w:ascii="Calibri" w:hAnsi="Calibri"/>
          <w:bCs/>
          <w:sz w:val="24"/>
          <w:szCs w:val="24"/>
          <w:lang w:val="en-US"/>
        </w:rPr>
        <w:t>] x 20</w:t>
      </w:r>
    </w:p>
    <w:p w:rsidR="00840940" w:rsidRPr="00FF2AD7" w:rsidRDefault="00840940" w:rsidP="00840940">
      <w:pPr>
        <w:ind w:left="709" w:hanging="425"/>
        <w:jc w:val="both"/>
        <w:rPr>
          <w:rFonts w:ascii="Calibri" w:hAnsi="Calibri"/>
          <w:sz w:val="24"/>
          <w:szCs w:val="24"/>
        </w:rPr>
      </w:pPr>
      <w:r w:rsidRPr="00FF2AD7">
        <w:rPr>
          <w:rFonts w:ascii="Calibri" w:hAnsi="Calibri"/>
          <w:sz w:val="24"/>
          <w:szCs w:val="24"/>
        </w:rPr>
        <w:t>gdzie:</w:t>
      </w:r>
    </w:p>
    <w:p w:rsidR="00840940" w:rsidRPr="00FF2AD7" w:rsidRDefault="00840940" w:rsidP="00840940">
      <w:pPr>
        <w:ind w:left="709" w:hanging="425"/>
        <w:jc w:val="both"/>
        <w:rPr>
          <w:rFonts w:ascii="Calibri" w:hAnsi="Calibri"/>
          <w:sz w:val="24"/>
          <w:szCs w:val="24"/>
        </w:rPr>
      </w:pPr>
      <w:r>
        <w:rPr>
          <w:rFonts w:ascii="Calibri" w:hAnsi="Calibri"/>
          <w:sz w:val="24"/>
          <w:szCs w:val="24"/>
        </w:rPr>
        <w:t>S</w:t>
      </w:r>
      <w:r w:rsidRPr="00FF2AD7">
        <w:rPr>
          <w:rFonts w:ascii="Calibri" w:hAnsi="Calibri"/>
          <w:sz w:val="24"/>
          <w:szCs w:val="24"/>
        </w:rPr>
        <w:t xml:space="preserve"> - liczba punktów za skr</w:t>
      </w:r>
      <w:r>
        <w:rPr>
          <w:rFonts w:ascii="Calibri" w:hAnsi="Calibri"/>
          <w:sz w:val="24"/>
          <w:szCs w:val="24"/>
        </w:rPr>
        <w:t>ócenie terminu wykonania dostawy</w:t>
      </w:r>
    </w:p>
    <w:p w:rsidR="00840940" w:rsidRPr="00FF2AD7" w:rsidRDefault="00840940" w:rsidP="00840940">
      <w:pPr>
        <w:ind w:left="709" w:hanging="425"/>
        <w:jc w:val="both"/>
        <w:rPr>
          <w:rFonts w:ascii="Calibri" w:hAnsi="Calibri"/>
          <w:sz w:val="24"/>
          <w:szCs w:val="24"/>
        </w:rPr>
      </w:pPr>
      <w:r>
        <w:rPr>
          <w:rFonts w:ascii="Calibri" w:hAnsi="Calibri"/>
          <w:sz w:val="24"/>
          <w:szCs w:val="24"/>
        </w:rPr>
        <w:t>S</w:t>
      </w:r>
      <w:r w:rsidRPr="00FF2AD7">
        <w:rPr>
          <w:rFonts w:ascii="Calibri" w:hAnsi="Calibri"/>
          <w:sz w:val="24"/>
          <w:szCs w:val="24"/>
        </w:rPr>
        <w:t xml:space="preserve"> </w:t>
      </w:r>
      <w:r w:rsidRPr="00FF2AD7">
        <w:rPr>
          <w:rFonts w:ascii="Calibri" w:hAnsi="Calibri"/>
          <w:sz w:val="24"/>
          <w:szCs w:val="24"/>
          <w:vertAlign w:val="subscript"/>
        </w:rPr>
        <w:t>max</w:t>
      </w:r>
      <w:r>
        <w:rPr>
          <w:rFonts w:ascii="Calibri" w:hAnsi="Calibri"/>
          <w:sz w:val="24"/>
          <w:szCs w:val="24"/>
        </w:rPr>
        <w:t xml:space="preserve"> – największy termin skrócenia wykonania dostawy (</w:t>
      </w:r>
      <w:r w:rsidRPr="00FF2AD7">
        <w:rPr>
          <w:rFonts w:ascii="Calibri" w:hAnsi="Calibri"/>
          <w:sz w:val="24"/>
          <w:szCs w:val="24"/>
        </w:rPr>
        <w:t>liczon</w:t>
      </w:r>
      <w:r>
        <w:rPr>
          <w:rFonts w:ascii="Calibri" w:hAnsi="Calibri"/>
          <w:sz w:val="24"/>
          <w:szCs w:val="24"/>
        </w:rPr>
        <w:t>y w dniach od daty zawarcia umowy</w:t>
      </w:r>
      <w:r w:rsidRPr="00FF2AD7">
        <w:rPr>
          <w:rFonts w:ascii="Calibri" w:hAnsi="Calibri"/>
          <w:sz w:val="24"/>
          <w:szCs w:val="24"/>
        </w:rPr>
        <w:t>)</w:t>
      </w:r>
    </w:p>
    <w:p w:rsidR="00840940" w:rsidRPr="00FF2AD7" w:rsidRDefault="00840940" w:rsidP="00840940">
      <w:pPr>
        <w:ind w:left="709" w:hanging="425"/>
        <w:jc w:val="both"/>
        <w:rPr>
          <w:rFonts w:ascii="Calibri" w:hAnsi="Calibri"/>
          <w:sz w:val="24"/>
          <w:szCs w:val="24"/>
        </w:rPr>
      </w:pPr>
      <w:r>
        <w:rPr>
          <w:rFonts w:ascii="Calibri" w:hAnsi="Calibri"/>
          <w:sz w:val="24"/>
          <w:szCs w:val="24"/>
        </w:rPr>
        <w:t>S</w:t>
      </w:r>
      <w:r w:rsidRPr="00FF2AD7">
        <w:rPr>
          <w:rFonts w:ascii="Calibri" w:hAnsi="Calibri"/>
          <w:sz w:val="24"/>
          <w:szCs w:val="24"/>
        </w:rPr>
        <w:t xml:space="preserve"> </w:t>
      </w:r>
      <w:r w:rsidRPr="00FF2AD7">
        <w:rPr>
          <w:rFonts w:ascii="Calibri" w:hAnsi="Calibri"/>
          <w:sz w:val="24"/>
          <w:szCs w:val="24"/>
          <w:vertAlign w:val="subscript"/>
        </w:rPr>
        <w:t>bad</w:t>
      </w:r>
      <w:r>
        <w:rPr>
          <w:rFonts w:ascii="Calibri" w:hAnsi="Calibri"/>
          <w:sz w:val="24"/>
          <w:szCs w:val="24"/>
        </w:rPr>
        <w:t xml:space="preserve"> -  termin skrócenia wykonania dostawy</w:t>
      </w:r>
      <w:r w:rsidRPr="00FF2AD7">
        <w:rPr>
          <w:rFonts w:ascii="Calibri" w:hAnsi="Calibri"/>
          <w:sz w:val="24"/>
          <w:szCs w:val="24"/>
        </w:rPr>
        <w:t xml:space="preserve"> ofert</w:t>
      </w:r>
      <w:r>
        <w:rPr>
          <w:rFonts w:ascii="Calibri" w:hAnsi="Calibri"/>
          <w:sz w:val="24"/>
          <w:szCs w:val="24"/>
        </w:rPr>
        <w:t>y badanej ( liczony w dniach od daty zawarcia umowy</w:t>
      </w:r>
      <w:r w:rsidRPr="00FF2AD7">
        <w:rPr>
          <w:rFonts w:ascii="Calibri" w:hAnsi="Calibri"/>
          <w:sz w:val="24"/>
          <w:szCs w:val="24"/>
        </w:rPr>
        <w:t xml:space="preserve"> )</w:t>
      </w:r>
    </w:p>
    <w:p w:rsidR="007674BC" w:rsidRPr="00B4653A" w:rsidRDefault="00840940" w:rsidP="007674BC">
      <w:pPr>
        <w:ind w:left="284"/>
        <w:jc w:val="both"/>
        <w:rPr>
          <w:rFonts w:ascii="Calibri" w:hAnsi="Calibri"/>
          <w:sz w:val="24"/>
          <w:szCs w:val="24"/>
        </w:rPr>
      </w:pPr>
      <w:r w:rsidRPr="00B4653A">
        <w:rPr>
          <w:rFonts w:ascii="Calibri" w:hAnsi="Calibri"/>
          <w:sz w:val="24"/>
          <w:szCs w:val="24"/>
        </w:rPr>
        <w:t>Zaoferowa</w:t>
      </w:r>
      <w:r w:rsidR="007674BC" w:rsidRPr="00B4653A">
        <w:rPr>
          <w:rFonts w:ascii="Calibri" w:hAnsi="Calibri"/>
          <w:sz w:val="24"/>
          <w:szCs w:val="24"/>
        </w:rPr>
        <w:t>nie krótszego t</w:t>
      </w:r>
      <w:r w:rsidR="00FC5314">
        <w:rPr>
          <w:rFonts w:ascii="Calibri" w:hAnsi="Calibri"/>
          <w:sz w:val="24"/>
          <w:szCs w:val="24"/>
        </w:rPr>
        <w:t>erminu wykonania dostawy niż 14</w:t>
      </w:r>
      <w:r w:rsidR="00C02D9A">
        <w:rPr>
          <w:rFonts w:ascii="Calibri" w:hAnsi="Calibri"/>
          <w:sz w:val="24"/>
          <w:szCs w:val="24"/>
        </w:rPr>
        <w:t xml:space="preserve"> </w:t>
      </w:r>
      <w:r w:rsidR="00FC5314">
        <w:rPr>
          <w:rFonts w:ascii="Calibri" w:hAnsi="Calibri"/>
          <w:sz w:val="24"/>
          <w:szCs w:val="24"/>
        </w:rPr>
        <w:t>dni od daty zawarcia umowy</w:t>
      </w:r>
      <w:r w:rsidR="007674BC" w:rsidRPr="00B4653A">
        <w:rPr>
          <w:rFonts w:ascii="Calibri" w:hAnsi="Calibri"/>
          <w:sz w:val="24"/>
          <w:szCs w:val="24"/>
        </w:rPr>
        <w:t xml:space="preserve"> będzie odpowiednio premiowane. Wykonawca, który zaoferuje termin wykonania d</w:t>
      </w:r>
      <w:r w:rsidR="00FC5314">
        <w:rPr>
          <w:rFonts w:ascii="Calibri" w:hAnsi="Calibri"/>
          <w:sz w:val="24"/>
          <w:szCs w:val="24"/>
        </w:rPr>
        <w:t>ostawy krótszy niż 14 dni</w:t>
      </w:r>
      <w:r w:rsidR="007674BC" w:rsidRPr="00B4653A">
        <w:rPr>
          <w:rFonts w:ascii="Calibri" w:hAnsi="Calibri"/>
          <w:sz w:val="24"/>
          <w:szCs w:val="24"/>
        </w:rPr>
        <w:t xml:space="preserve">  otrzyma :</w:t>
      </w:r>
    </w:p>
    <w:p w:rsidR="007674BC" w:rsidRDefault="007674BC" w:rsidP="009A112B">
      <w:pPr>
        <w:numPr>
          <w:ilvl w:val="0"/>
          <w:numId w:val="35"/>
        </w:numPr>
        <w:jc w:val="both"/>
        <w:rPr>
          <w:rFonts w:ascii="Calibri" w:hAnsi="Calibri"/>
          <w:sz w:val="24"/>
          <w:szCs w:val="24"/>
        </w:rPr>
      </w:pPr>
      <w:r>
        <w:rPr>
          <w:rFonts w:ascii="Calibri" w:hAnsi="Calibri"/>
          <w:sz w:val="24"/>
          <w:szCs w:val="24"/>
        </w:rPr>
        <w:t>20 pkt za</w:t>
      </w:r>
      <w:r w:rsidR="00B3198E">
        <w:rPr>
          <w:rFonts w:ascii="Calibri" w:hAnsi="Calibri"/>
          <w:sz w:val="24"/>
          <w:szCs w:val="24"/>
        </w:rPr>
        <w:t xml:space="preserve"> skrócenie wykonania dostawy o 5</w:t>
      </w:r>
      <w:r>
        <w:rPr>
          <w:rFonts w:ascii="Calibri" w:hAnsi="Calibri"/>
          <w:sz w:val="24"/>
          <w:szCs w:val="24"/>
        </w:rPr>
        <w:t xml:space="preserve"> i więcej  dni,</w:t>
      </w:r>
    </w:p>
    <w:p w:rsidR="007674BC" w:rsidRDefault="007674BC" w:rsidP="009A112B">
      <w:pPr>
        <w:numPr>
          <w:ilvl w:val="0"/>
          <w:numId w:val="35"/>
        </w:numPr>
        <w:jc w:val="both"/>
        <w:rPr>
          <w:rFonts w:ascii="Calibri" w:hAnsi="Calibri"/>
          <w:sz w:val="24"/>
          <w:szCs w:val="24"/>
        </w:rPr>
      </w:pPr>
      <w:r>
        <w:rPr>
          <w:rFonts w:ascii="Calibri" w:hAnsi="Calibri"/>
          <w:sz w:val="24"/>
          <w:szCs w:val="24"/>
        </w:rPr>
        <w:t>10 pkt za</w:t>
      </w:r>
      <w:r w:rsidR="00B3198E">
        <w:rPr>
          <w:rFonts w:ascii="Calibri" w:hAnsi="Calibri"/>
          <w:sz w:val="24"/>
          <w:szCs w:val="24"/>
        </w:rPr>
        <w:t xml:space="preserve"> skrócenie wykonania dostawy o 3</w:t>
      </w:r>
      <w:r>
        <w:rPr>
          <w:rFonts w:ascii="Calibri" w:hAnsi="Calibri"/>
          <w:sz w:val="24"/>
          <w:szCs w:val="24"/>
        </w:rPr>
        <w:t xml:space="preserve"> dni,</w:t>
      </w:r>
    </w:p>
    <w:p w:rsidR="007674BC" w:rsidRDefault="007674BC" w:rsidP="009A112B">
      <w:pPr>
        <w:numPr>
          <w:ilvl w:val="0"/>
          <w:numId w:val="35"/>
        </w:numPr>
        <w:jc w:val="both"/>
        <w:rPr>
          <w:rFonts w:ascii="Calibri" w:hAnsi="Calibri"/>
          <w:sz w:val="24"/>
          <w:szCs w:val="24"/>
        </w:rPr>
      </w:pPr>
      <w:r>
        <w:rPr>
          <w:rFonts w:ascii="Calibri" w:hAnsi="Calibri"/>
          <w:sz w:val="24"/>
          <w:szCs w:val="24"/>
        </w:rPr>
        <w:t>5 pkt za skrócen</w:t>
      </w:r>
      <w:r w:rsidR="00B3198E">
        <w:rPr>
          <w:rFonts w:ascii="Calibri" w:hAnsi="Calibri"/>
          <w:sz w:val="24"/>
          <w:szCs w:val="24"/>
        </w:rPr>
        <w:t>ie terminu wykonania dostawy o 1</w:t>
      </w:r>
      <w:r>
        <w:rPr>
          <w:rFonts w:ascii="Calibri" w:hAnsi="Calibri"/>
          <w:sz w:val="24"/>
          <w:szCs w:val="24"/>
        </w:rPr>
        <w:t xml:space="preserve"> dzień,</w:t>
      </w:r>
    </w:p>
    <w:p w:rsidR="007674BC" w:rsidRDefault="007674BC" w:rsidP="009A112B">
      <w:pPr>
        <w:numPr>
          <w:ilvl w:val="0"/>
          <w:numId w:val="35"/>
        </w:numPr>
        <w:jc w:val="both"/>
        <w:rPr>
          <w:rFonts w:ascii="Calibri" w:hAnsi="Calibri"/>
          <w:sz w:val="24"/>
          <w:szCs w:val="24"/>
        </w:rPr>
      </w:pPr>
      <w:r>
        <w:rPr>
          <w:rFonts w:ascii="Calibri" w:hAnsi="Calibri"/>
          <w:sz w:val="24"/>
          <w:szCs w:val="24"/>
        </w:rPr>
        <w:t>0 pkt za wykonanie dostaw</w:t>
      </w:r>
      <w:r w:rsidR="00FC5314">
        <w:rPr>
          <w:rFonts w:ascii="Calibri" w:hAnsi="Calibri"/>
          <w:sz w:val="24"/>
          <w:szCs w:val="24"/>
        </w:rPr>
        <w:t>y w terminie 14 dni od daty zawarcia umowy.</w:t>
      </w:r>
    </w:p>
    <w:p w:rsidR="00840940" w:rsidRPr="00E4101A" w:rsidRDefault="00840940" w:rsidP="00840940">
      <w:pPr>
        <w:ind w:left="284"/>
        <w:jc w:val="both"/>
        <w:rPr>
          <w:rFonts w:ascii="Calibri" w:hAnsi="Calibri"/>
          <w:sz w:val="24"/>
          <w:szCs w:val="24"/>
        </w:rPr>
      </w:pPr>
      <w:r w:rsidRPr="00FF2AD7">
        <w:rPr>
          <w:rFonts w:ascii="Calibri" w:hAnsi="Calibri"/>
          <w:sz w:val="24"/>
          <w:szCs w:val="24"/>
        </w:rPr>
        <w:t>Wykonawca oferujący skr</w:t>
      </w:r>
      <w:r w:rsidR="007674BC">
        <w:rPr>
          <w:rFonts w:ascii="Calibri" w:hAnsi="Calibri"/>
          <w:sz w:val="24"/>
          <w:szCs w:val="24"/>
        </w:rPr>
        <w:t>ócenie terminu wykonania dostawy</w:t>
      </w:r>
      <w:r w:rsidRPr="00FF2AD7">
        <w:rPr>
          <w:rFonts w:ascii="Calibri" w:hAnsi="Calibri"/>
          <w:sz w:val="24"/>
          <w:szCs w:val="24"/>
        </w:rPr>
        <w:t xml:space="preserve"> zobowiązany będzie do jego dotrzymania. W przypadku nie dotrzymania zaoferowanego terminu </w:t>
      </w:r>
      <w:r w:rsidR="007674BC">
        <w:rPr>
          <w:rFonts w:ascii="Calibri" w:hAnsi="Calibri"/>
          <w:sz w:val="24"/>
          <w:szCs w:val="24"/>
        </w:rPr>
        <w:t>skrócenia dostawy</w:t>
      </w:r>
      <w:r w:rsidRPr="00FF2AD7">
        <w:rPr>
          <w:rFonts w:ascii="Calibri" w:hAnsi="Calibri"/>
          <w:sz w:val="24"/>
          <w:szCs w:val="24"/>
        </w:rPr>
        <w:t>, wykonawca zapłaci karę umow</w:t>
      </w:r>
      <w:r w:rsidR="00B3198E">
        <w:rPr>
          <w:rFonts w:ascii="Calibri" w:hAnsi="Calibri"/>
          <w:sz w:val="24"/>
          <w:szCs w:val="24"/>
        </w:rPr>
        <w:t>ną za opóźnienie w wysokości 0,3</w:t>
      </w:r>
      <w:r w:rsidRPr="00FF2AD7">
        <w:rPr>
          <w:rFonts w:ascii="Calibri" w:hAnsi="Calibri"/>
          <w:sz w:val="24"/>
          <w:szCs w:val="24"/>
        </w:rPr>
        <w:t>% ceny ofertowej brutto za każdy dzień opóźnienia.</w:t>
      </w:r>
    </w:p>
    <w:p w:rsidR="00840940" w:rsidRDefault="00840940" w:rsidP="00840940">
      <w:pPr>
        <w:ind w:left="284"/>
        <w:jc w:val="both"/>
        <w:rPr>
          <w:rFonts w:ascii="Calibri" w:hAnsi="Calibri"/>
          <w:b/>
          <w:sz w:val="24"/>
          <w:szCs w:val="24"/>
        </w:rPr>
      </w:pPr>
      <w:r w:rsidRPr="00731D42">
        <w:rPr>
          <w:rFonts w:ascii="Calibri" w:hAnsi="Calibri"/>
          <w:b/>
          <w:sz w:val="24"/>
          <w:szCs w:val="24"/>
        </w:rPr>
        <w:t xml:space="preserve">Oceną oferty </w:t>
      </w:r>
      <w:r>
        <w:rPr>
          <w:rFonts w:ascii="Calibri" w:hAnsi="Calibri"/>
          <w:b/>
          <w:sz w:val="24"/>
          <w:szCs w:val="24"/>
        </w:rPr>
        <w:t>będzie suma punktów uzyskana za wszystkie</w:t>
      </w:r>
      <w:r w:rsidRPr="00731D42">
        <w:rPr>
          <w:rFonts w:ascii="Calibri" w:hAnsi="Calibri"/>
          <w:b/>
          <w:sz w:val="24"/>
          <w:szCs w:val="24"/>
        </w:rPr>
        <w:t xml:space="preserve"> kryteria :</w:t>
      </w:r>
    </w:p>
    <w:p w:rsidR="00840940" w:rsidRPr="0007721E" w:rsidRDefault="00840940" w:rsidP="00840940">
      <w:pPr>
        <w:ind w:left="720"/>
        <w:jc w:val="center"/>
        <w:rPr>
          <w:rFonts w:ascii="Calibri" w:hAnsi="Calibri"/>
          <w:b/>
          <w:sz w:val="24"/>
          <w:szCs w:val="24"/>
        </w:rPr>
      </w:pPr>
      <w:r>
        <w:rPr>
          <w:rFonts w:ascii="Calibri" w:hAnsi="Calibri"/>
          <w:b/>
          <w:sz w:val="24"/>
          <w:szCs w:val="24"/>
        </w:rPr>
        <w:t xml:space="preserve">P = </w:t>
      </w:r>
      <w:r w:rsidR="0087574D">
        <w:rPr>
          <w:rFonts w:ascii="Calibri" w:hAnsi="Calibri"/>
          <w:b/>
          <w:sz w:val="24"/>
          <w:szCs w:val="24"/>
        </w:rPr>
        <w:t>C + T</w:t>
      </w:r>
      <w:r>
        <w:rPr>
          <w:rFonts w:ascii="Calibri" w:hAnsi="Calibri"/>
          <w:b/>
          <w:sz w:val="24"/>
          <w:szCs w:val="24"/>
        </w:rPr>
        <w:t xml:space="preserve"> </w:t>
      </w:r>
      <w:r w:rsidR="0087574D">
        <w:rPr>
          <w:rFonts w:ascii="Calibri" w:hAnsi="Calibri"/>
          <w:b/>
          <w:sz w:val="24"/>
          <w:szCs w:val="24"/>
        </w:rPr>
        <w:t>+ S</w:t>
      </w:r>
    </w:p>
    <w:p w:rsidR="00840940" w:rsidRPr="0007721E" w:rsidRDefault="00840940" w:rsidP="00840940">
      <w:pPr>
        <w:rPr>
          <w:rFonts w:ascii="Calibri" w:hAnsi="Calibri" w:cs="Arial"/>
          <w:sz w:val="24"/>
          <w:szCs w:val="24"/>
        </w:rPr>
      </w:pPr>
      <w:r w:rsidRPr="0007721E">
        <w:rPr>
          <w:rFonts w:ascii="Calibri" w:hAnsi="Calibri" w:cs="Arial"/>
          <w:sz w:val="24"/>
          <w:szCs w:val="24"/>
        </w:rPr>
        <w:t>Uzyskana z wyliczenia ilość punktów zostanie ostatecznie ustalona z dokładnością do drugiego miejsca po przecinku z zachowaniem zasady zaokrągleń matematycznych.</w:t>
      </w:r>
    </w:p>
    <w:p w:rsidR="00EE6C5F" w:rsidRPr="005B103B" w:rsidRDefault="00EE6C5F" w:rsidP="00BE2356">
      <w:pPr>
        <w:tabs>
          <w:tab w:val="left" w:pos="709"/>
          <w:tab w:val="left" w:pos="993"/>
        </w:tabs>
        <w:ind w:left="2552" w:hanging="2552"/>
        <w:rPr>
          <w:rFonts w:ascii="Calibri" w:hAnsi="Calibri" w:cs="Calibri"/>
          <w:b/>
          <w:bCs/>
          <w:color w:val="FF0000"/>
          <w:sz w:val="24"/>
          <w:szCs w:val="24"/>
        </w:rPr>
      </w:pPr>
    </w:p>
    <w:p w:rsidR="00BE2356" w:rsidRPr="005B103B" w:rsidRDefault="00BE2356" w:rsidP="00BE2356">
      <w:pPr>
        <w:ind w:left="284" w:hanging="284"/>
        <w:rPr>
          <w:rFonts w:ascii="Calibri" w:hAnsi="Calibri" w:cs="Calibri"/>
          <w:b/>
          <w:bCs/>
          <w:sz w:val="24"/>
          <w:szCs w:val="24"/>
        </w:rPr>
      </w:pPr>
      <w:r w:rsidRPr="005B103B">
        <w:rPr>
          <w:rFonts w:ascii="Calibri" w:hAnsi="Calibri" w:cs="Calibri"/>
          <w:b/>
          <w:bCs/>
          <w:sz w:val="24"/>
          <w:szCs w:val="24"/>
        </w:rPr>
        <w:t>2. Zawiadomienie o wy</w:t>
      </w:r>
      <w:r w:rsidR="00C9561D">
        <w:rPr>
          <w:rFonts w:ascii="Calibri" w:hAnsi="Calibri" w:cs="Calibri"/>
          <w:b/>
          <w:bCs/>
          <w:sz w:val="24"/>
          <w:szCs w:val="24"/>
        </w:rPr>
        <w:t>bo</w:t>
      </w:r>
      <w:r w:rsidR="008810D7">
        <w:rPr>
          <w:rFonts w:ascii="Calibri" w:hAnsi="Calibri" w:cs="Calibri"/>
          <w:b/>
          <w:bCs/>
          <w:sz w:val="24"/>
          <w:szCs w:val="24"/>
        </w:rPr>
        <w:t>rze oferty najkorzystniejszej (</w:t>
      </w:r>
      <w:r w:rsidR="00C9561D">
        <w:rPr>
          <w:rFonts w:ascii="Calibri" w:hAnsi="Calibri" w:cs="Calibri"/>
          <w:b/>
          <w:bCs/>
          <w:sz w:val="24"/>
          <w:szCs w:val="24"/>
        </w:rPr>
        <w:t>od</w:t>
      </w:r>
      <w:r w:rsidR="008810D7">
        <w:rPr>
          <w:rFonts w:ascii="Calibri" w:hAnsi="Calibri" w:cs="Calibri"/>
          <w:b/>
          <w:bCs/>
          <w:sz w:val="24"/>
          <w:szCs w:val="24"/>
        </w:rPr>
        <w:t>powiednio dla części zamówienia)</w:t>
      </w:r>
      <w:r w:rsidR="006D6B7B">
        <w:rPr>
          <w:rFonts w:ascii="Calibri" w:hAnsi="Calibri" w:cs="Calibri"/>
          <w:b/>
          <w:bCs/>
          <w:sz w:val="24"/>
          <w:szCs w:val="24"/>
        </w:rPr>
        <w:t>:</w:t>
      </w:r>
    </w:p>
    <w:p w:rsidR="00CA4CCA" w:rsidRPr="005B103B" w:rsidRDefault="00CA4CCA" w:rsidP="00975A0C">
      <w:pPr>
        <w:widowControl w:val="0"/>
        <w:numPr>
          <w:ilvl w:val="0"/>
          <w:numId w:val="6"/>
        </w:numPr>
        <w:autoSpaceDE w:val="0"/>
        <w:autoSpaceDN w:val="0"/>
        <w:adjustRightInd w:val="0"/>
        <w:jc w:val="both"/>
        <w:rPr>
          <w:rFonts w:ascii="Calibri" w:hAnsi="Calibri" w:cs="Calibri"/>
          <w:sz w:val="24"/>
          <w:szCs w:val="24"/>
        </w:rPr>
      </w:pPr>
      <w:r w:rsidRPr="005B103B">
        <w:rPr>
          <w:rFonts w:ascii="Calibri" w:hAnsi="Calibri" w:cs="Calibri"/>
          <w:sz w:val="24"/>
          <w:szCs w:val="24"/>
        </w:rPr>
        <w:t xml:space="preserve">Zamawiający niezwłocznie po dokonaniu weryfikacji </w:t>
      </w:r>
      <w:r w:rsidR="006258FA">
        <w:rPr>
          <w:rFonts w:ascii="Calibri" w:hAnsi="Calibri" w:cs="Calibri"/>
          <w:sz w:val="24"/>
          <w:szCs w:val="24"/>
        </w:rPr>
        <w:t>Wykonawcy</w:t>
      </w:r>
      <w:r w:rsidRPr="005B103B">
        <w:rPr>
          <w:rFonts w:ascii="Calibri" w:hAnsi="Calibri" w:cs="Calibri"/>
          <w:sz w:val="24"/>
          <w:szCs w:val="24"/>
        </w:rPr>
        <w:t xml:space="preserve"> (po złożeniu wymaganych oświadczeń i dokumentów na wezwanie Zamawiającego), którego oferta została najwyżej oceniona, niezwłocznie informuje wszystkich wykonawców (za pośrednictwem poczty elektronicznej) o:</w:t>
      </w:r>
    </w:p>
    <w:p w:rsidR="00CA4CCA" w:rsidRPr="005B103B" w:rsidRDefault="00CA4CCA" w:rsidP="00975A0C">
      <w:pPr>
        <w:widowControl w:val="0"/>
        <w:numPr>
          <w:ilvl w:val="1"/>
          <w:numId w:val="1"/>
        </w:numPr>
        <w:tabs>
          <w:tab w:val="clear" w:pos="1440"/>
          <w:tab w:val="num" w:pos="360"/>
          <w:tab w:val="num" w:pos="1134"/>
        </w:tabs>
        <w:autoSpaceDE w:val="0"/>
        <w:autoSpaceDN w:val="0"/>
        <w:adjustRightInd w:val="0"/>
        <w:ind w:left="1134" w:hanging="425"/>
        <w:jc w:val="both"/>
        <w:rPr>
          <w:rFonts w:ascii="Calibri" w:hAnsi="Calibri" w:cs="Calibri"/>
          <w:sz w:val="24"/>
          <w:szCs w:val="24"/>
        </w:rPr>
      </w:pPr>
      <w:r w:rsidRPr="005B103B">
        <w:rPr>
          <w:rFonts w:ascii="Calibri" w:hAnsi="Calibri" w:cs="Calibri"/>
          <w:sz w:val="24"/>
          <w:szCs w:val="24"/>
        </w:rPr>
        <w:t>wyborze najkorzystniejsz</w:t>
      </w:r>
      <w:r w:rsidR="001413C2">
        <w:rPr>
          <w:rFonts w:ascii="Calibri" w:hAnsi="Calibri" w:cs="Calibri"/>
          <w:sz w:val="24"/>
          <w:szCs w:val="24"/>
        </w:rPr>
        <w:t>ej oferty, podając nazwę albo i</w:t>
      </w:r>
      <w:r w:rsidRPr="005B103B">
        <w:rPr>
          <w:rFonts w:ascii="Calibri" w:hAnsi="Calibri" w:cs="Calibri"/>
          <w:sz w:val="24"/>
          <w:szCs w:val="24"/>
        </w:rPr>
        <w:t xml:space="preserve">mię i nazwisko, siedzibę albo miejsce zamieszkania i adres, jeżeli jest miejscem wykonywania działalności </w:t>
      </w:r>
      <w:r w:rsidR="006258FA">
        <w:rPr>
          <w:rFonts w:ascii="Calibri" w:hAnsi="Calibri" w:cs="Calibri"/>
          <w:sz w:val="24"/>
          <w:szCs w:val="24"/>
        </w:rPr>
        <w:t>Wykonawcy</w:t>
      </w:r>
      <w:r w:rsidRPr="005B103B">
        <w:rPr>
          <w:rFonts w:ascii="Calibri" w:hAnsi="Calibri" w:cs="Calibri"/>
          <w:sz w:val="24"/>
          <w:szCs w:val="24"/>
        </w:rPr>
        <w:t>, którego ofertę wybrano oraz nazwy albo imiona i nazwiska, siedziby albo miejsca zamieszkania i adresy, jeżeli są miejscami wykonywania działalności Wykonawców, którzy złożyli oferty, a także punktację przyznaną ofertom w każd</w:t>
      </w:r>
      <w:r w:rsidRPr="005B103B">
        <w:rPr>
          <w:rFonts w:ascii="Calibri" w:hAnsi="Calibri" w:cs="Calibri"/>
          <w:strike/>
          <w:sz w:val="24"/>
          <w:szCs w:val="24"/>
        </w:rPr>
        <w:t>e</w:t>
      </w:r>
      <w:r w:rsidRPr="005B103B">
        <w:rPr>
          <w:rFonts w:ascii="Calibri" w:hAnsi="Calibri" w:cs="Calibri"/>
          <w:sz w:val="24"/>
          <w:szCs w:val="24"/>
        </w:rPr>
        <w:t xml:space="preserve"> kryterium oceny ofert i łączną punktację;</w:t>
      </w:r>
    </w:p>
    <w:p w:rsidR="00CA4CCA" w:rsidRPr="005B103B" w:rsidRDefault="006258FA" w:rsidP="00975A0C">
      <w:pPr>
        <w:widowControl w:val="0"/>
        <w:numPr>
          <w:ilvl w:val="1"/>
          <w:numId w:val="1"/>
        </w:numPr>
        <w:tabs>
          <w:tab w:val="clear" w:pos="1440"/>
          <w:tab w:val="num" w:pos="360"/>
          <w:tab w:val="num" w:pos="1134"/>
        </w:tabs>
        <w:autoSpaceDE w:val="0"/>
        <w:autoSpaceDN w:val="0"/>
        <w:adjustRightInd w:val="0"/>
        <w:ind w:left="1134" w:hanging="425"/>
        <w:jc w:val="both"/>
        <w:rPr>
          <w:rFonts w:ascii="Calibri" w:hAnsi="Calibri" w:cs="Calibri"/>
          <w:sz w:val="24"/>
          <w:szCs w:val="24"/>
        </w:rPr>
      </w:pPr>
      <w:r>
        <w:rPr>
          <w:rFonts w:ascii="Calibri" w:hAnsi="Calibri" w:cs="Calibri"/>
          <w:sz w:val="24"/>
          <w:szCs w:val="24"/>
        </w:rPr>
        <w:t>Wykonawca</w:t>
      </w:r>
      <w:r w:rsidR="00CA4CCA" w:rsidRPr="005B103B">
        <w:rPr>
          <w:rFonts w:ascii="Calibri" w:hAnsi="Calibri" w:cs="Calibri"/>
          <w:sz w:val="24"/>
          <w:szCs w:val="24"/>
        </w:rPr>
        <w:t>ch, którzy zostali wykluczeniu,</w:t>
      </w:r>
    </w:p>
    <w:p w:rsidR="00CA4CCA" w:rsidRPr="005B103B" w:rsidRDefault="006258FA" w:rsidP="00975A0C">
      <w:pPr>
        <w:widowControl w:val="0"/>
        <w:numPr>
          <w:ilvl w:val="1"/>
          <w:numId w:val="1"/>
        </w:numPr>
        <w:tabs>
          <w:tab w:val="clear" w:pos="1440"/>
          <w:tab w:val="num" w:pos="360"/>
          <w:tab w:val="num" w:pos="1134"/>
        </w:tabs>
        <w:autoSpaceDE w:val="0"/>
        <w:autoSpaceDN w:val="0"/>
        <w:adjustRightInd w:val="0"/>
        <w:ind w:left="1134" w:hanging="425"/>
        <w:jc w:val="both"/>
        <w:rPr>
          <w:rFonts w:ascii="Calibri" w:hAnsi="Calibri" w:cs="Calibri"/>
          <w:sz w:val="24"/>
          <w:szCs w:val="24"/>
        </w:rPr>
      </w:pPr>
      <w:r>
        <w:rPr>
          <w:rFonts w:ascii="Calibri" w:hAnsi="Calibri" w:cs="Calibri"/>
          <w:sz w:val="24"/>
          <w:szCs w:val="24"/>
        </w:rPr>
        <w:t>Wykonawca</w:t>
      </w:r>
      <w:r w:rsidR="00CA4CCA" w:rsidRPr="005B103B">
        <w:rPr>
          <w:rFonts w:ascii="Calibri" w:hAnsi="Calibri" w:cs="Calibri"/>
          <w:sz w:val="24"/>
          <w:szCs w:val="24"/>
        </w:rPr>
        <w:t xml:space="preserve">ch, których oferty zostały odrzucone, powodach odrzucenia oferty, </w:t>
      </w:r>
      <w:r w:rsidR="000F0208">
        <w:rPr>
          <w:rFonts w:ascii="Calibri" w:hAnsi="Calibri" w:cs="Calibri"/>
          <w:sz w:val="24"/>
          <w:szCs w:val="24"/>
        </w:rPr>
        <w:br/>
      </w:r>
      <w:r w:rsidR="00CA4CCA" w:rsidRPr="005B103B">
        <w:rPr>
          <w:rFonts w:ascii="Calibri" w:hAnsi="Calibri" w:cs="Calibri"/>
          <w:sz w:val="24"/>
          <w:szCs w:val="24"/>
        </w:rPr>
        <w:t>a w przypadkach, o których w art. 89 ust. 4 i 5, brak równoważności lub braku spełniania wymagań dotyczących wydajności lub funkcjonalności;</w:t>
      </w:r>
    </w:p>
    <w:p w:rsidR="00CA4CCA" w:rsidRPr="005B103B" w:rsidRDefault="00CA4CCA" w:rsidP="00975A0C">
      <w:pPr>
        <w:pStyle w:val="Kolorowalistaakcent1"/>
        <w:widowControl w:val="0"/>
        <w:numPr>
          <w:ilvl w:val="1"/>
          <w:numId w:val="1"/>
        </w:numPr>
        <w:tabs>
          <w:tab w:val="clear" w:pos="1440"/>
          <w:tab w:val="num" w:pos="720"/>
          <w:tab w:val="num" w:pos="1134"/>
        </w:tabs>
        <w:autoSpaceDE w:val="0"/>
        <w:autoSpaceDN w:val="0"/>
        <w:adjustRightInd w:val="0"/>
        <w:spacing w:after="0" w:line="240" w:lineRule="auto"/>
        <w:ind w:left="1134" w:hanging="425"/>
        <w:jc w:val="both"/>
        <w:rPr>
          <w:rFonts w:cs="Calibri"/>
          <w:sz w:val="24"/>
          <w:szCs w:val="24"/>
        </w:rPr>
      </w:pPr>
      <w:r w:rsidRPr="005B103B">
        <w:rPr>
          <w:rFonts w:cs="Calibri"/>
          <w:sz w:val="24"/>
          <w:szCs w:val="24"/>
        </w:rPr>
        <w:lastRenderedPageBreak/>
        <w:t>unieważnieniu postępowania</w:t>
      </w:r>
    </w:p>
    <w:p w:rsidR="00CA4CCA" w:rsidRPr="005B103B" w:rsidRDefault="00CA4CCA" w:rsidP="00CA4CCA">
      <w:pPr>
        <w:pStyle w:val="Kolorowalistaakcent1"/>
        <w:widowControl w:val="0"/>
        <w:tabs>
          <w:tab w:val="num" w:pos="709"/>
        </w:tabs>
        <w:autoSpaceDE w:val="0"/>
        <w:autoSpaceDN w:val="0"/>
        <w:adjustRightInd w:val="0"/>
        <w:spacing w:after="0" w:line="240" w:lineRule="auto"/>
        <w:ind w:left="709"/>
        <w:jc w:val="both"/>
        <w:rPr>
          <w:rFonts w:cs="Calibri"/>
          <w:sz w:val="24"/>
          <w:szCs w:val="24"/>
        </w:rPr>
      </w:pPr>
      <w:r w:rsidRPr="005B103B">
        <w:rPr>
          <w:rFonts w:cs="Calibri"/>
          <w:sz w:val="24"/>
          <w:szCs w:val="24"/>
        </w:rPr>
        <w:t>- podając uzasadnienie faktyczne i prawne.</w:t>
      </w:r>
    </w:p>
    <w:p w:rsidR="00CA4CCA" w:rsidRPr="005B103B" w:rsidRDefault="00CA4CCA" w:rsidP="00CA4CCA">
      <w:pPr>
        <w:widowControl w:val="0"/>
        <w:tabs>
          <w:tab w:val="num" w:pos="720"/>
          <w:tab w:val="num" w:pos="1134"/>
        </w:tabs>
        <w:autoSpaceDE w:val="0"/>
        <w:autoSpaceDN w:val="0"/>
        <w:adjustRightInd w:val="0"/>
        <w:ind w:left="720"/>
        <w:jc w:val="both"/>
        <w:rPr>
          <w:rFonts w:ascii="Calibri" w:hAnsi="Calibri" w:cs="Calibri"/>
          <w:sz w:val="24"/>
          <w:szCs w:val="24"/>
        </w:rPr>
      </w:pPr>
      <w:r w:rsidRPr="005B103B">
        <w:rPr>
          <w:rFonts w:ascii="Calibri" w:hAnsi="Calibri" w:cs="Calibri"/>
          <w:sz w:val="24"/>
          <w:szCs w:val="24"/>
        </w:rPr>
        <w:t>Przekazanie zawiadomienia o wyborze oferty najkorzystniejszej uznane będzie za skuteczne po przekazaniu pocztą elektroniczną na wskazany adres w ofercie, co zostanie potwierdzone poprzez wydrukowanie elementu wysłanego.</w:t>
      </w:r>
    </w:p>
    <w:p w:rsidR="00BE2356" w:rsidRPr="005B103B" w:rsidRDefault="00BE2356" w:rsidP="00975A0C">
      <w:pPr>
        <w:widowControl w:val="0"/>
        <w:numPr>
          <w:ilvl w:val="0"/>
          <w:numId w:val="6"/>
        </w:numPr>
        <w:tabs>
          <w:tab w:val="num" w:pos="1134"/>
        </w:tabs>
        <w:autoSpaceDE w:val="0"/>
        <w:autoSpaceDN w:val="0"/>
        <w:adjustRightInd w:val="0"/>
        <w:jc w:val="both"/>
        <w:rPr>
          <w:rFonts w:ascii="Calibri" w:hAnsi="Calibri" w:cs="Calibri"/>
          <w:sz w:val="24"/>
          <w:szCs w:val="24"/>
        </w:rPr>
      </w:pPr>
      <w:r w:rsidRPr="005B103B">
        <w:rPr>
          <w:rFonts w:ascii="Calibri" w:hAnsi="Calibri" w:cs="Calibri"/>
          <w:bCs/>
          <w:sz w:val="24"/>
          <w:szCs w:val="24"/>
        </w:rPr>
        <w:t>W przypadkach, o których mowa w art. 24 ust. 8 ustawy Pzp, Zamawiający poda informację zawierającą wyjaśnienie powodów, dla których dowody przedstawione przez wykonawcę, Zamawiający uznał za niewystarczające.</w:t>
      </w:r>
    </w:p>
    <w:p w:rsidR="00BE2356" w:rsidRPr="005B103B" w:rsidRDefault="00BE2356" w:rsidP="00975A0C">
      <w:pPr>
        <w:widowControl w:val="0"/>
        <w:numPr>
          <w:ilvl w:val="0"/>
          <w:numId w:val="6"/>
        </w:numPr>
        <w:autoSpaceDE w:val="0"/>
        <w:autoSpaceDN w:val="0"/>
        <w:adjustRightInd w:val="0"/>
        <w:jc w:val="both"/>
        <w:rPr>
          <w:rFonts w:ascii="Calibri" w:hAnsi="Calibri" w:cs="Calibri"/>
          <w:sz w:val="24"/>
          <w:szCs w:val="24"/>
        </w:rPr>
      </w:pPr>
      <w:r w:rsidRPr="005B103B">
        <w:rPr>
          <w:rFonts w:ascii="Calibri" w:hAnsi="Calibri" w:cs="Calibri"/>
          <w:sz w:val="24"/>
          <w:szCs w:val="24"/>
        </w:rPr>
        <w:t>Zawiadomienie o wyborze najkorzystniejszej oferty zostanie zamieszczone na stronie internetowej Zamawiającego.</w:t>
      </w:r>
    </w:p>
    <w:p w:rsidR="00BE2356" w:rsidRPr="005B103B" w:rsidRDefault="00BE2356" w:rsidP="00975A0C">
      <w:pPr>
        <w:widowControl w:val="0"/>
        <w:numPr>
          <w:ilvl w:val="0"/>
          <w:numId w:val="6"/>
        </w:numPr>
        <w:autoSpaceDE w:val="0"/>
        <w:autoSpaceDN w:val="0"/>
        <w:adjustRightInd w:val="0"/>
        <w:jc w:val="both"/>
        <w:rPr>
          <w:rFonts w:ascii="Calibri" w:hAnsi="Calibri" w:cs="Calibri"/>
          <w:sz w:val="24"/>
          <w:szCs w:val="24"/>
        </w:rPr>
      </w:pPr>
      <w:r w:rsidRPr="005B103B">
        <w:rPr>
          <w:rFonts w:ascii="Calibri" w:hAnsi="Calibri" w:cs="Calibri"/>
          <w:sz w:val="24"/>
          <w:szCs w:val="24"/>
        </w:rPr>
        <w:t xml:space="preserve">Umowa w sprawie zamówienia publicznego może być zawarta w terminie nie krótszym niż </w:t>
      </w:r>
      <w:r w:rsidR="008810D7">
        <w:rPr>
          <w:rFonts w:ascii="Calibri" w:hAnsi="Calibri" w:cs="Calibri"/>
          <w:sz w:val="24"/>
          <w:szCs w:val="24"/>
        </w:rPr>
        <w:br/>
      </w:r>
      <w:r w:rsidRPr="005B103B">
        <w:rPr>
          <w:rFonts w:ascii="Calibri" w:hAnsi="Calibri" w:cs="Calibri"/>
          <w:sz w:val="24"/>
          <w:szCs w:val="24"/>
        </w:rPr>
        <w:t>5 dni od dnia przesłania zawiadomienia o wyborze najkorzystniejszej oferty.</w:t>
      </w:r>
    </w:p>
    <w:p w:rsidR="00BE2356" w:rsidRPr="005B103B" w:rsidRDefault="00BE2356" w:rsidP="00975A0C">
      <w:pPr>
        <w:widowControl w:val="0"/>
        <w:numPr>
          <w:ilvl w:val="0"/>
          <w:numId w:val="6"/>
        </w:numPr>
        <w:autoSpaceDE w:val="0"/>
        <w:autoSpaceDN w:val="0"/>
        <w:adjustRightInd w:val="0"/>
        <w:jc w:val="both"/>
        <w:rPr>
          <w:rFonts w:ascii="Calibri" w:hAnsi="Calibri" w:cs="Calibri"/>
          <w:sz w:val="24"/>
          <w:szCs w:val="24"/>
        </w:rPr>
      </w:pPr>
      <w:r w:rsidRPr="005B103B">
        <w:rPr>
          <w:rFonts w:ascii="Calibri" w:hAnsi="Calibri" w:cs="Calibri"/>
          <w:sz w:val="24"/>
          <w:szCs w:val="24"/>
        </w:rPr>
        <w:t xml:space="preserve">Umowa w sprawie zamówienia publicznego może być zawarta przed upływem terminu, </w:t>
      </w:r>
      <w:r w:rsidR="008810D7">
        <w:rPr>
          <w:rFonts w:ascii="Calibri" w:hAnsi="Calibri" w:cs="Calibri"/>
          <w:sz w:val="24"/>
          <w:szCs w:val="24"/>
        </w:rPr>
        <w:br/>
      </w:r>
      <w:r w:rsidRPr="005B103B">
        <w:rPr>
          <w:rFonts w:ascii="Calibri" w:hAnsi="Calibri" w:cs="Calibri"/>
          <w:sz w:val="24"/>
          <w:szCs w:val="24"/>
        </w:rPr>
        <w:t xml:space="preserve">o którym mowa w pkt. 4), jeżeli złożono tylko jedną ofertę lub </w:t>
      </w:r>
      <w:r w:rsidRPr="005B103B">
        <w:rPr>
          <w:rFonts w:ascii="Calibri" w:hAnsi="Calibri" w:cs="Calibri"/>
          <w:bCs/>
          <w:sz w:val="24"/>
          <w:szCs w:val="24"/>
        </w:rPr>
        <w:t>upłynął termin do wniesienia odwołania na czynności Zamawiającego wymienione w art. 180 ust. 2 lub w następstwie jego wniesienia Izba ogłosiła wyrok lub postanowienie kończące postępowanie odwoławcze.</w:t>
      </w:r>
    </w:p>
    <w:p w:rsidR="003154EE" w:rsidRPr="005B103B" w:rsidRDefault="003154EE" w:rsidP="00BE2356">
      <w:pPr>
        <w:pStyle w:val="pkt1art"/>
        <w:spacing w:before="0" w:after="0"/>
        <w:ind w:left="720" w:firstLine="0"/>
        <w:jc w:val="both"/>
        <w:rPr>
          <w:rFonts w:ascii="Calibri" w:hAnsi="Calibri" w:cs="Calibri"/>
        </w:rPr>
      </w:pPr>
    </w:p>
    <w:p w:rsidR="00223D93" w:rsidRPr="005B103B" w:rsidRDefault="00742903">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center"/>
        <w:rPr>
          <w:rFonts w:ascii="Calibri" w:hAnsi="Calibri" w:cs="Calibri"/>
          <w:b/>
          <w:sz w:val="24"/>
          <w:szCs w:val="24"/>
        </w:rPr>
      </w:pPr>
      <w:r>
        <w:rPr>
          <w:rFonts w:ascii="Calibri" w:hAnsi="Calibri" w:cs="Calibri"/>
          <w:b/>
          <w:sz w:val="24"/>
          <w:szCs w:val="24"/>
        </w:rPr>
        <w:t>XV</w:t>
      </w:r>
      <w:r w:rsidR="00223D93" w:rsidRPr="005B103B">
        <w:rPr>
          <w:rFonts w:ascii="Calibri" w:hAnsi="Calibri" w:cs="Calibri"/>
          <w:b/>
          <w:sz w:val="24"/>
          <w:szCs w:val="24"/>
        </w:rPr>
        <w:t xml:space="preserve">. Informacje o formalnościach, jakie powinny być </w:t>
      </w:r>
      <w:r w:rsidR="00015AF7" w:rsidRPr="005B103B">
        <w:rPr>
          <w:rFonts w:ascii="Calibri" w:hAnsi="Calibri" w:cs="Calibri"/>
          <w:b/>
          <w:sz w:val="24"/>
          <w:szCs w:val="24"/>
        </w:rPr>
        <w:t>dopełnione po wyborze oferty w celu zawarcia umowy w sprawie zamówienia publicznego</w:t>
      </w:r>
    </w:p>
    <w:p w:rsidR="00223D93" w:rsidRPr="005B103B" w:rsidRDefault="00223D93">
      <w:pPr>
        <w:pStyle w:val="Tekstpodstawowywcity3"/>
        <w:tabs>
          <w:tab w:val="clear" w:pos="709"/>
          <w:tab w:val="clear" w:pos="993"/>
        </w:tabs>
        <w:rPr>
          <w:rFonts w:ascii="Calibri" w:hAnsi="Calibri" w:cs="Calibri"/>
          <w:b/>
          <w:bCs/>
          <w:sz w:val="24"/>
          <w:szCs w:val="24"/>
        </w:rPr>
      </w:pPr>
    </w:p>
    <w:p w:rsidR="00B64857" w:rsidRDefault="00B64857" w:rsidP="009A112B">
      <w:pPr>
        <w:pStyle w:val="Normal1"/>
        <w:numPr>
          <w:ilvl w:val="2"/>
          <w:numId w:val="17"/>
        </w:numPr>
        <w:tabs>
          <w:tab w:val="clear" w:pos="2160"/>
          <w:tab w:val="left" w:pos="-851"/>
        </w:tabs>
        <w:ind w:left="284" w:hanging="284"/>
        <w:jc w:val="both"/>
        <w:rPr>
          <w:rStyle w:val="dane1"/>
          <w:rFonts w:ascii="Calibri" w:hAnsi="Calibri" w:cs="Calibri"/>
          <w:sz w:val="24"/>
          <w:szCs w:val="24"/>
        </w:rPr>
      </w:pPr>
      <w:r w:rsidRPr="005B103B">
        <w:rPr>
          <w:rStyle w:val="dane1"/>
          <w:rFonts w:ascii="Calibri" w:hAnsi="Calibri" w:cs="Calibri"/>
          <w:sz w:val="24"/>
          <w:szCs w:val="24"/>
        </w:rPr>
        <w:t xml:space="preserve">Jeżeli z uregulowań wewnętrznych dotyczących </w:t>
      </w:r>
      <w:r w:rsidR="006258FA">
        <w:rPr>
          <w:rStyle w:val="dane1"/>
          <w:rFonts w:ascii="Calibri" w:hAnsi="Calibri" w:cs="Calibri"/>
          <w:sz w:val="24"/>
          <w:szCs w:val="24"/>
        </w:rPr>
        <w:t>Wykonawcy</w:t>
      </w:r>
      <w:r w:rsidRPr="005B103B">
        <w:rPr>
          <w:rStyle w:val="dane1"/>
          <w:rFonts w:ascii="Calibri" w:hAnsi="Calibri" w:cs="Calibri"/>
          <w:sz w:val="24"/>
          <w:szCs w:val="24"/>
        </w:rPr>
        <w:t xml:space="preserve"> wynika, że do zaciągnięcia zobowiązania lub rozporządzenia prawem do wartości wynikającej z umowy pomiędzy Zamawiającym a Wykonawcą, wymagana jest zgoda wspólnika lub odpowiedniego organu, to </w:t>
      </w:r>
      <w:r w:rsidR="006258FA">
        <w:rPr>
          <w:rStyle w:val="dane1"/>
          <w:rFonts w:ascii="Calibri" w:hAnsi="Calibri" w:cs="Calibri"/>
          <w:sz w:val="24"/>
          <w:szCs w:val="24"/>
        </w:rPr>
        <w:t>Wykonawca</w:t>
      </w:r>
      <w:r w:rsidRPr="005B103B">
        <w:rPr>
          <w:rStyle w:val="dane1"/>
          <w:rFonts w:ascii="Calibri" w:hAnsi="Calibri" w:cs="Calibri"/>
          <w:sz w:val="24"/>
          <w:szCs w:val="24"/>
        </w:rPr>
        <w:t xml:space="preserve"> zobowiązany jest przedłożyć Zamawiającemu przed podpisaniem umowy, dokument potwierdzający uzyskanie takiej zgody, przy czym w dokumencie tym powinna być wyraźnie wskazana zgoda na realizację umowy na warunkach w niej określonych. W przypadku gdy zgoda, </w:t>
      </w:r>
      <w:r w:rsidR="008810D7">
        <w:rPr>
          <w:rStyle w:val="dane1"/>
          <w:rFonts w:ascii="Calibri" w:hAnsi="Calibri" w:cs="Calibri"/>
          <w:sz w:val="24"/>
          <w:szCs w:val="24"/>
        </w:rPr>
        <w:br/>
      </w:r>
      <w:r w:rsidRPr="005B103B">
        <w:rPr>
          <w:rStyle w:val="dane1"/>
          <w:rFonts w:ascii="Calibri" w:hAnsi="Calibri" w:cs="Calibri"/>
          <w:sz w:val="24"/>
          <w:szCs w:val="24"/>
        </w:rPr>
        <w:t xml:space="preserve">o której mowa w zdaniu poprzednim nie jest wymagana, </w:t>
      </w:r>
      <w:r w:rsidR="006258FA">
        <w:rPr>
          <w:rStyle w:val="dane1"/>
          <w:rFonts w:ascii="Calibri" w:hAnsi="Calibri" w:cs="Calibri"/>
          <w:sz w:val="24"/>
          <w:szCs w:val="24"/>
        </w:rPr>
        <w:t>Wykonawca</w:t>
      </w:r>
      <w:r w:rsidRPr="005B103B">
        <w:rPr>
          <w:rStyle w:val="dane1"/>
          <w:rFonts w:ascii="Calibri" w:hAnsi="Calibri" w:cs="Calibri"/>
          <w:sz w:val="24"/>
          <w:szCs w:val="24"/>
        </w:rPr>
        <w:t xml:space="preserve"> złoży w tym zakresie wyraźne oświadczenie.</w:t>
      </w:r>
    </w:p>
    <w:p w:rsidR="00B64857" w:rsidRPr="005B103B" w:rsidRDefault="006258FA" w:rsidP="009A112B">
      <w:pPr>
        <w:pStyle w:val="Normal1"/>
        <w:numPr>
          <w:ilvl w:val="2"/>
          <w:numId w:val="17"/>
        </w:numPr>
        <w:tabs>
          <w:tab w:val="clear" w:pos="2160"/>
          <w:tab w:val="left" w:pos="-851"/>
        </w:tabs>
        <w:ind w:left="284" w:hanging="284"/>
        <w:jc w:val="both"/>
        <w:rPr>
          <w:rFonts w:ascii="Calibri" w:hAnsi="Calibri" w:cs="Calibri"/>
          <w:sz w:val="24"/>
          <w:szCs w:val="24"/>
        </w:rPr>
      </w:pPr>
      <w:r>
        <w:rPr>
          <w:rFonts w:ascii="Calibri" w:hAnsi="Calibri" w:cs="Calibri"/>
          <w:sz w:val="24"/>
          <w:szCs w:val="24"/>
        </w:rPr>
        <w:t>Wykonawca</w:t>
      </w:r>
      <w:r w:rsidR="00B64857" w:rsidRPr="005B103B">
        <w:rPr>
          <w:rFonts w:ascii="Calibri" w:hAnsi="Calibri" w:cs="Calibri"/>
          <w:sz w:val="24"/>
          <w:szCs w:val="24"/>
        </w:rPr>
        <w:t xml:space="preserve"> najpóźniej w dniu zawarcia umowy dostarczy Zamawiającemu oryginał pełnomocnictwa zawierającego umocowanie o</w:t>
      </w:r>
      <w:r w:rsidR="00015AF7" w:rsidRPr="005B103B">
        <w:rPr>
          <w:rFonts w:ascii="Calibri" w:hAnsi="Calibri" w:cs="Calibri"/>
          <w:sz w:val="24"/>
          <w:szCs w:val="24"/>
        </w:rPr>
        <w:t>soby</w:t>
      </w:r>
      <w:r w:rsidR="00B64857" w:rsidRPr="005B103B">
        <w:rPr>
          <w:rFonts w:ascii="Calibri" w:hAnsi="Calibri" w:cs="Calibri"/>
          <w:sz w:val="24"/>
          <w:szCs w:val="24"/>
        </w:rPr>
        <w:t xml:space="preserve"> do działania jako Przedstawiciel </w:t>
      </w:r>
      <w:r>
        <w:rPr>
          <w:rFonts w:ascii="Calibri" w:hAnsi="Calibri" w:cs="Calibri"/>
          <w:sz w:val="24"/>
          <w:szCs w:val="24"/>
        </w:rPr>
        <w:t>Wykonawcy</w:t>
      </w:r>
      <w:r w:rsidR="00B64857" w:rsidRPr="005B103B">
        <w:rPr>
          <w:rFonts w:ascii="Calibri" w:hAnsi="Calibri" w:cs="Calibri"/>
          <w:sz w:val="24"/>
          <w:szCs w:val="24"/>
        </w:rPr>
        <w:t xml:space="preserve">, chyba że </w:t>
      </w:r>
      <w:r>
        <w:rPr>
          <w:rFonts w:ascii="Calibri" w:hAnsi="Calibri" w:cs="Calibri"/>
          <w:sz w:val="24"/>
          <w:szCs w:val="24"/>
        </w:rPr>
        <w:t>Wykonawca</w:t>
      </w:r>
      <w:r w:rsidR="00B64857" w:rsidRPr="005B103B">
        <w:rPr>
          <w:rFonts w:ascii="Calibri" w:hAnsi="Calibri" w:cs="Calibri"/>
          <w:sz w:val="24"/>
          <w:szCs w:val="24"/>
        </w:rPr>
        <w:t xml:space="preserve"> samodzielnie będzie wykonywał działania zastrzeżone dla Przedstawiciela </w:t>
      </w:r>
      <w:r>
        <w:rPr>
          <w:rFonts w:ascii="Calibri" w:hAnsi="Calibri" w:cs="Calibri"/>
          <w:sz w:val="24"/>
          <w:szCs w:val="24"/>
        </w:rPr>
        <w:t>Wykonawcy</w:t>
      </w:r>
      <w:r w:rsidR="00B64857" w:rsidRPr="005B103B">
        <w:rPr>
          <w:rFonts w:ascii="Calibri" w:hAnsi="Calibri" w:cs="Calibri"/>
          <w:sz w:val="24"/>
          <w:szCs w:val="24"/>
        </w:rPr>
        <w:t>.</w:t>
      </w:r>
    </w:p>
    <w:p w:rsidR="00223D93" w:rsidRPr="005B103B" w:rsidRDefault="008B03E0" w:rsidP="009A112B">
      <w:pPr>
        <w:pStyle w:val="Normal1"/>
        <w:numPr>
          <w:ilvl w:val="2"/>
          <w:numId w:val="17"/>
        </w:numPr>
        <w:tabs>
          <w:tab w:val="clear" w:pos="2160"/>
          <w:tab w:val="left" w:pos="-851"/>
          <w:tab w:val="num" w:pos="0"/>
        </w:tabs>
        <w:ind w:left="284" w:hanging="284"/>
        <w:jc w:val="both"/>
        <w:rPr>
          <w:rFonts w:ascii="Calibri" w:hAnsi="Calibri" w:cs="Calibri"/>
          <w:sz w:val="24"/>
          <w:szCs w:val="24"/>
        </w:rPr>
      </w:pPr>
      <w:r w:rsidRPr="005B103B">
        <w:rPr>
          <w:rFonts w:ascii="Calibri" w:hAnsi="Calibri" w:cs="Calibri"/>
          <w:sz w:val="24"/>
          <w:szCs w:val="24"/>
        </w:rPr>
        <w:t>Jeżeli zostanie wybrana oferta W</w:t>
      </w:r>
      <w:r w:rsidR="00223D93" w:rsidRPr="005B103B">
        <w:rPr>
          <w:rFonts w:ascii="Calibri" w:hAnsi="Calibri" w:cs="Calibri"/>
          <w:sz w:val="24"/>
          <w:szCs w:val="24"/>
        </w:rPr>
        <w:t xml:space="preserve">ykonawców wspólnie ubiegających się o udzielenie zamówienia, Zamawiający żąda przed podpisaniem umowy przedłożenia umowy regulującej współpracę </w:t>
      </w:r>
      <w:r w:rsidRPr="005B103B">
        <w:rPr>
          <w:rFonts w:ascii="Calibri" w:hAnsi="Calibri" w:cs="Calibri"/>
          <w:sz w:val="24"/>
          <w:szCs w:val="24"/>
        </w:rPr>
        <w:t>tych W</w:t>
      </w:r>
      <w:r w:rsidR="00223D93" w:rsidRPr="005B103B">
        <w:rPr>
          <w:rFonts w:ascii="Calibri" w:hAnsi="Calibri" w:cs="Calibri"/>
          <w:sz w:val="24"/>
          <w:szCs w:val="24"/>
        </w:rPr>
        <w:t xml:space="preserve">ykonawców. </w:t>
      </w:r>
    </w:p>
    <w:p w:rsidR="00223D93" w:rsidRPr="005B103B" w:rsidRDefault="00223D93" w:rsidP="00B64857">
      <w:pPr>
        <w:pStyle w:val="Tekstpodstawowy"/>
        <w:widowControl w:val="0"/>
        <w:tabs>
          <w:tab w:val="left" w:pos="-3686"/>
          <w:tab w:val="num" w:pos="1980"/>
        </w:tabs>
        <w:spacing w:line="240" w:lineRule="auto"/>
        <w:ind w:left="284"/>
        <w:jc w:val="both"/>
        <w:rPr>
          <w:rFonts w:ascii="Calibri" w:hAnsi="Calibri" w:cs="Calibri"/>
          <w:bCs/>
          <w:iCs/>
          <w:sz w:val="24"/>
          <w:szCs w:val="24"/>
        </w:rPr>
      </w:pPr>
      <w:r w:rsidRPr="005B103B">
        <w:rPr>
          <w:rFonts w:ascii="Calibri" w:hAnsi="Calibri" w:cs="Calibri"/>
          <w:bCs/>
          <w:iCs/>
          <w:sz w:val="24"/>
          <w:szCs w:val="24"/>
        </w:rPr>
        <w:t>Zamawiający wymaga, aby umowa konsorcjum:</w:t>
      </w:r>
    </w:p>
    <w:p w:rsidR="00223D93" w:rsidRPr="005B103B" w:rsidRDefault="00223D93" w:rsidP="009A112B">
      <w:pPr>
        <w:pStyle w:val="Tekstpodstawowy"/>
        <w:numPr>
          <w:ilvl w:val="0"/>
          <w:numId w:val="15"/>
        </w:numPr>
        <w:tabs>
          <w:tab w:val="left" w:pos="-2694"/>
        </w:tabs>
        <w:suppressAutoHyphens/>
        <w:overflowPunct w:val="0"/>
        <w:autoSpaceDE w:val="0"/>
        <w:spacing w:line="240" w:lineRule="auto"/>
        <w:ind w:left="709" w:hanging="283"/>
        <w:jc w:val="both"/>
        <w:rPr>
          <w:rFonts w:ascii="Calibri" w:hAnsi="Calibri" w:cs="Calibri"/>
          <w:bCs/>
          <w:iCs/>
          <w:sz w:val="24"/>
          <w:szCs w:val="24"/>
        </w:rPr>
      </w:pPr>
      <w:r w:rsidRPr="005B103B">
        <w:rPr>
          <w:rFonts w:ascii="Calibri" w:hAnsi="Calibri" w:cs="Calibri"/>
          <w:bCs/>
          <w:iCs/>
          <w:sz w:val="24"/>
          <w:szCs w:val="24"/>
        </w:rPr>
        <w:t>określała sposób reprezentacji wszystkich podmiotów oraz upoważniała jednego z członków konsorcjum – głównego partnera (Lidera) do koordynowania czynności związanych z realizacją umowy,</w:t>
      </w:r>
    </w:p>
    <w:p w:rsidR="00223D93" w:rsidRPr="005B103B" w:rsidRDefault="00223D93" w:rsidP="009A112B">
      <w:pPr>
        <w:pStyle w:val="Tekstpodstawowy"/>
        <w:numPr>
          <w:ilvl w:val="0"/>
          <w:numId w:val="15"/>
        </w:numPr>
        <w:tabs>
          <w:tab w:val="left" w:pos="-2694"/>
        </w:tabs>
        <w:suppressAutoHyphens/>
        <w:overflowPunct w:val="0"/>
        <w:autoSpaceDE w:val="0"/>
        <w:spacing w:line="240" w:lineRule="auto"/>
        <w:ind w:left="709" w:hanging="283"/>
        <w:jc w:val="both"/>
        <w:rPr>
          <w:rFonts w:ascii="Calibri" w:hAnsi="Calibri" w:cs="Calibri"/>
          <w:bCs/>
          <w:iCs/>
          <w:sz w:val="24"/>
          <w:szCs w:val="24"/>
        </w:rPr>
      </w:pPr>
      <w:r w:rsidRPr="005B103B">
        <w:rPr>
          <w:rFonts w:ascii="Calibri" w:hAnsi="Calibri" w:cs="Calibri"/>
          <w:bCs/>
          <w:iCs/>
          <w:sz w:val="24"/>
          <w:szCs w:val="24"/>
        </w:rPr>
        <w:t>stwierdzała o odpowiedzialności solidarnej partnerów konsorcjum, za całość podjętych zobowiązań w ramach realizacji przedmiotu zamówienia,</w:t>
      </w:r>
    </w:p>
    <w:p w:rsidR="00223D93" w:rsidRPr="005B103B" w:rsidRDefault="00223D93" w:rsidP="009A112B">
      <w:pPr>
        <w:pStyle w:val="Tekstpodstawowy"/>
        <w:numPr>
          <w:ilvl w:val="0"/>
          <w:numId w:val="15"/>
        </w:numPr>
        <w:tabs>
          <w:tab w:val="left" w:pos="-2694"/>
        </w:tabs>
        <w:suppressAutoHyphens/>
        <w:overflowPunct w:val="0"/>
        <w:autoSpaceDE w:val="0"/>
        <w:spacing w:line="240" w:lineRule="auto"/>
        <w:ind w:left="709" w:hanging="283"/>
        <w:jc w:val="both"/>
        <w:rPr>
          <w:rFonts w:ascii="Calibri" w:hAnsi="Calibri" w:cs="Calibri"/>
          <w:bCs/>
          <w:iCs/>
          <w:sz w:val="24"/>
          <w:szCs w:val="24"/>
        </w:rPr>
      </w:pPr>
      <w:r w:rsidRPr="005B103B">
        <w:rPr>
          <w:rFonts w:ascii="Calibri" w:hAnsi="Calibri" w:cs="Calibri"/>
          <w:bCs/>
          <w:iCs/>
          <w:sz w:val="24"/>
          <w:szCs w:val="24"/>
        </w:rPr>
        <w:t xml:space="preserve">oznaczała czas trwania konsorcjum obejmujący okres realizacji przedmiotu zamówienia, </w:t>
      </w:r>
    </w:p>
    <w:p w:rsidR="00223D93" w:rsidRPr="005B103B" w:rsidRDefault="00223D93" w:rsidP="009A112B">
      <w:pPr>
        <w:pStyle w:val="Tekstpodstawowy"/>
        <w:numPr>
          <w:ilvl w:val="0"/>
          <w:numId w:val="15"/>
        </w:numPr>
        <w:tabs>
          <w:tab w:val="left" w:pos="-2694"/>
        </w:tabs>
        <w:suppressAutoHyphens/>
        <w:overflowPunct w:val="0"/>
        <w:autoSpaceDE w:val="0"/>
        <w:spacing w:line="240" w:lineRule="auto"/>
        <w:ind w:left="709" w:hanging="283"/>
        <w:jc w:val="both"/>
        <w:rPr>
          <w:rFonts w:ascii="Calibri" w:hAnsi="Calibri" w:cs="Calibri"/>
          <w:bCs/>
          <w:iCs/>
          <w:sz w:val="24"/>
          <w:szCs w:val="24"/>
        </w:rPr>
      </w:pPr>
      <w:r w:rsidRPr="005B103B">
        <w:rPr>
          <w:rFonts w:ascii="Calibri" w:hAnsi="Calibri" w:cs="Calibri"/>
          <w:bCs/>
          <w:iCs/>
          <w:sz w:val="24"/>
          <w:szCs w:val="24"/>
        </w:rPr>
        <w:t xml:space="preserve">określała cel gospodarczy obejmujący swoim zakresem przedmiot zamówienia, </w:t>
      </w:r>
    </w:p>
    <w:p w:rsidR="00223D93" w:rsidRPr="005B103B" w:rsidRDefault="00223D93" w:rsidP="009A112B">
      <w:pPr>
        <w:pStyle w:val="Tekstpodstawowy"/>
        <w:numPr>
          <w:ilvl w:val="0"/>
          <w:numId w:val="15"/>
        </w:numPr>
        <w:tabs>
          <w:tab w:val="left" w:pos="-2694"/>
        </w:tabs>
        <w:suppressAutoHyphens/>
        <w:overflowPunct w:val="0"/>
        <w:autoSpaceDE w:val="0"/>
        <w:spacing w:line="240" w:lineRule="auto"/>
        <w:ind w:left="709" w:hanging="283"/>
        <w:jc w:val="both"/>
        <w:rPr>
          <w:rFonts w:ascii="Calibri" w:hAnsi="Calibri" w:cs="Calibri"/>
          <w:bCs/>
          <w:iCs/>
          <w:sz w:val="24"/>
          <w:szCs w:val="24"/>
        </w:rPr>
      </w:pPr>
      <w:r w:rsidRPr="005B103B">
        <w:rPr>
          <w:rFonts w:ascii="Calibri" w:hAnsi="Calibri" w:cs="Calibri"/>
          <w:bCs/>
          <w:iCs/>
          <w:sz w:val="24"/>
          <w:szCs w:val="24"/>
        </w:rPr>
        <w:t>wykluczała możliwość wypowiedzenia umowy konsorcjum przez któregokolwiek z jego członków do czasu wykonania zamówienia,</w:t>
      </w:r>
    </w:p>
    <w:p w:rsidR="00223D93" w:rsidRPr="005B103B" w:rsidRDefault="00223D93" w:rsidP="009A112B">
      <w:pPr>
        <w:pStyle w:val="Tekstpodstawowy"/>
        <w:numPr>
          <w:ilvl w:val="0"/>
          <w:numId w:val="15"/>
        </w:numPr>
        <w:tabs>
          <w:tab w:val="left" w:pos="-2694"/>
        </w:tabs>
        <w:suppressAutoHyphens/>
        <w:overflowPunct w:val="0"/>
        <w:autoSpaceDE w:val="0"/>
        <w:spacing w:line="240" w:lineRule="auto"/>
        <w:ind w:left="709" w:hanging="283"/>
        <w:jc w:val="both"/>
        <w:rPr>
          <w:rFonts w:ascii="Calibri" w:hAnsi="Calibri" w:cs="Calibri"/>
          <w:bCs/>
          <w:iCs/>
          <w:sz w:val="24"/>
          <w:szCs w:val="24"/>
        </w:rPr>
      </w:pPr>
      <w:r w:rsidRPr="005B103B">
        <w:rPr>
          <w:rFonts w:ascii="Calibri" w:hAnsi="Calibri" w:cs="Calibri"/>
          <w:bCs/>
          <w:iCs/>
          <w:sz w:val="24"/>
          <w:szCs w:val="24"/>
        </w:rPr>
        <w:lastRenderedPageBreak/>
        <w:t xml:space="preserve">określała sposób współdziałania podmiotów z określeniem podziału zadań </w:t>
      </w:r>
      <w:r w:rsidR="00015AF7" w:rsidRPr="005B103B">
        <w:rPr>
          <w:rFonts w:ascii="Calibri" w:hAnsi="Calibri" w:cs="Calibri"/>
          <w:bCs/>
          <w:iCs/>
          <w:sz w:val="24"/>
          <w:szCs w:val="24"/>
        </w:rPr>
        <w:t>w trakcie realizacji zamówienia,</w:t>
      </w:r>
    </w:p>
    <w:p w:rsidR="00015AF7" w:rsidRPr="005B103B" w:rsidRDefault="00015AF7" w:rsidP="009A112B">
      <w:pPr>
        <w:pStyle w:val="Tekstpodstawowy"/>
        <w:numPr>
          <w:ilvl w:val="0"/>
          <w:numId w:val="15"/>
        </w:numPr>
        <w:tabs>
          <w:tab w:val="left" w:pos="-2694"/>
        </w:tabs>
        <w:suppressAutoHyphens/>
        <w:overflowPunct w:val="0"/>
        <w:autoSpaceDE w:val="0"/>
        <w:spacing w:line="240" w:lineRule="auto"/>
        <w:ind w:left="709" w:hanging="283"/>
        <w:jc w:val="both"/>
        <w:rPr>
          <w:rFonts w:ascii="Calibri" w:hAnsi="Calibri" w:cs="Calibri"/>
          <w:bCs/>
          <w:iCs/>
          <w:sz w:val="24"/>
          <w:szCs w:val="24"/>
        </w:rPr>
      </w:pPr>
      <w:r w:rsidRPr="005B103B">
        <w:rPr>
          <w:rFonts w:ascii="Calibri" w:hAnsi="Calibri" w:cs="Calibri"/>
          <w:bCs/>
          <w:iCs/>
          <w:sz w:val="24"/>
          <w:szCs w:val="24"/>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1D03D4" w:rsidRPr="005B103B" w:rsidRDefault="001D03D4" w:rsidP="00EE6C5F">
      <w:pPr>
        <w:tabs>
          <w:tab w:val="right" w:pos="-2835"/>
          <w:tab w:val="center" w:pos="-1560"/>
        </w:tabs>
        <w:overflowPunct w:val="0"/>
        <w:autoSpaceDE w:val="0"/>
        <w:autoSpaceDN w:val="0"/>
        <w:adjustRightInd w:val="0"/>
        <w:jc w:val="both"/>
        <w:textAlignment w:val="baseline"/>
        <w:rPr>
          <w:rFonts w:ascii="Calibri" w:hAnsi="Calibri" w:cs="Calibri"/>
          <w:sz w:val="24"/>
          <w:szCs w:val="24"/>
        </w:rPr>
      </w:pPr>
    </w:p>
    <w:p w:rsidR="00223D93" w:rsidRPr="005B103B" w:rsidRDefault="00223D93">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 w:val="0"/>
          <w:sz w:val="24"/>
          <w:szCs w:val="24"/>
        </w:rPr>
      </w:pPr>
      <w:r w:rsidRPr="006B257C">
        <w:rPr>
          <w:rFonts w:ascii="Calibri" w:hAnsi="Calibri" w:cs="Calibri"/>
          <w:i w:val="0"/>
          <w:sz w:val="24"/>
          <w:szCs w:val="24"/>
        </w:rPr>
        <w:t>XV</w:t>
      </w:r>
      <w:r w:rsidR="005930D1" w:rsidRPr="006B257C">
        <w:rPr>
          <w:rFonts w:ascii="Calibri" w:hAnsi="Calibri" w:cs="Calibri"/>
          <w:i w:val="0"/>
          <w:sz w:val="24"/>
          <w:szCs w:val="24"/>
        </w:rPr>
        <w:t>I</w:t>
      </w:r>
      <w:r w:rsidRPr="006B257C">
        <w:rPr>
          <w:rFonts w:ascii="Calibri" w:hAnsi="Calibri" w:cs="Calibri"/>
          <w:i w:val="0"/>
          <w:sz w:val="24"/>
          <w:szCs w:val="24"/>
        </w:rPr>
        <w:t>. Wymagania dotyczące zabezpiecz</w:t>
      </w:r>
      <w:r w:rsidR="001413C2" w:rsidRPr="006B257C">
        <w:rPr>
          <w:rFonts w:ascii="Calibri" w:hAnsi="Calibri" w:cs="Calibri"/>
          <w:i w:val="0"/>
          <w:sz w:val="24"/>
          <w:szCs w:val="24"/>
        </w:rPr>
        <w:t>enia należytego wykonania umowy</w:t>
      </w:r>
    </w:p>
    <w:p w:rsidR="00223D93" w:rsidRPr="005B103B" w:rsidRDefault="00223D93">
      <w:pPr>
        <w:rPr>
          <w:rFonts w:ascii="Calibri" w:hAnsi="Calibri" w:cs="Calibri"/>
          <w:sz w:val="24"/>
          <w:szCs w:val="24"/>
        </w:rPr>
      </w:pPr>
    </w:p>
    <w:p w:rsidR="006B257C" w:rsidRDefault="006B257C" w:rsidP="006B257C">
      <w:pPr>
        <w:tabs>
          <w:tab w:val="left" w:pos="-2410"/>
          <w:tab w:val="left" w:pos="284"/>
        </w:tabs>
        <w:suppressAutoHyphens/>
        <w:jc w:val="both"/>
        <w:rPr>
          <w:rFonts w:ascii="Calibri" w:hAnsi="Calibri" w:cs="Calibri"/>
          <w:b/>
          <w:sz w:val="24"/>
          <w:szCs w:val="24"/>
        </w:rPr>
      </w:pPr>
      <w:r>
        <w:rPr>
          <w:rFonts w:ascii="Calibri" w:hAnsi="Calibri" w:cs="Calibri"/>
          <w:b/>
          <w:sz w:val="24"/>
          <w:szCs w:val="24"/>
        </w:rPr>
        <w:t xml:space="preserve">Zamawiający nie wymaga wnoszenia </w:t>
      </w:r>
      <w:r w:rsidR="00985376" w:rsidRPr="006B257C">
        <w:rPr>
          <w:rFonts w:ascii="Calibri" w:hAnsi="Calibri" w:cs="Calibri"/>
          <w:b/>
          <w:sz w:val="24"/>
          <w:szCs w:val="24"/>
        </w:rPr>
        <w:t>zabezpiecz</w:t>
      </w:r>
      <w:r w:rsidR="000C1EB5" w:rsidRPr="006B257C">
        <w:rPr>
          <w:rFonts w:ascii="Calibri" w:hAnsi="Calibri" w:cs="Calibri"/>
          <w:b/>
          <w:sz w:val="24"/>
          <w:szCs w:val="24"/>
        </w:rPr>
        <w:t>enie należytego wykonania umowy</w:t>
      </w:r>
      <w:r w:rsidRPr="006B257C">
        <w:rPr>
          <w:rFonts w:ascii="Calibri" w:hAnsi="Calibri" w:cs="Calibri"/>
          <w:b/>
          <w:sz w:val="24"/>
          <w:szCs w:val="24"/>
        </w:rPr>
        <w:t>.</w:t>
      </w:r>
    </w:p>
    <w:p w:rsidR="00537E19" w:rsidRDefault="00537E19" w:rsidP="006B257C">
      <w:pPr>
        <w:tabs>
          <w:tab w:val="left" w:pos="-2410"/>
          <w:tab w:val="left" w:pos="284"/>
        </w:tabs>
        <w:suppressAutoHyphens/>
        <w:jc w:val="both"/>
        <w:rPr>
          <w:rFonts w:ascii="Calibri" w:hAnsi="Calibri" w:cs="Calibri"/>
          <w:sz w:val="24"/>
          <w:szCs w:val="24"/>
        </w:rPr>
      </w:pPr>
    </w:p>
    <w:p w:rsidR="00223D93" w:rsidRPr="005B103B" w:rsidRDefault="00223D93" w:rsidP="00DB059A">
      <w:pPr>
        <w:pStyle w:val="Nagwek2"/>
        <w:pBdr>
          <w:top w:val="single" w:sz="4" w:space="1" w:color="auto"/>
          <w:left w:val="single" w:sz="4" w:space="4" w:color="auto"/>
          <w:bottom w:val="single" w:sz="4" w:space="1" w:color="auto"/>
          <w:right w:val="single" w:sz="4" w:space="4" w:color="auto"/>
        </w:pBdr>
        <w:jc w:val="center"/>
        <w:rPr>
          <w:rFonts w:ascii="Calibri" w:hAnsi="Calibri" w:cs="Calibri"/>
          <w:i w:val="0"/>
          <w:sz w:val="24"/>
          <w:szCs w:val="24"/>
        </w:rPr>
      </w:pPr>
      <w:r w:rsidRPr="005B103B">
        <w:rPr>
          <w:rFonts w:ascii="Calibri" w:hAnsi="Calibri" w:cs="Calibri"/>
          <w:i w:val="0"/>
          <w:sz w:val="24"/>
          <w:szCs w:val="24"/>
        </w:rPr>
        <w:t>XVI</w:t>
      </w:r>
      <w:r w:rsidR="005930D1" w:rsidRPr="005B103B">
        <w:rPr>
          <w:rFonts w:ascii="Calibri" w:hAnsi="Calibri" w:cs="Calibri"/>
          <w:i w:val="0"/>
          <w:sz w:val="24"/>
          <w:szCs w:val="24"/>
        </w:rPr>
        <w:t>I</w:t>
      </w:r>
      <w:r w:rsidRPr="005B103B">
        <w:rPr>
          <w:rFonts w:ascii="Calibri" w:hAnsi="Calibri" w:cs="Calibri"/>
          <w:i w:val="0"/>
          <w:sz w:val="24"/>
          <w:szCs w:val="24"/>
        </w:rPr>
        <w:t>. Istotne dla stron postanowienia, które zostaną wprowadzone do treści zawieranej umowy</w:t>
      </w:r>
    </w:p>
    <w:p w:rsidR="007F3966" w:rsidRPr="005B103B" w:rsidRDefault="007F3966" w:rsidP="007F3966">
      <w:pPr>
        <w:pStyle w:val="Nagwek2"/>
        <w:keepNext w:val="0"/>
        <w:jc w:val="both"/>
        <w:rPr>
          <w:rFonts w:ascii="Calibri" w:hAnsi="Calibri" w:cs="Calibri"/>
          <w:b w:val="0"/>
          <w:bCs w:val="0"/>
          <w:i w:val="0"/>
          <w:sz w:val="24"/>
          <w:szCs w:val="24"/>
        </w:rPr>
      </w:pPr>
    </w:p>
    <w:p w:rsidR="007F07E6" w:rsidRPr="005B103B" w:rsidRDefault="007F07E6" w:rsidP="00975A0C">
      <w:pPr>
        <w:pStyle w:val="Nagwek2"/>
        <w:keepNext w:val="0"/>
        <w:numPr>
          <w:ilvl w:val="0"/>
          <w:numId w:val="7"/>
        </w:numPr>
        <w:ind w:left="0" w:firstLine="0"/>
        <w:jc w:val="both"/>
        <w:rPr>
          <w:rFonts w:ascii="Calibri" w:hAnsi="Calibri" w:cs="Calibri"/>
          <w:b w:val="0"/>
          <w:bCs w:val="0"/>
          <w:i w:val="0"/>
          <w:sz w:val="24"/>
          <w:szCs w:val="24"/>
        </w:rPr>
      </w:pPr>
      <w:r w:rsidRPr="005B103B">
        <w:rPr>
          <w:rFonts w:ascii="Calibri" w:hAnsi="Calibri" w:cs="Calibri"/>
          <w:b w:val="0"/>
          <w:bCs w:val="0"/>
          <w:i w:val="0"/>
          <w:sz w:val="24"/>
          <w:szCs w:val="24"/>
        </w:rPr>
        <w:t>Umowa zostanie zawarta według w</w:t>
      </w:r>
      <w:r w:rsidR="006B257C">
        <w:rPr>
          <w:rFonts w:ascii="Calibri" w:hAnsi="Calibri" w:cs="Calibri"/>
          <w:b w:val="0"/>
          <w:bCs w:val="0"/>
          <w:i w:val="0"/>
          <w:sz w:val="24"/>
          <w:szCs w:val="24"/>
        </w:rPr>
        <w:t>zoru stanowiącego załącznik nr 5</w:t>
      </w:r>
      <w:r w:rsidRPr="005B103B">
        <w:rPr>
          <w:rFonts w:ascii="Calibri" w:hAnsi="Calibri" w:cs="Calibri"/>
          <w:b w:val="0"/>
          <w:bCs w:val="0"/>
          <w:i w:val="0"/>
          <w:sz w:val="24"/>
          <w:szCs w:val="24"/>
        </w:rPr>
        <w:t xml:space="preserve"> do SIWZ.</w:t>
      </w:r>
    </w:p>
    <w:p w:rsidR="007F07E6" w:rsidRPr="005B103B" w:rsidRDefault="007F07E6" w:rsidP="00975A0C">
      <w:pPr>
        <w:numPr>
          <w:ilvl w:val="0"/>
          <w:numId w:val="7"/>
        </w:numPr>
        <w:jc w:val="both"/>
        <w:rPr>
          <w:rFonts w:ascii="Calibri" w:hAnsi="Calibri" w:cs="Calibri"/>
          <w:sz w:val="24"/>
          <w:szCs w:val="24"/>
        </w:rPr>
      </w:pPr>
      <w:r w:rsidRPr="005B103B">
        <w:rPr>
          <w:rFonts w:ascii="Calibri" w:hAnsi="Calibri" w:cs="Calibri"/>
          <w:sz w:val="24"/>
          <w:szCs w:val="24"/>
        </w:rPr>
        <w:t>Zamawiający załącza do niniejszej SIWZ wzór umowy wraz z załącznikami, której uzupełnieniu podlegały będą jedynie dane ustalone w wyniku przeprowadzonego postępowania o udzielenie zamówienia publicznego.</w:t>
      </w:r>
    </w:p>
    <w:p w:rsidR="004C537A" w:rsidRPr="005B103B" w:rsidRDefault="004C537A" w:rsidP="00E11A62">
      <w:pPr>
        <w:ind w:left="360"/>
        <w:jc w:val="both"/>
        <w:rPr>
          <w:rFonts w:ascii="Calibri" w:hAnsi="Calibri" w:cs="Calibri"/>
          <w:sz w:val="24"/>
          <w:szCs w:val="24"/>
        </w:rPr>
      </w:pPr>
    </w:p>
    <w:p w:rsidR="00223D93" w:rsidRPr="005B103B" w:rsidRDefault="00742903">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XVIII</w:t>
      </w:r>
      <w:r w:rsidR="00223D93" w:rsidRPr="005B103B">
        <w:rPr>
          <w:rFonts w:ascii="Calibri" w:hAnsi="Calibri" w:cs="Calibri"/>
          <w:b/>
          <w:bCs/>
          <w:sz w:val="24"/>
          <w:szCs w:val="24"/>
        </w:rPr>
        <w:t xml:space="preserve">. Pouczenie o środkach ochrony prawnej przysługującej </w:t>
      </w:r>
      <w:r w:rsidR="006258FA">
        <w:rPr>
          <w:rFonts w:ascii="Calibri" w:hAnsi="Calibri" w:cs="Calibri"/>
          <w:b/>
          <w:bCs/>
          <w:sz w:val="24"/>
          <w:szCs w:val="24"/>
        </w:rPr>
        <w:t>Wykonawcy</w:t>
      </w:r>
      <w:r w:rsidR="00223D93" w:rsidRPr="005B103B">
        <w:rPr>
          <w:rFonts w:ascii="Calibri" w:hAnsi="Calibri" w:cs="Calibri"/>
          <w:b/>
          <w:bCs/>
          <w:sz w:val="24"/>
          <w:szCs w:val="24"/>
        </w:rPr>
        <w:t xml:space="preserve"> w toku postę</w:t>
      </w:r>
      <w:r w:rsidR="001413C2">
        <w:rPr>
          <w:rFonts w:ascii="Calibri" w:hAnsi="Calibri" w:cs="Calibri"/>
          <w:b/>
          <w:bCs/>
          <w:sz w:val="24"/>
          <w:szCs w:val="24"/>
        </w:rPr>
        <w:t>powania o udzielenie zamówienia</w:t>
      </w:r>
    </w:p>
    <w:p w:rsidR="00223D93" w:rsidRPr="005B103B" w:rsidRDefault="00223D93">
      <w:pPr>
        <w:pStyle w:val="zmart2"/>
        <w:rPr>
          <w:rFonts w:ascii="Calibri" w:hAnsi="Calibri" w:cs="Calibri"/>
          <w:noProof w:val="0"/>
        </w:rPr>
      </w:pPr>
    </w:p>
    <w:p w:rsidR="00481E41" w:rsidRPr="0039310C" w:rsidRDefault="006258FA" w:rsidP="009A112B">
      <w:pPr>
        <w:numPr>
          <w:ilvl w:val="3"/>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hAnsi="Calibri" w:cs="Calibri"/>
          <w:sz w:val="24"/>
          <w:szCs w:val="24"/>
        </w:rPr>
        <w:t>Wykonawcy</w:t>
      </w:r>
      <w:r w:rsidR="00481E41" w:rsidRPr="0039310C">
        <w:rPr>
          <w:rFonts w:ascii="Calibri" w:hAnsi="Calibri" w:cs="Calibri"/>
          <w:sz w:val="24"/>
          <w:szCs w:val="24"/>
        </w:rPr>
        <w:t xml:space="preserve"> oraz innemu </w:t>
      </w:r>
      <w:r w:rsidR="00481E41" w:rsidRPr="0039310C">
        <w:rPr>
          <w:rFonts w:ascii="Calibri" w:eastAsia="TimesNewRoman,Bold" w:hAnsi="Calibri" w:cs="Calibri"/>
          <w:bCs/>
          <w:sz w:val="24"/>
          <w:szCs w:val="24"/>
        </w:rPr>
        <w:t>podmiotowi, jeżeli ma lub miał interes w uzyskaniu niniejszego zamówienia oraz poniósł lub może ponieść szkodę w wyniku naruszenia przez Zamawiającego przepisów ustawy Pzp</w:t>
      </w:r>
      <w:r w:rsidR="00481E41" w:rsidRPr="0039310C">
        <w:rPr>
          <w:rFonts w:ascii="Calibri" w:hAnsi="Calibri" w:cs="Calibri"/>
          <w:sz w:val="24"/>
          <w:szCs w:val="24"/>
        </w:rPr>
        <w:t xml:space="preserve"> oraz </w:t>
      </w:r>
      <w:r w:rsidR="00481E41" w:rsidRPr="0039310C">
        <w:rPr>
          <w:rFonts w:ascii="Calibri" w:eastAsia="TimesNewRoman,Bold" w:hAnsi="Calibri" w:cs="Calibri"/>
          <w:bCs/>
          <w:sz w:val="24"/>
          <w:szCs w:val="24"/>
        </w:rPr>
        <w:t>organizacjom wpisanym na listę, o której mowa w art. 154 pkt 5 ustawy Pzp, przysługują</w:t>
      </w:r>
      <w:r w:rsidR="00481E41" w:rsidRPr="0039310C">
        <w:rPr>
          <w:rFonts w:ascii="Calibri" w:hAnsi="Calibri" w:cs="Calibri"/>
          <w:sz w:val="24"/>
          <w:szCs w:val="24"/>
        </w:rPr>
        <w:t xml:space="preserve"> </w:t>
      </w:r>
      <w:r w:rsidR="00481E41" w:rsidRPr="0039310C">
        <w:rPr>
          <w:rFonts w:ascii="Calibri" w:eastAsia="TimesNewRoman,Bold" w:hAnsi="Calibri" w:cs="Calibri"/>
          <w:bCs/>
          <w:sz w:val="24"/>
          <w:szCs w:val="24"/>
        </w:rPr>
        <w:t>środki ochrony prawnej określone w dziale VI ustawy Pzp.</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Odwołanie przysługuje wyłącznie wobec czynności: </w:t>
      </w:r>
    </w:p>
    <w:p w:rsidR="00E07F25" w:rsidRPr="0039310C" w:rsidRDefault="00E07F25" w:rsidP="009A112B">
      <w:pPr>
        <w:numPr>
          <w:ilvl w:val="1"/>
          <w:numId w:val="38"/>
        </w:numPr>
        <w:autoSpaceDE w:val="0"/>
        <w:autoSpaceDN w:val="0"/>
        <w:adjustRightInd w:val="0"/>
        <w:ind w:left="709" w:hanging="425"/>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określenia warunków udziału w postępowaniu; </w:t>
      </w:r>
    </w:p>
    <w:p w:rsidR="00E07F25" w:rsidRPr="0039310C" w:rsidRDefault="00E07F25" w:rsidP="009A112B">
      <w:pPr>
        <w:numPr>
          <w:ilvl w:val="1"/>
          <w:numId w:val="38"/>
        </w:numPr>
        <w:autoSpaceDE w:val="0"/>
        <w:autoSpaceDN w:val="0"/>
        <w:adjustRightInd w:val="0"/>
        <w:ind w:left="709" w:hanging="425"/>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wykluczenia odwołującego z postępowania o udzielenie zamówienia; </w:t>
      </w:r>
    </w:p>
    <w:p w:rsidR="00E07F25" w:rsidRPr="0039310C" w:rsidRDefault="00E07F25" w:rsidP="009A112B">
      <w:pPr>
        <w:numPr>
          <w:ilvl w:val="1"/>
          <w:numId w:val="38"/>
        </w:numPr>
        <w:autoSpaceDE w:val="0"/>
        <w:autoSpaceDN w:val="0"/>
        <w:adjustRightInd w:val="0"/>
        <w:ind w:left="709" w:hanging="425"/>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odrzucenia oferty odwołującego; </w:t>
      </w:r>
    </w:p>
    <w:p w:rsidR="00E07F25" w:rsidRPr="0039310C" w:rsidRDefault="00E07F25" w:rsidP="009A112B">
      <w:pPr>
        <w:numPr>
          <w:ilvl w:val="1"/>
          <w:numId w:val="38"/>
        </w:numPr>
        <w:autoSpaceDE w:val="0"/>
        <w:autoSpaceDN w:val="0"/>
        <w:adjustRightInd w:val="0"/>
        <w:ind w:left="709" w:hanging="425"/>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opisu przedmiotu zamówienia; </w:t>
      </w:r>
    </w:p>
    <w:p w:rsidR="00E07F25" w:rsidRPr="0039310C" w:rsidRDefault="00E07F25" w:rsidP="009A112B">
      <w:pPr>
        <w:numPr>
          <w:ilvl w:val="1"/>
          <w:numId w:val="38"/>
        </w:numPr>
        <w:autoSpaceDE w:val="0"/>
        <w:autoSpaceDN w:val="0"/>
        <w:adjustRightInd w:val="0"/>
        <w:ind w:left="709" w:hanging="425"/>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wyboru najkorzystniejszej oferty. </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Odwołanie wnosi się w terminie 5 dni od dnia przesłania informacji o czynności Zamawiającego stanowiącej podstawę jego wniesienia - jeżeli zostały przesłane w sposób określony w art. 180 ust. 5 zdanie 2 ustawy Pzp, albo w terminie 10 dni - jeżeli zostały przesłane w inny sposób. </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lastRenderedPageBreak/>
        <w:t xml:space="preserve">Odwołanie wobec treści ogłoszenia o zamówieniu i postanowień SIWZ wnosi się w terminie 5 dni od dnia zamieszczenia ogłoszenia w Biuletynie Zamówień Publicznych lub specyfikacji istotnych warunków zamówienia na stronie internetowej. </w:t>
      </w:r>
    </w:p>
    <w:p w:rsidR="00E07F25" w:rsidRPr="0039310C" w:rsidRDefault="00E07F25" w:rsidP="009A112B">
      <w:pPr>
        <w:numPr>
          <w:ilvl w:val="0"/>
          <w:numId w:val="37"/>
        </w:numPr>
        <w:autoSpaceDE w:val="0"/>
        <w:autoSpaceDN w:val="0"/>
        <w:adjustRightInd w:val="0"/>
        <w:ind w:left="284" w:hanging="284"/>
        <w:jc w:val="both"/>
        <w:rPr>
          <w:rFonts w:ascii="Calibri" w:eastAsia="TimesNewRoman,Bold" w:hAnsi="Calibri" w:cs="Calibri"/>
          <w:bCs/>
          <w:sz w:val="24"/>
          <w:szCs w:val="24"/>
        </w:rPr>
      </w:pPr>
      <w:r w:rsidRPr="0039310C">
        <w:rPr>
          <w:rFonts w:ascii="Calibri" w:eastAsia="TimesNewRoman,Bold" w:hAnsi="Calibri" w:cs="Calibri"/>
          <w:bCs/>
          <w:sz w:val="24"/>
          <w:szCs w:val="24"/>
        </w:rPr>
        <w:t>Odwołanie wobec czynnośc</w:t>
      </w:r>
      <w:r w:rsidR="00C02D9A">
        <w:rPr>
          <w:rFonts w:ascii="Calibri" w:eastAsia="TimesNewRoman,Bold" w:hAnsi="Calibri" w:cs="Calibri"/>
          <w:bCs/>
          <w:sz w:val="24"/>
          <w:szCs w:val="24"/>
        </w:rPr>
        <w:t xml:space="preserve">i innych niż określone w pkt 7 i </w:t>
      </w:r>
      <w:r w:rsidRPr="0039310C">
        <w:rPr>
          <w:rFonts w:ascii="Calibri" w:eastAsia="TimesNewRoman,Bold" w:hAnsi="Calibri" w:cs="Calibri"/>
          <w:bCs/>
          <w:sz w:val="24"/>
          <w:szCs w:val="24"/>
        </w:rPr>
        <w:t xml:space="preserve">8 wnosi się w terminie 5 dni od dnia, w którym powzięto lub przy zachowaniu należytej staranności można było powziąć wiadomość o okolicznościach stanowiących podstawę jego wniesienia. </w:t>
      </w:r>
    </w:p>
    <w:p w:rsidR="00E07F25" w:rsidRPr="0039310C" w:rsidRDefault="00E07F25" w:rsidP="009A112B">
      <w:pPr>
        <w:numPr>
          <w:ilvl w:val="0"/>
          <w:numId w:val="37"/>
        </w:numPr>
        <w:autoSpaceDE w:val="0"/>
        <w:autoSpaceDN w:val="0"/>
        <w:adjustRightInd w:val="0"/>
        <w:ind w:left="284" w:hanging="426"/>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Odwołujący przesyła kopię odwołania Zamawiającemu przed upływem terminu do wniesienia odwołania w taki sposób, aby mógł on zapoznać się z jego treścią przed upływem tego terminu. </w:t>
      </w:r>
    </w:p>
    <w:p w:rsidR="00E07F25" w:rsidRPr="0039310C" w:rsidRDefault="00E07F25" w:rsidP="009A112B">
      <w:pPr>
        <w:numPr>
          <w:ilvl w:val="0"/>
          <w:numId w:val="37"/>
        </w:numPr>
        <w:autoSpaceDE w:val="0"/>
        <w:autoSpaceDN w:val="0"/>
        <w:adjustRightInd w:val="0"/>
        <w:ind w:left="284" w:hanging="426"/>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E07F25" w:rsidRPr="0039310C" w:rsidRDefault="00E07F25" w:rsidP="009A112B">
      <w:pPr>
        <w:numPr>
          <w:ilvl w:val="0"/>
          <w:numId w:val="37"/>
        </w:numPr>
        <w:autoSpaceDE w:val="0"/>
        <w:autoSpaceDN w:val="0"/>
        <w:adjustRightInd w:val="0"/>
        <w:ind w:left="284" w:hanging="426"/>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E07F25" w:rsidRPr="0039310C" w:rsidRDefault="00E07F25" w:rsidP="009A112B">
      <w:pPr>
        <w:numPr>
          <w:ilvl w:val="0"/>
          <w:numId w:val="37"/>
        </w:numPr>
        <w:autoSpaceDE w:val="0"/>
        <w:autoSpaceDN w:val="0"/>
        <w:adjustRightInd w:val="0"/>
        <w:ind w:left="284" w:hanging="426"/>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Na orzeczenie Izby stronom oraz uczestnikom postępowania odwoławczego  przysługuje skarga do sądu. </w:t>
      </w:r>
    </w:p>
    <w:p w:rsidR="00E07F25" w:rsidRPr="0039310C" w:rsidRDefault="00E07F25" w:rsidP="009A112B">
      <w:pPr>
        <w:numPr>
          <w:ilvl w:val="0"/>
          <w:numId w:val="37"/>
        </w:numPr>
        <w:autoSpaceDE w:val="0"/>
        <w:autoSpaceDN w:val="0"/>
        <w:adjustRightInd w:val="0"/>
        <w:ind w:left="284" w:hanging="426"/>
        <w:jc w:val="both"/>
        <w:rPr>
          <w:rFonts w:ascii="Calibri" w:eastAsia="TimesNewRoman,Bold" w:hAnsi="Calibri" w:cs="Calibri"/>
          <w:bCs/>
          <w:sz w:val="24"/>
          <w:szCs w:val="24"/>
        </w:rPr>
      </w:pPr>
      <w:r w:rsidRPr="0039310C">
        <w:rPr>
          <w:rFonts w:ascii="Calibri" w:eastAsia="TimesNewRoman,Bold" w:hAnsi="Calibri" w:cs="Calibri"/>
          <w:bCs/>
          <w:sz w:val="24"/>
          <w:szCs w:val="24"/>
        </w:rPr>
        <w:t xml:space="preserve">Skargę wnosi się za pośrednictwem Prezesa Izby w terminie 7 dni od dnia doręczenia orzeczenia Izby, przesyłając jednocześnie jej odpis przeciwnikowi skargi. </w:t>
      </w:r>
    </w:p>
    <w:p w:rsidR="00E07F25" w:rsidRPr="005B103B" w:rsidRDefault="00E07F25" w:rsidP="00481E41">
      <w:pPr>
        <w:autoSpaceDE w:val="0"/>
        <w:autoSpaceDN w:val="0"/>
        <w:adjustRightInd w:val="0"/>
        <w:jc w:val="both"/>
        <w:rPr>
          <w:rFonts w:ascii="Calibri" w:eastAsia="TimesNewRoman,Bold" w:hAnsi="Calibri" w:cs="Calibri"/>
          <w:bCs/>
          <w:sz w:val="24"/>
          <w:szCs w:val="24"/>
        </w:rPr>
      </w:pPr>
    </w:p>
    <w:p w:rsidR="00223D93" w:rsidRPr="005B103B" w:rsidRDefault="005930D1">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b/>
          <w:bCs/>
          <w:sz w:val="24"/>
          <w:szCs w:val="24"/>
        </w:rPr>
      </w:pPr>
      <w:r w:rsidRPr="005B103B">
        <w:rPr>
          <w:rFonts w:ascii="Calibri" w:hAnsi="Calibri" w:cs="Calibri"/>
          <w:b/>
          <w:bCs/>
          <w:sz w:val="24"/>
          <w:szCs w:val="24"/>
        </w:rPr>
        <w:t>X</w:t>
      </w:r>
      <w:r w:rsidR="00742903">
        <w:rPr>
          <w:rFonts w:ascii="Calibri" w:hAnsi="Calibri" w:cs="Calibri"/>
          <w:b/>
          <w:bCs/>
          <w:sz w:val="24"/>
          <w:szCs w:val="24"/>
        </w:rPr>
        <w:t>I</w:t>
      </w:r>
      <w:r w:rsidR="00223D93" w:rsidRPr="005B103B">
        <w:rPr>
          <w:rFonts w:ascii="Calibri" w:hAnsi="Calibri" w:cs="Calibri"/>
          <w:b/>
          <w:bCs/>
          <w:sz w:val="24"/>
          <w:szCs w:val="24"/>
        </w:rPr>
        <w:t>X. Załączniki do specyfikacji</w:t>
      </w:r>
    </w:p>
    <w:p w:rsidR="00223D93" w:rsidRDefault="00223D93">
      <w:pPr>
        <w:tabs>
          <w:tab w:val="left" w:pos="284"/>
        </w:tabs>
        <w:ind w:firstLine="284"/>
        <w:rPr>
          <w:rFonts w:ascii="Calibri" w:hAnsi="Calibri" w:cs="Calibri"/>
          <w:sz w:val="24"/>
          <w:szCs w:val="24"/>
        </w:rPr>
      </w:pPr>
      <w:r w:rsidRPr="005B103B">
        <w:rPr>
          <w:rFonts w:ascii="Calibri" w:hAnsi="Calibri" w:cs="Calibri"/>
          <w:sz w:val="24"/>
          <w:szCs w:val="24"/>
        </w:rPr>
        <w:t>Załączni</w:t>
      </w:r>
      <w:r w:rsidR="005930D1" w:rsidRPr="005B103B">
        <w:rPr>
          <w:rFonts w:ascii="Calibri" w:hAnsi="Calibri" w:cs="Calibri"/>
          <w:sz w:val="24"/>
          <w:szCs w:val="24"/>
        </w:rPr>
        <w:t>k nr 1 – wzór formularza ofertowego</w:t>
      </w:r>
    </w:p>
    <w:p w:rsidR="006B257C" w:rsidRPr="005B103B" w:rsidRDefault="00C02D9A">
      <w:pPr>
        <w:tabs>
          <w:tab w:val="left" w:pos="284"/>
        </w:tabs>
        <w:ind w:firstLine="284"/>
        <w:rPr>
          <w:rFonts w:ascii="Calibri" w:hAnsi="Calibri" w:cs="Calibri"/>
          <w:sz w:val="24"/>
          <w:szCs w:val="24"/>
        </w:rPr>
      </w:pPr>
      <w:r>
        <w:rPr>
          <w:rFonts w:ascii="Calibri" w:hAnsi="Calibri" w:cs="Calibri"/>
          <w:sz w:val="24"/>
          <w:szCs w:val="24"/>
        </w:rPr>
        <w:t>Załączniki nr 1a, 1b, 1c</w:t>
      </w:r>
      <w:r w:rsidR="00FC5314">
        <w:rPr>
          <w:rFonts w:ascii="Calibri" w:hAnsi="Calibri" w:cs="Calibri"/>
          <w:sz w:val="24"/>
          <w:szCs w:val="24"/>
        </w:rPr>
        <w:t xml:space="preserve"> </w:t>
      </w:r>
      <w:r w:rsidR="006B257C">
        <w:rPr>
          <w:rFonts w:ascii="Calibri" w:hAnsi="Calibri" w:cs="Calibri"/>
          <w:sz w:val="24"/>
          <w:szCs w:val="24"/>
        </w:rPr>
        <w:t xml:space="preserve"> – opis przedmiotu zamówienia</w:t>
      </w:r>
    </w:p>
    <w:p w:rsidR="00223D93" w:rsidRPr="005B103B" w:rsidRDefault="00223D93">
      <w:pPr>
        <w:tabs>
          <w:tab w:val="left" w:pos="284"/>
        </w:tabs>
        <w:ind w:firstLine="284"/>
        <w:rPr>
          <w:rFonts w:ascii="Calibri" w:hAnsi="Calibri" w:cs="Calibri"/>
          <w:sz w:val="24"/>
          <w:szCs w:val="24"/>
        </w:rPr>
      </w:pPr>
      <w:r w:rsidRPr="005B103B">
        <w:rPr>
          <w:rFonts w:ascii="Calibri" w:hAnsi="Calibri" w:cs="Calibri"/>
          <w:sz w:val="24"/>
          <w:szCs w:val="24"/>
        </w:rPr>
        <w:t>Za</w:t>
      </w:r>
      <w:r w:rsidR="005930D1" w:rsidRPr="005B103B">
        <w:rPr>
          <w:rFonts w:ascii="Calibri" w:hAnsi="Calibri" w:cs="Calibri"/>
          <w:sz w:val="24"/>
          <w:szCs w:val="24"/>
        </w:rPr>
        <w:t>łącznik nr 2 – wzór oświadczenia o spełnianiu</w:t>
      </w:r>
      <w:r w:rsidRPr="005B103B">
        <w:rPr>
          <w:rFonts w:ascii="Calibri" w:hAnsi="Calibri" w:cs="Calibri"/>
          <w:sz w:val="24"/>
          <w:szCs w:val="24"/>
        </w:rPr>
        <w:t xml:space="preserve"> warunków udziału w postępowaniu,</w:t>
      </w:r>
    </w:p>
    <w:p w:rsidR="00223D93" w:rsidRPr="005B103B" w:rsidRDefault="00223D93">
      <w:pPr>
        <w:tabs>
          <w:tab w:val="left" w:pos="284"/>
        </w:tabs>
        <w:ind w:firstLine="284"/>
        <w:rPr>
          <w:rFonts w:ascii="Calibri" w:hAnsi="Calibri" w:cs="Calibri"/>
          <w:sz w:val="24"/>
          <w:szCs w:val="24"/>
        </w:rPr>
      </w:pPr>
      <w:r w:rsidRPr="005B103B">
        <w:rPr>
          <w:rFonts w:ascii="Calibri" w:hAnsi="Calibri" w:cs="Calibri"/>
          <w:sz w:val="24"/>
          <w:szCs w:val="24"/>
        </w:rPr>
        <w:t>Za</w:t>
      </w:r>
      <w:r w:rsidR="005930D1" w:rsidRPr="005B103B">
        <w:rPr>
          <w:rFonts w:ascii="Calibri" w:hAnsi="Calibri" w:cs="Calibri"/>
          <w:sz w:val="24"/>
          <w:szCs w:val="24"/>
        </w:rPr>
        <w:t>łącznik nr 3 – wzór oświadczenia</w:t>
      </w:r>
      <w:r w:rsidRPr="005B103B">
        <w:rPr>
          <w:rFonts w:ascii="Calibri" w:hAnsi="Calibri" w:cs="Calibri"/>
          <w:sz w:val="24"/>
          <w:szCs w:val="24"/>
        </w:rPr>
        <w:t xml:space="preserve"> o braku podstaw do wykluczenia z postępowania,</w:t>
      </w:r>
    </w:p>
    <w:p w:rsidR="00AD39ED" w:rsidRPr="005B103B" w:rsidRDefault="00AD39ED">
      <w:pPr>
        <w:tabs>
          <w:tab w:val="left" w:pos="284"/>
        </w:tabs>
        <w:ind w:firstLine="284"/>
        <w:rPr>
          <w:rFonts w:ascii="Calibri" w:hAnsi="Calibri" w:cs="Calibri"/>
          <w:sz w:val="24"/>
          <w:szCs w:val="24"/>
        </w:rPr>
      </w:pPr>
      <w:r w:rsidRPr="005B103B">
        <w:rPr>
          <w:rFonts w:ascii="Calibri" w:hAnsi="Calibri" w:cs="Calibri"/>
          <w:sz w:val="24"/>
          <w:szCs w:val="24"/>
        </w:rPr>
        <w:t>Załącznik Nr 3a – wzór oświ</w:t>
      </w:r>
      <w:r w:rsidR="001413C2">
        <w:rPr>
          <w:rFonts w:ascii="Calibri" w:hAnsi="Calibri" w:cs="Calibri"/>
          <w:sz w:val="24"/>
          <w:szCs w:val="24"/>
        </w:rPr>
        <w:t xml:space="preserve">adczenia dotyczącego podmiotów </w:t>
      </w:r>
      <w:r w:rsidRPr="005B103B">
        <w:rPr>
          <w:rFonts w:ascii="Calibri" w:hAnsi="Calibri" w:cs="Calibri"/>
          <w:sz w:val="24"/>
          <w:szCs w:val="24"/>
        </w:rPr>
        <w:t xml:space="preserve"> i podwykonawców</w:t>
      </w:r>
    </w:p>
    <w:p w:rsidR="00223D93" w:rsidRPr="005B103B" w:rsidRDefault="00223D93">
      <w:pPr>
        <w:tabs>
          <w:tab w:val="left" w:pos="284"/>
        </w:tabs>
        <w:ind w:firstLine="284"/>
        <w:rPr>
          <w:rFonts w:ascii="Calibri" w:hAnsi="Calibri" w:cs="Calibri"/>
          <w:sz w:val="24"/>
          <w:szCs w:val="24"/>
        </w:rPr>
      </w:pPr>
      <w:r w:rsidRPr="005B103B">
        <w:rPr>
          <w:rFonts w:ascii="Calibri" w:hAnsi="Calibri" w:cs="Calibri"/>
          <w:sz w:val="24"/>
          <w:szCs w:val="24"/>
        </w:rPr>
        <w:t>Załączni</w:t>
      </w:r>
      <w:r w:rsidR="006B257C">
        <w:rPr>
          <w:rFonts w:ascii="Calibri" w:hAnsi="Calibri" w:cs="Calibri"/>
          <w:sz w:val="24"/>
          <w:szCs w:val="24"/>
        </w:rPr>
        <w:t>k nr 4</w:t>
      </w:r>
      <w:r w:rsidR="005930D1" w:rsidRPr="005B103B">
        <w:rPr>
          <w:rFonts w:ascii="Calibri" w:hAnsi="Calibri" w:cs="Calibri"/>
          <w:sz w:val="24"/>
          <w:szCs w:val="24"/>
        </w:rPr>
        <w:t xml:space="preserve"> – wzór oświadczenia o przynależności do grupy kapitałowej</w:t>
      </w:r>
    </w:p>
    <w:p w:rsidR="00223D93" w:rsidRPr="005B103B" w:rsidRDefault="005930D1">
      <w:pPr>
        <w:tabs>
          <w:tab w:val="left" w:pos="284"/>
        </w:tabs>
        <w:ind w:firstLine="284"/>
        <w:rPr>
          <w:rFonts w:ascii="Calibri" w:hAnsi="Calibri" w:cs="Calibri"/>
          <w:iCs/>
          <w:sz w:val="24"/>
          <w:szCs w:val="24"/>
        </w:rPr>
      </w:pPr>
      <w:r w:rsidRPr="005B103B">
        <w:rPr>
          <w:rFonts w:ascii="Calibri" w:hAnsi="Calibri" w:cs="Calibri"/>
          <w:iCs/>
          <w:sz w:val="24"/>
          <w:szCs w:val="24"/>
        </w:rPr>
        <w:t>Załączni</w:t>
      </w:r>
      <w:r w:rsidR="006B257C">
        <w:rPr>
          <w:rFonts w:ascii="Calibri" w:hAnsi="Calibri" w:cs="Calibri"/>
          <w:iCs/>
          <w:sz w:val="24"/>
          <w:szCs w:val="24"/>
        </w:rPr>
        <w:t>k nr 5</w:t>
      </w:r>
      <w:r w:rsidR="00223D93" w:rsidRPr="005B103B">
        <w:rPr>
          <w:rFonts w:ascii="Calibri" w:hAnsi="Calibri" w:cs="Calibri"/>
          <w:iCs/>
          <w:sz w:val="24"/>
          <w:szCs w:val="24"/>
        </w:rPr>
        <w:t xml:space="preserve"> – wzór umowy</w:t>
      </w:r>
      <w:r w:rsidR="005A2676" w:rsidRPr="005B103B">
        <w:rPr>
          <w:rFonts w:ascii="Calibri" w:hAnsi="Calibri" w:cs="Calibri"/>
          <w:iCs/>
          <w:sz w:val="24"/>
          <w:szCs w:val="24"/>
        </w:rPr>
        <w:t xml:space="preserve"> </w:t>
      </w:r>
    </w:p>
    <w:p w:rsidR="000333D9" w:rsidRPr="005B103B" w:rsidRDefault="000333D9" w:rsidP="00E00243">
      <w:pPr>
        <w:tabs>
          <w:tab w:val="left" w:pos="-1985"/>
        </w:tabs>
        <w:ind w:left="1843" w:hanging="1559"/>
        <w:jc w:val="both"/>
        <w:rPr>
          <w:rFonts w:ascii="Calibri" w:hAnsi="Calibri" w:cs="Calibri"/>
          <w:sz w:val="24"/>
          <w:szCs w:val="24"/>
        </w:rPr>
      </w:pPr>
    </w:p>
    <w:p w:rsidR="00B3498A" w:rsidRDefault="00B3498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Default="00C02D9A" w:rsidP="00E00243">
      <w:pPr>
        <w:tabs>
          <w:tab w:val="left" w:pos="-1985"/>
        </w:tabs>
        <w:ind w:left="1843" w:hanging="1559"/>
        <w:jc w:val="both"/>
        <w:rPr>
          <w:rFonts w:ascii="Calibri" w:hAnsi="Calibri" w:cs="Calibri"/>
          <w:sz w:val="24"/>
          <w:szCs w:val="24"/>
        </w:rPr>
      </w:pPr>
    </w:p>
    <w:p w:rsidR="00C02D9A" w:rsidRPr="005B103B" w:rsidRDefault="00C02D9A" w:rsidP="00E00243">
      <w:pPr>
        <w:tabs>
          <w:tab w:val="left" w:pos="-1985"/>
        </w:tabs>
        <w:ind w:left="1843" w:hanging="1559"/>
        <w:jc w:val="both"/>
        <w:rPr>
          <w:rFonts w:ascii="Calibri" w:hAnsi="Calibri" w:cs="Calibri"/>
          <w:sz w:val="24"/>
          <w:szCs w:val="24"/>
        </w:rPr>
      </w:pPr>
    </w:p>
    <w:sectPr w:rsidR="00C02D9A" w:rsidRPr="005B103B" w:rsidSect="00273991">
      <w:headerReference w:type="default" r:id="rId11"/>
      <w:footerReference w:type="default" r:id="rId12"/>
      <w:pgSz w:w="11907" w:h="16840" w:code="9"/>
      <w:pgMar w:top="1134" w:right="964" w:bottom="1021" w:left="96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F2" w:rsidRDefault="00BB32F2">
      <w:r>
        <w:separator/>
      </w:r>
    </w:p>
  </w:endnote>
  <w:endnote w:type="continuationSeparator" w:id="0">
    <w:p w:rsidR="00BB32F2" w:rsidRDefault="00BB3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AFF" w:usb1="C0007841"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C8" w:rsidRDefault="008B2BC8">
    <w:pPr>
      <w:pStyle w:val="Stopka"/>
      <w:jc w:val="right"/>
    </w:pPr>
    <w:fldSimple w:instr=" PAGE   \* MERGEFORMAT ">
      <w:r w:rsidR="00BE3178">
        <w:rPr>
          <w:noProof/>
        </w:rPr>
        <w:t>1</w:t>
      </w:r>
    </w:fldSimple>
  </w:p>
  <w:p w:rsidR="00D04175" w:rsidRPr="006C5950" w:rsidRDefault="006C5950" w:rsidP="006C5950">
    <w:pPr>
      <w:pStyle w:val="Stopka"/>
      <w:ind w:right="360"/>
      <w:jc w:val="center"/>
      <w:rPr>
        <w:rFonts w:ascii="Calibri" w:hAnsi="Calibri" w:cs="Calibri"/>
        <w:b/>
        <w:i/>
        <w:sz w:val="22"/>
        <w:szCs w:val="22"/>
      </w:rPr>
    </w:pPr>
    <w:r>
      <w:rPr>
        <w:rFonts w:ascii="Calibri" w:hAnsi="Calibri" w:cs="Calibri"/>
        <w:b/>
        <w:i/>
        <w:sz w:val="22"/>
        <w:szCs w:val="22"/>
      </w:rPr>
      <w:t>Gmina Krzęcin</w:t>
    </w:r>
    <w:r w:rsidR="005D7FCD">
      <w:rPr>
        <w:rFonts w:ascii="Calibri" w:hAnsi="Calibri" w:cs="Calibri"/>
        <w:b/>
        <w:i/>
        <w:sz w:val="22"/>
        <w:szCs w:val="22"/>
      </w:rPr>
      <w:t xml:space="preserve"> - 2018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F2" w:rsidRDefault="00BB32F2">
      <w:r>
        <w:separator/>
      </w:r>
    </w:p>
  </w:footnote>
  <w:footnote w:type="continuationSeparator" w:id="0">
    <w:p w:rsidR="00BB32F2" w:rsidRDefault="00BB3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C8" w:rsidRDefault="008B2BC8" w:rsidP="0021015B">
    <w:pPr>
      <w:pStyle w:val="Nagwek"/>
      <w:pBdr>
        <w:bottom w:val="thickThinSmallGap" w:sz="24" w:space="1" w:color="622423"/>
      </w:pBdr>
      <w:jc w:val="center"/>
      <w:rPr>
        <w:rFonts w:ascii="Calibri" w:hAnsi="Calibri"/>
        <w:sz w:val="22"/>
        <w:szCs w:val="22"/>
        <w:lang w:val="pl-PL"/>
      </w:rPr>
    </w:pPr>
  </w:p>
  <w:p w:rsidR="008B2BC8" w:rsidRDefault="008B2BC8" w:rsidP="0021015B">
    <w:pPr>
      <w:pStyle w:val="Nagwek"/>
      <w:pBdr>
        <w:bottom w:val="thickThinSmallGap" w:sz="24" w:space="1" w:color="622423"/>
      </w:pBdr>
      <w:jc w:val="center"/>
      <w:rPr>
        <w:rFonts w:ascii="Calibri" w:hAnsi="Calibri"/>
        <w:sz w:val="22"/>
        <w:szCs w:val="22"/>
        <w:lang w:val="pl-PL"/>
      </w:rPr>
    </w:pPr>
    <w:r w:rsidRPr="00F82B5F">
      <w:rPr>
        <w:rFonts w:ascii="Calibri" w:hAnsi="Calibri"/>
        <w:sz w:val="22"/>
        <w:szCs w:val="22"/>
      </w:rPr>
      <w:t>Specyfikacja Istotnych Warunków Zamówienia</w:t>
    </w:r>
  </w:p>
  <w:p w:rsidR="006C5950" w:rsidRPr="006C5950" w:rsidRDefault="006C5950" w:rsidP="006C5950">
    <w:pPr>
      <w:jc w:val="center"/>
      <w:rPr>
        <w:rFonts w:ascii="Calibri" w:hAnsi="Calibri" w:cs="Calibri"/>
        <w:b/>
        <w:i/>
      </w:rPr>
    </w:pPr>
    <w:r w:rsidRPr="006C5950">
      <w:rPr>
        <w:rFonts w:ascii="Calibri" w:hAnsi="Calibri" w:cs="Calibri"/>
        <w:b/>
        <w:i/>
      </w:rPr>
      <w:t xml:space="preserve">Dostawa wyposażenia i pomocy dydaktycznych dla  Gminy Krzęcin w ramach Projektu </w:t>
    </w:r>
  </w:p>
  <w:p w:rsidR="006C5950" w:rsidRPr="006C5950" w:rsidRDefault="006C5950" w:rsidP="006C5950">
    <w:pPr>
      <w:pBdr>
        <w:bottom w:val="single" w:sz="12" w:space="1" w:color="auto"/>
      </w:pBdr>
      <w:jc w:val="center"/>
      <w:rPr>
        <w:rFonts w:ascii="Calibri" w:hAnsi="Calibri" w:cs="Calibri"/>
        <w:b/>
        <w:i/>
      </w:rPr>
    </w:pPr>
    <w:r w:rsidRPr="006C5950">
      <w:rPr>
        <w:rFonts w:ascii="Calibri" w:hAnsi="Calibri" w:cs="Calibri"/>
        <w:b/>
        <w:i/>
      </w:rPr>
      <w:t xml:space="preserve">„Nowoczesna Szkoła – Kompetentny Uczeń”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84D55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3"/>
    <w:lvl w:ilvl="0">
      <w:start w:val="1"/>
      <w:numFmt w:val="decimal"/>
      <w:lvlText w:val="%1)"/>
      <w:lvlJc w:val="left"/>
      <w:pPr>
        <w:tabs>
          <w:tab w:val="num" w:pos="360"/>
        </w:tabs>
        <w:ind w:left="360" w:hanging="360"/>
      </w:pPr>
      <w:rPr>
        <w:rFonts w:ascii="Times New Roman" w:hAnsi="Times New Roman" w:cs="Times New Roman"/>
        <w:b w:val="0"/>
        <w:bCs w:val="0"/>
      </w:rPr>
    </w:lvl>
    <w:lvl w:ilvl="1">
      <w:start w:val="7"/>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440"/>
        </w:tabs>
        <w:ind w:left="1440" w:hanging="720"/>
      </w:pPr>
      <w:rPr>
        <w:rFonts w:ascii="Times New Roman" w:hAnsi="Times New Roman" w:cs="Times New Roman"/>
      </w:rPr>
    </w:lvl>
    <w:lvl w:ilvl="3">
      <w:start w:val="3"/>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rPr>
    </w:lvl>
  </w:abstractNum>
  <w:abstractNum w:abstractNumId="3">
    <w:nsid w:val="00000004"/>
    <w:multiLevelType w:val="singleLevel"/>
    <w:tmpl w:val="00000004"/>
    <w:name w:val="WW8Num5"/>
    <w:lvl w:ilvl="0">
      <w:start w:val="1"/>
      <w:numFmt w:val="decimal"/>
      <w:lvlText w:val="%1."/>
      <w:lvlJc w:val="left"/>
      <w:pPr>
        <w:tabs>
          <w:tab w:val="num" w:pos="1004"/>
        </w:tabs>
        <w:ind w:left="1004" w:hanging="360"/>
      </w:pPr>
      <w:rPr>
        <w:rFonts w:ascii="Times New Roman" w:hAnsi="Times New Roman" w:cs="Times New Roman"/>
      </w:rPr>
    </w:lvl>
  </w:abstractNum>
  <w:abstractNum w:abstractNumId="4">
    <w:nsid w:val="00000005"/>
    <w:multiLevelType w:val="multilevel"/>
    <w:tmpl w:val="00000005"/>
    <w:name w:val="WW8Num7"/>
    <w:lvl w:ilvl="0">
      <w:start w:val="1"/>
      <w:numFmt w:val="decimal"/>
      <w:lvlText w:val="%1."/>
      <w:lvlJc w:val="left"/>
      <w:pPr>
        <w:tabs>
          <w:tab w:val="num" w:pos="765"/>
        </w:tabs>
        <w:ind w:left="765" w:hanging="405"/>
      </w:pPr>
      <w:rPr>
        <w:rFonts w:ascii="Times New Roman" w:hAnsi="Times New Roman" w:cs="Times New Roman"/>
        <w:b/>
        <w:bCs/>
        <w:i w:val="0"/>
        <w:iCs w:val="0"/>
        <w:sz w:val="24"/>
        <w:szCs w:val="24"/>
      </w:rPr>
    </w:lvl>
    <w:lvl w:ilvl="1">
      <w:start w:val="1"/>
      <w:numFmt w:val="lowerLetter"/>
      <w:lvlText w:val="%2)"/>
      <w:lvlJc w:val="left"/>
      <w:pPr>
        <w:tabs>
          <w:tab w:val="num" w:pos="1440"/>
        </w:tabs>
        <w:ind w:left="1440" w:hanging="360"/>
      </w:pPr>
      <w:rPr>
        <w:rFonts w:ascii="Times New Roman" w:hAnsi="Times New Roman" w:cs="Times New Roman"/>
        <w:b/>
        <w:bCs/>
        <w:i w:val="0"/>
        <w:iCs w:val="0"/>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00000006"/>
    <w:multiLevelType w:val="multilevel"/>
    <w:tmpl w:val="00000006"/>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6">
    <w:nsid w:val="00000007"/>
    <w:multiLevelType w:val="singleLevel"/>
    <w:tmpl w:val="00000007"/>
    <w:name w:val="WW8Num9"/>
    <w:lvl w:ilvl="0">
      <w:start w:val="1"/>
      <w:numFmt w:val="lowerLetter"/>
      <w:lvlText w:val="%1)"/>
      <w:lvlJc w:val="left"/>
      <w:pPr>
        <w:tabs>
          <w:tab w:val="num" w:pos="720"/>
        </w:tabs>
        <w:ind w:left="720" w:hanging="360"/>
      </w:pPr>
      <w:rPr>
        <w:rFonts w:ascii="Times New Roman" w:hAnsi="Times New Roman" w:cs="Times New Roman"/>
      </w:rPr>
    </w:lvl>
  </w:abstractNum>
  <w:abstractNum w:abstractNumId="7">
    <w:nsid w:val="0000000C"/>
    <w:multiLevelType w:val="multilevel"/>
    <w:tmpl w:val="0000000C"/>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nsid w:val="0000000D"/>
    <w:multiLevelType w:val="multilevel"/>
    <w:tmpl w:val="54D4AC46"/>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9">
    <w:nsid w:val="0000000E"/>
    <w:multiLevelType w:val="multilevel"/>
    <w:tmpl w:val="0000000E"/>
    <w:name w:val="WW8Num17"/>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000000F"/>
    <w:multiLevelType w:val="multilevel"/>
    <w:tmpl w:val="0000000F"/>
    <w:name w:val="WW8Num23"/>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0"/>
    <w:multiLevelType w:val="multilevel"/>
    <w:tmpl w:val="51C2FB5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Calibri" w:hAnsi="Calibri" w:cs="Times New Roman" w:hint="default"/>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12">
    <w:nsid w:val="00000012"/>
    <w:multiLevelType w:val="multilevel"/>
    <w:tmpl w:val="0000001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4"/>
    <w:multiLevelType w:val="multilevel"/>
    <w:tmpl w:val="764484B6"/>
    <w:name w:val="WW8Num25"/>
    <w:lvl w:ilvl="0">
      <w:start w:val="1"/>
      <w:numFmt w:val="lowerLetter"/>
      <w:lvlText w:val="%1."/>
      <w:lvlJc w:val="left"/>
      <w:pPr>
        <w:tabs>
          <w:tab w:val="num" w:pos="756"/>
        </w:tabs>
        <w:ind w:left="756" w:hanging="396"/>
      </w:pPr>
      <w:rPr>
        <w:rFonts w:ascii="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nsid w:val="00000015"/>
    <w:multiLevelType w:val="multilevel"/>
    <w:tmpl w:val="00000015"/>
    <w:name w:val="WW8Num26"/>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rPr>
    </w:lvl>
    <w:lvl w:ilvl="3">
      <w:start w:val="1"/>
      <w:numFmt w:val="lowerLetter"/>
      <w:lvlText w:val="%4."/>
      <w:lvlJc w:val="left"/>
      <w:pPr>
        <w:tabs>
          <w:tab w:val="num" w:pos="2916"/>
        </w:tabs>
        <w:ind w:left="2916" w:hanging="396"/>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B"/>
    <w:multiLevelType w:val="singleLevel"/>
    <w:tmpl w:val="0000001B"/>
    <w:name w:val="WW8Num32"/>
    <w:lvl w:ilvl="0">
      <w:start w:val="1"/>
      <w:numFmt w:val="decimal"/>
      <w:lvlText w:val="%1."/>
      <w:lvlJc w:val="left"/>
      <w:pPr>
        <w:tabs>
          <w:tab w:val="num" w:pos="720"/>
        </w:tabs>
        <w:ind w:left="720" w:hanging="360"/>
      </w:pPr>
      <w:rPr>
        <w:rFonts w:ascii="Times New Roman" w:hAnsi="Times New Roman" w:cs="Times New Roman"/>
      </w:rPr>
    </w:lvl>
  </w:abstractNum>
  <w:abstractNum w:abstractNumId="17">
    <w:nsid w:val="0000001E"/>
    <w:multiLevelType w:val="singleLevel"/>
    <w:tmpl w:val="0000001E"/>
    <w:name w:val="WW8Num36"/>
    <w:lvl w:ilvl="0">
      <w:start w:val="1"/>
      <w:numFmt w:val="lowerLetter"/>
      <w:lvlText w:val="%1)"/>
      <w:lvlJc w:val="left"/>
      <w:pPr>
        <w:tabs>
          <w:tab w:val="num" w:pos="720"/>
        </w:tabs>
        <w:ind w:left="720" w:hanging="360"/>
      </w:pPr>
      <w:rPr>
        <w:rFonts w:ascii="Times New Roman" w:hAnsi="Times New Roman" w:cs="Times New Roman"/>
      </w:rPr>
    </w:lvl>
  </w:abstractNum>
  <w:abstractNum w:abstractNumId="18">
    <w:nsid w:val="0000001F"/>
    <w:multiLevelType w:val="singleLevel"/>
    <w:tmpl w:val="0000001F"/>
    <w:name w:val="WW8Num44"/>
    <w:lvl w:ilvl="0">
      <w:start w:val="1"/>
      <w:numFmt w:val="lowerLetter"/>
      <w:lvlText w:val="%1)"/>
      <w:lvlJc w:val="left"/>
      <w:pPr>
        <w:tabs>
          <w:tab w:val="num" w:pos="720"/>
        </w:tabs>
        <w:ind w:left="720" w:hanging="360"/>
      </w:pPr>
      <w:rPr>
        <w:rFonts w:ascii="Times New Roman" w:hAnsi="Times New Roman" w:cs="Times New Roman"/>
      </w:rPr>
    </w:lvl>
  </w:abstractNum>
  <w:abstractNum w:abstractNumId="19">
    <w:nsid w:val="00000020"/>
    <w:multiLevelType w:val="singleLevel"/>
    <w:tmpl w:val="E0CEE290"/>
    <w:name w:val="WW8Num38"/>
    <w:lvl w:ilvl="0">
      <w:start w:val="1"/>
      <w:numFmt w:val="lowerLetter"/>
      <w:lvlText w:val="%1)"/>
      <w:lvlJc w:val="left"/>
      <w:pPr>
        <w:tabs>
          <w:tab w:val="num" w:pos="720"/>
        </w:tabs>
        <w:ind w:left="720" w:hanging="360"/>
      </w:pPr>
      <w:rPr>
        <w:rFonts w:ascii="Times New Roman" w:eastAsia="Times New Roman" w:hAnsi="Times New Roman"/>
      </w:rPr>
    </w:lvl>
  </w:abstractNum>
  <w:abstractNum w:abstractNumId="20">
    <w:nsid w:val="00000021"/>
    <w:multiLevelType w:val="singleLevel"/>
    <w:tmpl w:val="00000021"/>
    <w:name w:val="WW8Num39"/>
    <w:lvl w:ilvl="0">
      <w:start w:val="1"/>
      <w:numFmt w:val="decimal"/>
      <w:lvlText w:val="%1."/>
      <w:lvlJc w:val="left"/>
      <w:pPr>
        <w:tabs>
          <w:tab w:val="num" w:pos="720"/>
        </w:tabs>
        <w:ind w:left="720" w:hanging="360"/>
      </w:pPr>
      <w:rPr>
        <w:rFonts w:ascii="Times New Roman" w:hAnsi="Times New Roman" w:cs="Times New Roman"/>
      </w:rPr>
    </w:lvl>
  </w:abstractNum>
  <w:abstractNum w:abstractNumId="21">
    <w:nsid w:val="00000022"/>
    <w:multiLevelType w:val="multilevel"/>
    <w:tmpl w:val="00000022"/>
    <w:name w:val="WW8Num34"/>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22">
    <w:nsid w:val="00000023"/>
    <w:multiLevelType w:val="multilevel"/>
    <w:tmpl w:val="5FA21FB6"/>
    <w:name w:val="WW8Num41"/>
    <w:lvl w:ilvl="0">
      <w:start w:val="1"/>
      <w:numFmt w:val="decimal"/>
      <w:lvlText w:val="%1."/>
      <w:lvlJc w:val="left"/>
      <w:pPr>
        <w:tabs>
          <w:tab w:val="num" w:pos="720"/>
        </w:tabs>
        <w:ind w:left="720" w:hanging="360"/>
      </w:pPr>
      <w:rPr>
        <w:rFonts w:ascii="Calibri" w:hAnsi="Calibr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3">
    <w:nsid w:val="00000028"/>
    <w:multiLevelType w:val="multilevel"/>
    <w:tmpl w:val="00000028"/>
    <w:name w:val="WW8Num47"/>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bCs/>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4">
    <w:nsid w:val="0000002A"/>
    <w:multiLevelType w:val="multilevel"/>
    <w:tmpl w:val="0000002A"/>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w:sz w:val="24"/>
        <w:szCs w:val="24"/>
      </w:rPr>
    </w:lvl>
  </w:abstractNum>
  <w:abstractNum w:abstractNumId="26">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rPr>
    </w:lvl>
  </w:abstractNum>
  <w:abstractNum w:abstractNumId="27">
    <w:nsid w:val="00000032"/>
    <w:multiLevelType w:val="multilevel"/>
    <w:tmpl w:val="00000032"/>
    <w:name w:val="WW8Num50"/>
    <w:lvl w:ilvl="0">
      <w:start w:val="1"/>
      <w:numFmt w:val="decimal"/>
      <w:lvlText w:val="%1."/>
      <w:lvlJc w:val="right"/>
      <w:pPr>
        <w:tabs>
          <w:tab w:val="num" w:pos="2160"/>
        </w:tabs>
        <w:ind w:left="216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34"/>
    <w:multiLevelType w:val="multilevel"/>
    <w:tmpl w:val="00000034"/>
    <w:name w:val="WW8Num52"/>
    <w:lvl w:ilvl="0">
      <w:start w:val="1"/>
      <w:numFmt w:val="decimal"/>
      <w:lvlText w:val="%1)"/>
      <w:lvlJc w:val="left"/>
      <w:pPr>
        <w:tabs>
          <w:tab w:val="num" w:pos="1004"/>
        </w:tabs>
        <w:ind w:left="720" w:hanging="76"/>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3164"/>
        </w:tabs>
        <w:ind w:left="624" w:firstLine="0"/>
      </w:pPr>
    </w:lvl>
    <w:lvl w:ilvl="4">
      <w:start w:val="1"/>
      <w:numFmt w:val="decimal"/>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9">
    <w:nsid w:val="00000039"/>
    <w:multiLevelType w:val="multilevel"/>
    <w:tmpl w:val="EDFA1568"/>
    <w:name w:val="WW8Num57"/>
    <w:lvl w:ilvl="0">
      <w:start w:val="1"/>
      <w:numFmt w:val="lowerLetter"/>
      <w:lvlText w:val="%1)"/>
      <w:lvlJc w:val="left"/>
      <w:pPr>
        <w:tabs>
          <w:tab w:val="num" w:pos="1920"/>
        </w:tabs>
        <w:ind w:left="1920" w:hanging="360"/>
      </w:pPr>
    </w:lvl>
    <w:lvl w:ilvl="1">
      <w:start w:val="6"/>
      <w:numFmt w:val="decimal"/>
      <w:lvlText w:val="%2)"/>
      <w:lvlJc w:val="left"/>
      <w:pPr>
        <w:tabs>
          <w:tab w:val="num" w:pos="2640"/>
        </w:tabs>
        <w:ind w:left="2640" w:hanging="360"/>
      </w:pPr>
    </w:lvl>
    <w:lvl w:ilvl="2">
      <w:start w:val="1"/>
      <w:numFmt w:val="lowerLetter"/>
      <w:lvlText w:val="%3)"/>
      <w:lvlJc w:val="left"/>
      <w:pPr>
        <w:tabs>
          <w:tab w:val="num" w:pos="0"/>
        </w:tabs>
        <w:ind w:left="3750" w:hanging="570"/>
      </w:pPr>
      <w:rPr>
        <w:rFonts w:eastAsia="Times New Roman" w:hint="default"/>
      </w:r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lef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left"/>
      <w:pPr>
        <w:tabs>
          <w:tab w:val="num" w:pos="7680"/>
        </w:tabs>
        <w:ind w:left="7680" w:hanging="180"/>
      </w:pPr>
    </w:lvl>
  </w:abstractNum>
  <w:abstractNum w:abstractNumId="30">
    <w:nsid w:val="0000003F"/>
    <w:multiLevelType w:val="multilevel"/>
    <w:tmpl w:val="10FC0942"/>
    <w:name w:val="WW8Num6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1">
    <w:nsid w:val="00000040"/>
    <w:multiLevelType w:val="singleLevel"/>
    <w:tmpl w:val="00000040"/>
    <w:name w:val="WW8Num128"/>
    <w:lvl w:ilvl="0">
      <w:start w:val="1"/>
      <w:numFmt w:val="lowerLetter"/>
      <w:lvlText w:val="%1)"/>
      <w:lvlJc w:val="left"/>
      <w:pPr>
        <w:tabs>
          <w:tab w:val="num" w:pos="0"/>
        </w:tabs>
        <w:ind w:left="720" w:hanging="360"/>
      </w:pPr>
    </w:lvl>
  </w:abstractNum>
  <w:abstractNum w:abstractNumId="32">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w:b w:val="0"/>
        <w:bCs w:val="0"/>
        <w:i w:val="0"/>
        <w:iCs w:val="0"/>
      </w:rPr>
    </w:lvl>
  </w:abstractNum>
  <w:abstractNum w:abstractNumId="34">
    <w:nsid w:val="0000005B"/>
    <w:multiLevelType w:val="singleLevel"/>
    <w:tmpl w:val="0000005B"/>
    <w:name w:val="WW8Num90"/>
    <w:lvl w:ilvl="0">
      <w:start w:val="1"/>
      <w:numFmt w:val="decimal"/>
      <w:lvlText w:val="%1."/>
      <w:lvlJc w:val="left"/>
      <w:pPr>
        <w:tabs>
          <w:tab w:val="num" w:pos="0"/>
        </w:tabs>
        <w:ind w:left="720" w:hanging="360"/>
      </w:pPr>
      <w:rPr>
        <w:rFonts w:ascii="Calibri" w:hAnsi="Calibri" w:cs="Calibri"/>
        <w:sz w:val="24"/>
        <w:szCs w:val="24"/>
      </w:rPr>
    </w:lvl>
  </w:abstractNum>
  <w:abstractNum w:abstractNumId="35">
    <w:nsid w:val="00000075"/>
    <w:multiLevelType w:val="multilevel"/>
    <w:tmpl w:val="D7E88432"/>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Calibri" w:hAnsi="Calibr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6">
    <w:nsid w:val="03DD76F2"/>
    <w:multiLevelType w:val="hybridMultilevel"/>
    <w:tmpl w:val="EBE2EB00"/>
    <w:lvl w:ilvl="0" w:tplc="04150011">
      <w:start w:val="1"/>
      <w:numFmt w:val="decimal"/>
      <w:lvlText w:val="%1)"/>
      <w:lvlJc w:val="left"/>
      <w:pPr>
        <w:ind w:left="720" w:hanging="360"/>
      </w:pPr>
      <w:rPr>
        <w:rFonts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04150011">
      <w:start w:val="1"/>
      <w:numFmt w:val="decimal"/>
      <w:lvlText w:val="%5)"/>
      <w:lvlJc w:val="left"/>
      <w:pPr>
        <w:ind w:left="3600" w:hanging="360"/>
      </w:p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7">
    <w:nsid w:val="06051756"/>
    <w:multiLevelType w:val="hybridMultilevel"/>
    <w:tmpl w:val="B22828D6"/>
    <w:lvl w:ilvl="0" w:tplc="F16660E2">
      <w:start w:val="1"/>
      <w:numFmt w:val="decimal"/>
      <w:lvlText w:val="%1."/>
      <w:lvlJc w:val="left"/>
      <w:pPr>
        <w:tabs>
          <w:tab w:val="num" w:pos="644"/>
        </w:tabs>
        <w:ind w:left="644" w:hanging="360"/>
      </w:pPr>
      <w:rPr>
        <w:rFonts w:ascii="Calibri" w:eastAsia="Times New Roman" w:hAnsi="Calibri" w:hint="default"/>
        <w:b/>
        <w:bCs w:val="0"/>
      </w:rPr>
    </w:lvl>
    <w:lvl w:ilvl="1" w:tplc="797C28D6">
      <w:start w:val="1"/>
      <w:numFmt w:val="lowerLetter"/>
      <w:lvlText w:val="%2)"/>
      <w:lvlJc w:val="left"/>
      <w:pPr>
        <w:ind w:left="1440" w:hanging="360"/>
      </w:pPr>
      <w:rPr>
        <w:rFonts w:ascii="Calibri" w:eastAsia="Times New Roman" w:hAnsi="Calibri" w:hint="default"/>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06E40FE3"/>
    <w:multiLevelType w:val="hybridMultilevel"/>
    <w:tmpl w:val="87509326"/>
    <w:lvl w:ilvl="0" w:tplc="84C62E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EA96C4">
      <w:start w:val="1"/>
      <w:numFmt w:val="lowerLetter"/>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6F87675"/>
    <w:multiLevelType w:val="hybridMultilevel"/>
    <w:tmpl w:val="A84874D4"/>
    <w:lvl w:ilvl="0" w:tplc="83D873AE">
      <w:start w:val="1"/>
      <w:numFmt w:val="decimal"/>
      <w:lvlText w:val="%1."/>
      <w:lvlJc w:val="left"/>
      <w:pPr>
        <w:tabs>
          <w:tab w:val="num" w:pos="360"/>
        </w:tabs>
        <w:ind w:left="360" w:hanging="360"/>
      </w:pPr>
      <w:rPr>
        <w:rFonts w:ascii="Calibri" w:hAnsi="Calibri" w:cs="Arial"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07132286"/>
    <w:multiLevelType w:val="hybridMultilevel"/>
    <w:tmpl w:val="E766CDC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08E73352"/>
    <w:multiLevelType w:val="multilevel"/>
    <w:tmpl w:val="FE6882B6"/>
    <w:name w:val="WW8Num2423"/>
    <w:lvl w:ilvl="0">
      <w:start w:val="1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23"/>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hint="default"/>
      </w:rPr>
    </w:lvl>
    <w:lvl w:ilvl="5">
      <w:start w:val="1"/>
      <w:numFmt w:val="lowerRoman"/>
      <w:lvlText w:val="%6."/>
      <w:lvlJc w:val="right"/>
      <w:pPr>
        <w:tabs>
          <w:tab w:val="num" w:pos="4178"/>
        </w:tabs>
        <w:ind w:left="4178" w:hanging="180"/>
      </w:pPr>
      <w:rPr>
        <w:rFonts w:ascii="Times New Roman" w:hAnsi="Times New Roman" w:cs="Times New Roman" w:hint="default"/>
      </w:rPr>
    </w:lvl>
    <w:lvl w:ilvl="6">
      <w:start w:val="1"/>
      <w:numFmt w:val="decimal"/>
      <w:lvlText w:val="%7."/>
      <w:lvlJc w:val="left"/>
      <w:pPr>
        <w:tabs>
          <w:tab w:val="num" w:pos="4898"/>
        </w:tabs>
        <w:ind w:left="4898" w:hanging="360"/>
      </w:pPr>
      <w:rPr>
        <w:rFonts w:ascii="Times New Roman" w:hAnsi="Times New Roman" w:cs="Times New Roman" w:hint="default"/>
      </w:rPr>
    </w:lvl>
    <w:lvl w:ilvl="7">
      <w:start w:val="1"/>
      <w:numFmt w:val="lowerLetter"/>
      <w:lvlText w:val="%8."/>
      <w:lvlJc w:val="left"/>
      <w:pPr>
        <w:tabs>
          <w:tab w:val="num" w:pos="5618"/>
        </w:tabs>
        <w:ind w:left="5618" w:hanging="360"/>
      </w:pPr>
      <w:rPr>
        <w:rFonts w:ascii="Times New Roman" w:hAnsi="Times New Roman" w:cs="Times New Roman" w:hint="default"/>
      </w:rPr>
    </w:lvl>
    <w:lvl w:ilvl="8">
      <w:start w:val="1"/>
      <w:numFmt w:val="lowerRoman"/>
      <w:lvlText w:val="%9."/>
      <w:lvlJc w:val="right"/>
      <w:pPr>
        <w:tabs>
          <w:tab w:val="num" w:pos="6338"/>
        </w:tabs>
        <w:ind w:left="6338" w:hanging="180"/>
      </w:pPr>
      <w:rPr>
        <w:rFonts w:ascii="Times New Roman" w:hAnsi="Times New Roman" w:cs="Times New Roman" w:hint="default"/>
      </w:rPr>
    </w:lvl>
  </w:abstractNum>
  <w:abstractNum w:abstractNumId="42">
    <w:nsid w:val="0A643D47"/>
    <w:multiLevelType w:val="hybridMultilevel"/>
    <w:tmpl w:val="195A0434"/>
    <w:lvl w:ilvl="0" w:tplc="304071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0DA06BD6"/>
    <w:multiLevelType w:val="multilevel"/>
    <w:tmpl w:val="2D881410"/>
    <w:name w:val="WW8Num1162"/>
    <w:lvl w:ilvl="0">
      <w:start w:val="1"/>
      <w:numFmt w:val="decimal"/>
      <w:lvlText w:val="%1."/>
      <w:lvlJc w:val="left"/>
      <w:pPr>
        <w:tabs>
          <w:tab w:val="num" w:pos="0"/>
        </w:tabs>
        <w:ind w:left="720" w:hanging="360"/>
      </w:pPr>
      <w:rPr>
        <w:rFonts w:ascii="Arial Narrow" w:hAnsi="Arial Narrow" w:cs="Arial" w:hint="default"/>
        <w:sz w:val="24"/>
        <w:szCs w:val="24"/>
      </w:rPr>
    </w:lvl>
    <w:lvl w:ilvl="1">
      <w:start w:val="3"/>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1554"/>
        </w:tabs>
        <w:ind w:left="606"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4">
    <w:nsid w:val="0E9B7C88"/>
    <w:multiLevelType w:val="hybridMultilevel"/>
    <w:tmpl w:val="D996E22C"/>
    <w:lvl w:ilvl="0" w:tplc="04150011">
      <w:start w:val="1"/>
      <w:numFmt w:val="decimal"/>
      <w:lvlText w:val="%1)"/>
      <w:lvlJc w:val="left"/>
      <w:pPr>
        <w:ind w:left="1032"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45">
    <w:nsid w:val="10901CBD"/>
    <w:multiLevelType w:val="hybridMultilevel"/>
    <w:tmpl w:val="D6E6C9C6"/>
    <w:lvl w:ilvl="0" w:tplc="326CB3DE">
      <w:start w:val="1"/>
      <w:numFmt w:val="decimal"/>
      <w:lvlText w:val="%1."/>
      <w:lvlJc w:val="left"/>
      <w:pPr>
        <w:tabs>
          <w:tab w:val="num" w:pos="720"/>
        </w:tabs>
        <w:ind w:left="720" w:hanging="360"/>
      </w:pPr>
      <w:rPr>
        <w:rFonts w:ascii="Arial Narrow" w:hAnsi="Arial Narrow" w:cs="Arial"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nsid w:val="13293E76"/>
    <w:multiLevelType w:val="hybridMultilevel"/>
    <w:tmpl w:val="FA509B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18FA6689"/>
    <w:multiLevelType w:val="hybridMultilevel"/>
    <w:tmpl w:val="EE42E852"/>
    <w:lvl w:ilvl="0" w:tplc="3536C4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20D82D44"/>
    <w:multiLevelType w:val="hybridMultilevel"/>
    <w:tmpl w:val="A6162FE6"/>
    <w:name w:val="WW8Num2422"/>
    <w:lvl w:ilvl="0" w:tplc="397C93FC">
      <w:start w:val="1"/>
      <w:numFmt w:val="lowerLetter"/>
      <w:lvlText w:val="%1)"/>
      <w:lvlJc w:val="left"/>
      <w:pPr>
        <w:ind w:left="1003" w:hanging="360"/>
      </w:pPr>
      <w:rPr>
        <w:rFonts w:cs="Calibri" w:hint="default"/>
        <w:color w:val="000000"/>
        <w:sz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nsid w:val="215F5F71"/>
    <w:multiLevelType w:val="hybridMultilevel"/>
    <w:tmpl w:val="D90AE5CA"/>
    <w:lvl w:ilvl="0" w:tplc="A1A48E26">
      <w:start w:val="1"/>
      <w:numFmt w:val="decimal"/>
      <w:lvlText w:val="%1."/>
      <w:lvlJc w:val="left"/>
      <w:pPr>
        <w:tabs>
          <w:tab w:val="num" w:pos="720"/>
        </w:tabs>
        <w:ind w:left="720" w:hanging="360"/>
      </w:pPr>
      <w:rPr>
        <w:rFonts w:ascii="Arial" w:hAnsi="Arial" w:cs="Arial" w:hint="default"/>
        <w:sz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87A4782">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54">
    <w:nsid w:val="25D76636"/>
    <w:multiLevelType w:val="hybridMultilevel"/>
    <w:tmpl w:val="CA3E332A"/>
    <w:lvl w:ilvl="0" w:tplc="440A8EE8">
      <w:start w:val="1"/>
      <w:numFmt w:val="decimal"/>
      <w:lvlText w:val="%1)"/>
      <w:lvlJc w:val="left"/>
      <w:pPr>
        <w:tabs>
          <w:tab w:val="num" w:pos="644"/>
        </w:tabs>
        <w:ind w:left="644" w:hanging="360"/>
      </w:pPr>
      <w:rPr>
        <w:rFonts w:ascii="Calibri" w:hAnsi="Calibri" w:cs="Arial" w:hint="default"/>
        <w:sz w:val="20"/>
        <w:szCs w:val="20"/>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55">
    <w:nsid w:val="2750516D"/>
    <w:multiLevelType w:val="hybridMultilevel"/>
    <w:tmpl w:val="FD880300"/>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04150011">
      <w:start w:val="1"/>
      <w:numFmt w:val="decimal"/>
      <w:lvlText w:val="%5)"/>
      <w:lvlJc w:val="left"/>
      <w:pPr>
        <w:ind w:left="3600" w:hanging="360"/>
      </w:p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56">
    <w:nsid w:val="341A088E"/>
    <w:multiLevelType w:val="hybridMultilevel"/>
    <w:tmpl w:val="D7F09132"/>
    <w:name w:val="WW8Num462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36B91C7D"/>
    <w:multiLevelType w:val="hybridMultilevel"/>
    <w:tmpl w:val="1E76E622"/>
    <w:lvl w:ilvl="0" w:tplc="32264D50">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92035A6"/>
    <w:multiLevelType w:val="hybridMultilevel"/>
    <w:tmpl w:val="B8D68B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D963BC"/>
    <w:multiLevelType w:val="hybridMultilevel"/>
    <w:tmpl w:val="E92CC6B0"/>
    <w:lvl w:ilvl="0" w:tplc="C1485B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B482C"/>
    <w:multiLevelType w:val="hybridMultilevel"/>
    <w:tmpl w:val="5F08246E"/>
    <w:name w:val="WW8Num12322223222"/>
    <w:lvl w:ilvl="0" w:tplc="180CC23C">
      <w:start w:val="1"/>
      <w:numFmt w:val="decimal"/>
      <w:lvlText w:val="%1)"/>
      <w:lvlJc w:val="left"/>
      <w:pPr>
        <w:tabs>
          <w:tab w:val="num" w:pos="720"/>
        </w:tabs>
        <w:ind w:left="720" w:hanging="360"/>
      </w:pPr>
      <w:rPr>
        <w:rFonts w:ascii="Times New Roman" w:hAnsi="Times New Roman" w:cs="Times New Roman" w:hint="default"/>
        <w:b w:val="0"/>
        <w:bCs w:val="0"/>
      </w:rPr>
    </w:lvl>
    <w:lvl w:ilvl="1" w:tplc="7DC67DF6">
      <w:start w:val="6"/>
      <w:numFmt w:val="decimal"/>
      <w:lvlText w:val="%2."/>
      <w:lvlJc w:val="left"/>
      <w:pPr>
        <w:tabs>
          <w:tab w:val="num" w:pos="1440"/>
        </w:tabs>
        <w:ind w:left="1440" w:hanging="360"/>
      </w:pPr>
      <w:rPr>
        <w:rFonts w:ascii="Times New Roman" w:hAnsi="Times New Roman" w:cs="Times New Roman"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nsid w:val="3FAD0FD2"/>
    <w:multiLevelType w:val="hybridMultilevel"/>
    <w:tmpl w:val="178CC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5675E8"/>
    <w:multiLevelType w:val="hybridMultilevel"/>
    <w:tmpl w:val="112C1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65">
    <w:nsid w:val="4CA22F6E"/>
    <w:multiLevelType w:val="hybridMultilevel"/>
    <w:tmpl w:val="9F10B786"/>
    <w:lvl w:ilvl="0" w:tplc="04150011">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4D336768"/>
    <w:multiLevelType w:val="hybridMultilevel"/>
    <w:tmpl w:val="CE0E8252"/>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nsid w:val="4F0F2574"/>
    <w:multiLevelType w:val="multilevel"/>
    <w:tmpl w:val="3D5E9C78"/>
    <w:name w:val="WW8Num2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160"/>
        </w:tabs>
        <w:ind w:left="2160" w:hanging="180"/>
      </w:pPr>
      <w:rPr>
        <w:rFonts w:hint="default"/>
        <w:b/>
      </w:rPr>
    </w:lvl>
    <w:lvl w:ilvl="3">
      <w:start w:val="20"/>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8">
    <w:nsid w:val="50104AC3"/>
    <w:multiLevelType w:val="hybridMultilevel"/>
    <w:tmpl w:val="B958D310"/>
    <w:name w:val="WW8Num1232222322222"/>
    <w:lvl w:ilvl="0" w:tplc="A48C21A4">
      <w:start w:val="7"/>
      <w:numFmt w:val="decimal"/>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52EB4D74"/>
    <w:multiLevelType w:val="hybridMultilevel"/>
    <w:tmpl w:val="F0E4F026"/>
    <w:name w:val="WW8Num123222232222"/>
    <w:lvl w:ilvl="0" w:tplc="30DA87C0">
      <w:start w:val="1"/>
      <w:numFmt w:val="decimal"/>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nsid w:val="566B170D"/>
    <w:multiLevelType w:val="hybridMultilevel"/>
    <w:tmpl w:val="0DCEE0B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1">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72">
    <w:nsid w:val="5A146C09"/>
    <w:multiLevelType w:val="hybridMultilevel"/>
    <w:tmpl w:val="B240D660"/>
    <w:lvl w:ilvl="0" w:tplc="C76064BA">
      <w:start w:val="1"/>
      <w:numFmt w:val="decimal"/>
      <w:lvlText w:val="%1)"/>
      <w:lvlJc w:val="left"/>
      <w:pPr>
        <w:tabs>
          <w:tab w:val="num" w:pos="720"/>
        </w:tabs>
        <w:ind w:left="720" w:hanging="360"/>
      </w:pPr>
      <w:rPr>
        <w:rFonts w:ascii="Calibri" w:hAnsi="Calibri"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4">
    <w:nsid w:val="5CE86898"/>
    <w:multiLevelType w:val="hybridMultilevel"/>
    <w:tmpl w:val="48CE8420"/>
    <w:lvl w:ilvl="0" w:tplc="04150011">
      <w:start w:val="1"/>
      <w:numFmt w:val="decimal"/>
      <w:lvlText w:val="%1)"/>
      <w:lvlJc w:val="left"/>
      <w:pPr>
        <w:ind w:left="720" w:hanging="360"/>
      </w:pPr>
      <w:rPr>
        <w:rFonts w:hint="default"/>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nsid w:val="6B171F15"/>
    <w:multiLevelType w:val="hybridMultilevel"/>
    <w:tmpl w:val="56567DC4"/>
    <w:name w:val="WW8Num123222232"/>
    <w:lvl w:ilvl="0" w:tplc="5C5A5C56">
      <w:start w:val="1"/>
      <w:numFmt w:val="decimal"/>
      <w:lvlText w:val="%1."/>
      <w:lvlJc w:val="left"/>
      <w:pPr>
        <w:tabs>
          <w:tab w:val="num" w:pos="720"/>
        </w:tabs>
        <w:ind w:left="720" w:hanging="360"/>
      </w:pPr>
      <w:rPr>
        <w:rFonts w:ascii="Times New Roman" w:hAnsi="Times New Roman" w:cs="Times New Roman" w:hint="default"/>
        <w:b w:val="0"/>
        <w:bCs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7">
    <w:nsid w:val="74A53087"/>
    <w:multiLevelType w:val="hybridMultilevel"/>
    <w:tmpl w:val="E79625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75F34535"/>
    <w:multiLevelType w:val="hybridMultilevel"/>
    <w:tmpl w:val="2DDE225A"/>
    <w:lvl w:ilvl="0" w:tplc="6024BE3A">
      <w:start w:val="1"/>
      <w:numFmt w:val="decimal"/>
      <w:lvlText w:val="%1."/>
      <w:lvlJc w:val="left"/>
      <w:pPr>
        <w:ind w:left="720" w:hanging="360"/>
      </w:pPr>
      <w:rPr>
        <w:rFonts w:ascii="Calibri" w:hAnsi="Calibri"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3670D0C0">
      <w:start w:val="1"/>
      <w:numFmt w:val="decimal"/>
      <w:lvlText w:val="%4."/>
      <w:lvlJc w:val="left"/>
      <w:pPr>
        <w:ind w:left="2880"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9">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7C3542CE"/>
    <w:multiLevelType w:val="multilevel"/>
    <w:tmpl w:val="4B183800"/>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1">
    <w:nsid w:val="7E537C47"/>
    <w:multiLevelType w:val="hybridMultilevel"/>
    <w:tmpl w:val="E12CD6FC"/>
    <w:lvl w:ilvl="0" w:tplc="04150017">
      <w:start w:val="1"/>
      <w:numFmt w:val="lowerLetter"/>
      <w:lvlText w:val="%1)"/>
      <w:lvlJc w:val="left"/>
      <w:pPr>
        <w:tabs>
          <w:tab w:val="num" w:pos="928"/>
        </w:tabs>
        <w:ind w:left="928"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2">
    <w:nsid w:val="7EBE1F34"/>
    <w:multiLevelType w:val="hybridMultilevel"/>
    <w:tmpl w:val="E03042A6"/>
    <w:name w:val="WW8Num1232222322"/>
    <w:lvl w:ilvl="0" w:tplc="CA0E116C">
      <w:start w:val="1"/>
      <w:numFmt w:val="decimal"/>
      <w:lvlText w:val="%1)"/>
      <w:lvlJc w:val="left"/>
      <w:pPr>
        <w:tabs>
          <w:tab w:val="num" w:pos="720"/>
        </w:tabs>
        <w:ind w:left="720" w:hanging="360"/>
      </w:pPr>
      <w:rPr>
        <w:rFonts w:ascii="Times New Roman" w:hAnsi="Times New Roman" w:cs="Times New Roman" w:hint="default"/>
        <w:b w:val="0"/>
        <w:bCs w:val="0"/>
      </w:rPr>
    </w:lvl>
    <w:lvl w:ilvl="1" w:tplc="DDF83152">
      <w:start w:val="5"/>
      <w:numFmt w:val="decimal"/>
      <w:lvlText w:val="%2."/>
      <w:lvlJc w:val="right"/>
      <w:pPr>
        <w:tabs>
          <w:tab w:val="num" w:pos="180"/>
        </w:tabs>
        <w:ind w:left="180" w:hanging="180"/>
      </w:pPr>
      <w:rPr>
        <w:rFonts w:ascii="Times New Roman" w:hAnsi="Times New Roman" w:cs="Times New Roman" w:hint="default"/>
        <w:b w:val="0"/>
        <w:bCs w:val="0"/>
      </w:rPr>
    </w:lvl>
    <w:lvl w:ilvl="2" w:tplc="AE3CA8E4">
      <w:start w:val="12"/>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50"/>
  </w:num>
  <w:num w:numId="2">
    <w:abstractNumId w:val="78"/>
  </w:num>
  <w:num w:numId="3">
    <w:abstractNumId w:val="71"/>
  </w:num>
  <w:num w:numId="4">
    <w:abstractNumId w:val="46"/>
  </w:num>
  <w:num w:numId="5">
    <w:abstractNumId w:val="53"/>
  </w:num>
  <w:num w:numId="6">
    <w:abstractNumId w:val="72"/>
  </w:num>
  <w:num w:numId="7">
    <w:abstractNumId w:val="39"/>
  </w:num>
  <w:num w:numId="8">
    <w:abstractNumId w:val="66"/>
  </w:num>
  <w:num w:numId="9">
    <w:abstractNumId w:val="73"/>
  </w:num>
  <w:num w:numId="10">
    <w:abstractNumId w:val="45"/>
  </w:num>
  <w:num w:numId="11">
    <w:abstractNumId w:val="75"/>
  </w:num>
  <w:num w:numId="12">
    <w:abstractNumId w:val="37"/>
  </w:num>
  <w:num w:numId="13">
    <w:abstractNumId w:val="52"/>
  </w:num>
  <w:num w:numId="14">
    <w:abstractNumId w:val="64"/>
  </w:num>
  <w:num w:numId="15">
    <w:abstractNumId w:val="57"/>
  </w:num>
  <w:num w:numId="16">
    <w:abstractNumId w:val="8"/>
  </w:num>
  <w:num w:numId="17">
    <w:abstractNumId w:val="15"/>
  </w:num>
  <w:num w:numId="18">
    <w:abstractNumId w:val="11"/>
  </w:num>
  <w:num w:numId="19">
    <w:abstractNumId w:val="38"/>
  </w:num>
  <w:num w:numId="20">
    <w:abstractNumId w:val="40"/>
  </w:num>
  <w:num w:numId="21">
    <w:abstractNumId w:val="49"/>
  </w:num>
  <w:num w:numId="22">
    <w:abstractNumId w:val="79"/>
  </w:num>
  <w:num w:numId="23">
    <w:abstractNumId w:val="54"/>
  </w:num>
  <w:num w:numId="24">
    <w:abstractNumId w:val="74"/>
  </w:num>
  <w:num w:numId="25">
    <w:abstractNumId w:val="44"/>
  </w:num>
  <w:num w:numId="26">
    <w:abstractNumId w:val="62"/>
  </w:num>
  <w:num w:numId="27">
    <w:abstractNumId w:val="70"/>
  </w:num>
  <w:num w:numId="28">
    <w:abstractNumId w:val="63"/>
  </w:num>
  <w:num w:numId="29">
    <w:abstractNumId w:val="55"/>
  </w:num>
  <w:num w:numId="30">
    <w:abstractNumId w:val="48"/>
  </w:num>
  <w:num w:numId="31">
    <w:abstractNumId w:val="0"/>
  </w:num>
  <w:num w:numId="32">
    <w:abstractNumId w:val="80"/>
  </w:num>
  <w:num w:numId="33">
    <w:abstractNumId w:val="36"/>
  </w:num>
  <w:num w:numId="34">
    <w:abstractNumId w:val="47"/>
  </w:num>
  <w:num w:numId="35">
    <w:abstractNumId w:val="42"/>
  </w:num>
  <w:num w:numId="36">
    <w:abstractNumId w:val="77"/>
  </w:num>
  <w:num w:numId="37">
    <w:abstractNumId w:val="61"/>
  </w:num>
  <w:num w:numId="38">
    <w:abstractNumId w:val="58"/>
  </w:num>
  <w:num w:numId="39">
    <w:abstractNumId w:val="81"/>
  </w:num>
  <w:num w:numId="40">
    <w:abstractNumId w:val="59"/>
  </w:num>
  <w:num w:numId="41">
    <w:abstractNumId w:val="6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doNotHyphenateCaps/>
  <w:drawingGridHorizontalSpacing w:val="10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7108E"/>
    <w:rsid w:val="00001A0B"/>
    <w:rsid w:val="0000306C"/>
    <w:rsid w:val="00003D46"/>
    <w:rsid w:val="000102D5"/>
    <w:rsid w:val="000146AE"/>
    <w:rsid w:val="00014F26"/>
    <w:rsid w:val="00014FE1"/>
    <w:rsid w:val="00015AF7"/>
    <w:rsid w:val="00020011"/>
    <w:rsid w:val="00020E3E"/>
    <w:rsid w:val="000224D7"/>
    <w:rsid w:val="00022717"/>
    <w:rsid w:val="00022D6B"/>
    <w:rsid w:val="000231EA"/>
    <w:rsid w:val="000234D0"/>
    <w:rsid w:val="000263E1"/>
    <w:rsid w:val="00026498"/>
    <w:rsid w:val="0002688B"/>
    <w:rsid w:val="00026BDE"/>
    <w:rsid w:val="00032629"/>
    <w:rsid w:val="000333D9"/>
    <w:rsid w:val="000346DB"/>
    <w:rsid w:val="00034D28"/>
    <w:rsid w:val="000351D8"/>
    <w:rsid w:val="00035FD2"/>
    <w:rsid w:val="00036700"/>
    <w:rsid w:val="00037D6F"/>
    <w:rsid w:val="00041584"/>
    <w:rsid w:val="00041C6E"/>
    <w:rsid w:val="00043A04"/>
    <w:rsid w:val="00043E74"/>
    <w:rsid w:val="00045442"/>
    <w:rsid w:val="0004776D"/>
    <w:rsid w:val="00050067"/>
    <w:rsid w:val="000527B0"/>
    <w:rsid w:val="00052C31"/>
    <w:rsid w:val="00055F90"/>
    <w:rsid w:val="0006117D"/>
    <w:rsid w:val="00062617"/>
    <w:rsid w:val="000647F8"/>
    <w:rsid w:val="00064A51"/>
    <w:rsid w:val="00072D23"/>
    <w:rsid w:val="00075AA0"/>
    <w:rsid w:val="000765FF"/>
    <w:rsid w:val="00076CB1"/>
    <w:rsid w:val="0007721E"/>
    <w:rsid w:val="0007771E"/>
    <w:rsid w:val="000812E7"/>
    <w:rsid w:val="0008217B"/>
    <w:rsid w:val="00083091"/>
    <w:rsid w:val="000833B7"/>
    <w:rsid w:val="000850BD"/>
    <w:rsid w:val="00086819"/>
    <w:rsid w:val="00086B1F"/>
    <w:rsid w:val="00086CC0"/>
    <w:rsid w:val="000919BE"/>
    <w:rsid w:val="00092A0C"/>
    <w:rsid w:val="00094A5D"/>
    <w:rsid w:val="0009548E"/>
    <w:rsid w:val="00095D36"/>
    <w:rsid w:val="0009689F"/>
    <w:rsid w:val="00096BA6"/>
    <w:rsid w:val="000A0667"/>
    <w:rsid w:val="000A1613"/>
    <w:rsid w:val="000A2A33"/>
    <w:rsid w:val="000A3FD4"/>
    <w:rsid w:val="000A4A28"/>
    <w:rsid w:val="000A61E9"/>
    <w:rsid w:val="000A649F"/>
    <w:rsid w:val="000A7B32"/>
    <w:rsid w:val="000C1EB5"/>
    <w:rsid w:val="000C33F9"/>
    <w:rsid w:val="000C34D7"/>
    <w:rsid w:val="000C3973"/>
    <w:rsid w:val="000C3D3B"/>
    <w:rsid w:val="000C5FF4"/>
    <w:rsid w:val="000E67E0"/>
    <w:rsid w:val="000F0208"/>
    <w:rsid w:val="000F18FF"/>
    <w:rsid w:val="000F3466"/>
    <w:rsid w:val="000F35C3"/>
    <w:rsid w:val="000F53F4"/>
    <w:rsid w:val="000F6593"/>
    <w:rsid w:val="00100B20"/>
    <w:rsid w:val="00102820"/>
    <w:rsid w:val="00103895"/>
    <w:rsid w:val="001038CA"/>
    <w:rsid w:val="00105112"/>
    <w:rsid w:val="00112D6E"/>
    <w:rsid w:val="0011386B"/>
    <w:rsid w:val="00113B5E"/>
    <w:rsid w:val="0011428D"/>
    <w:rsid w:val="0012381F"/>
    <w:rsid w:val="001261BC"/>
    <w:rsid w:val="00126333"/>
    <w:rsid w:val="001266FC"/>
    <w:rsid w:val="00136F0C"/>
    <w:rsid w:val="001413C2"/>
    <w:rsid w:val="001427B8"/>
    <w:rsid w:val="00142E9F"/>
    <w:rsid w:val="00146649"/>
    <w:rsid w:val="001471CC"/>
    <w:rsid w:val="00151A5B"/>
    <w:rsid w:val="00154EF1"/>
    <w:rsid w:val="00156389"/>
    <w:rsid w:val="0016024C"/>
    <w:rsid w:val="00162D6C"/>
    <w:rsid w:val="00167ED0"/>
    <w:rsid w:val="001715CA"/>
    <w:rsid w:val="00172894"/>
    <w:rsid w:val="0017574E"/>
    <w:rsid w:val="001814C1"/>
    <w:rsid w:val="00181BD5"/>
    <w:rsid w:val="001824A2"/>
    <w:rsid w:val="001834A0"/>
    <w:rsid w:val="0018415C"/>
    <w:rsid w:val="001904CE"/>
    <w:rsid w:val="00194842"/>
    <w:rsid w:val="001965BA"/>
    <w:rsid w:val="00197263"/>
    <w:rsid w:val="001A11D5"/>
    <w:rsid w:val="001A285D"/>
    <w:rsid w:val="001A355C"/>
    <w:rsid w:val="001A35C3"/>
    <w:rsid w:val="001A3721"/>
    <w:rsid w:val="001B19DC"/>
    <w:rsid w:val="001B30EC"/>
    <w:rsid w:val="001B4BBA"/>
    <w:rsid w:val="001B5DA7"/>
    <w:rsid w:val="001B6B0D"/>
    <w:rsid w:val="001C02E8"/>
    <w:rsid w:val="001C07C6"/>
    <w:rsid w:val="001C140F"/>
    <w:rsid w:val="001C30A2"/>
    <w:rsid w:val="001C31CD"/>
    <w:rsid w:val="001C36CD"/>
    <w:rsid w:val="001C42F0"/>
    <w:rsid w:val="001C49E9"/>
    <w:rsid w:val="001D03D4"/>
    <w:rsid w:val="001D1D71"/>
    <w:rsid w:val="001D1F0D"/>
    <w:rsid w:val="001D2000"/>
    <w:rsid w:val="001D2488"/>
    <w:rsid w:val="001D2BEE"/>
    <w:rsid w:val="001D71FC"/>
    <w:rsid w:val="001E0FDB"/>
    <w:rsid w:val="001E2486"/>
    <w:rsid w:val="001E63AA"/>
    <w:rsid w:val="001F14C0"/>
    <w:rsid w:val="001F28EE"/>
    <w:rsid w:val="001F7104"/>
    <w:rsid w:val="00200893"/>
    <w:rsid w:val="0020233B"/>
    <w:rsid w:val="00203497"/>
    <w:rsid w:val="00205EE4"/>
    <w:rsid w:val="00206AAF"/>
    <w:rsid w:val="0020759C"/>
    <w:rsid w:val="0020778B"/>
    <w:rsid w:val="00207854"/>
    <w:rsid w:val="0021015B"/>
    <w:rsid w:val="002102A6"/>
    <w:rsid w:val="00210B68"/>
    <w:rsid w:val="00210F80"/>
    <w:rsid w:val="002145C3"/>
    <w:rsid w:val="00214643"/>
    <w:rsid w:val="002165A4"/>
    <w:rsid w:val="0022226B"/>
    <w:rsid w:val="00223D93"/>
    <w:rsid w:val="00224BB9"/>
    <w:rsid w:val="00232DE0"/>
    <w:rsid w:val="00232E4F"/>
    <w:rsid w:val="00234451"/>
    <w:rsid w:val="00234D89"/>
    <w:rsid w:val="00234FC5"/>
    <w:rsid w:val="00237B0D"/>
    <w:rsid w:val="00241305"/>
    <w:rsid w:val="0024323D"/>
    <w:rsid w:val="002456F4"/>
    <w:rsid w:val="00245B70"/>
    <w:rsid w:val="002463CF"/>
    <w:rsid w:val="00246C9A"/>
    <w:rsid w:val="00250113"/>
    <w:rsid w:val="00250A2A"/>
    <w:rsid w:val="00250C43"/>
    <w:rsid w:val="00251F77"/>
    <w:rsid w:val="00252537"/>
    <w:rsid w:val="00255F72"/>
    <w:rsid w:val="002569AC"/>
    <w:rsid w:val="0026144E"/>
    <w:rsid w:val="00261B9E"/>
    <w:rsid w:val="00262710"/>
    <w:rsid w:val="00262C78"/>
    <w:rsid w:val="00263C0D"/>
    <w:rsid w:val="00264ECB"/>
    <w:rsid w:val="00266FF4"/>
    <w:rsid w:val="002703E7"/>
    <w:rsid w:val="00270505"/>
    <w:rsid w:val="00272D50"/>
    <w:rsid w:val="00273549"/>
    <w:rsid w:val="00273991"/>
    <w:rsid w:val="00276131"/>
    <w:rsid w:val="00276525"/>
    <w:rsid w:val="00277ACC"/>
    <w:rsid w:val="00280ECD"/>
    <w:rsid w:val="00281893"/>
    <w:rsid w:val="00282206"/>
    <w:rsid w:val="0028357E"/>
    <w:rsid w:val="00283A67"/>
    <w:rsid w:val="00284BFF"/>
    <w:rsid w:val="00285F83"/>
    <w:rsid w:val="00287350"/>
    <w:rsid w:val="002879E2"/>
    <w:rsid w:val="00290490"/>
    <w:rsid w:val="00291521"/>
    <w:rsid w:val="00291905"/>
    <w:rsid w:val="00294279"/>
    <w:rsid w:val="00295F43"/>
    <w:rsid w:val="00296198"/>
    <w:rsid w:val="002A2612"/>
    <w:rsid w:val="002A4658"/>
    <w:rsid w:val="002A4E05"/>
    <w:rsid w:val="002A4FA5"/>
    <w:rsid w:val="002A63A9"/>
    <w:rsid w:val="002B0923"/>
    <w:rsid w:val="002B4C3E"/>
    <w:rsid w:val="002B54CD"/>
    <w:rsid w:val="002B56A5"/>
    <w:rsid w:val="002B5AD7"/>
    <w:rsid w:val="002B5E93"/>
    <w:rsid w:val="002B6191"/>
    <w:rsid w:val="002C2AA5"/>
    <w:rsid w:val="002C4479"/>
    <w:rsid w:val="002C5BD9"/>
    <w:rsid w:val="002D180D"/>
    <w:rsid w:val="002D4865"/>
    <w:rsid w:val="002D55AD"/>
    <w:rsid w:val="002D6338"/>
    <w:rsid w:val="002D6F47"/>
    <w:rsid w:val="002E41F5"/>
    <w:rsid w:val="002F077B"/>
    <w:rsid w:val="002F116B"/>
    <w:rsid w:val="002F1581"/>
    <w:rsid w:val="002F6547"/>
    <w:rsid w:val="002F696F"/>
    <w:rsid w:val="002F6A99"/>
    <w:rsid w:val="002F73EE"/>
    <w:rsid w:val="00300C73"/>
    <w:rsid w:val="003015BF"/>
    <w:rsid w:val="00302893"/>
    <w:rsid w:val="003048D7"/>
    <w:rsid w:val="00307AD8"/>
    <w:rsid w:val="00310901"/>
    <w:rsid w:val="003115B2"/>
    <w:rsid w:val="003128C2"/>
    <w:rsid w:val="0031472D"/>
    <w:rsid w:val="003154EE"/>
    <w:rsid w:val="00315527"/>
    <w:rsid w:val="00317366"/>
    <w:rsid w:val="00320C9B"/>
    <w:rsid w:val="00320D52"/>
    <w:rsid w:val="00320EFF"/>
    <w:rsid w:val="003210F5"/>
    <w:rsid w:val="003213AB"/>
    <w:rsid w:val="0032383B"/>
    <w:rsid w:val="00326B71"/>
    <w:rsid w:val="00330E5B"/>
    <w:rsid w:val="003316F9"/>
    <w:rsid w:val="00331DE5"/>
    <w:rsid w:val="00331FEE"/>
    <w:rsid w:val="00333E09"/>
    <w:rsid w:val="00334649"/>
    <w:rsid w:val="00335818"/>
    <w:rsid w:val="00335A36"/>
    <w:rsid w:val="00337D58"/>
    <w:rsid w:val="00341105"/>
    <w:rsid w:val="003425E8"/>
    <w:rsid w:val="0034262B"/>
    <w:rsid w:val="00344E39"/>
    <w:rsid w:val="00352017"/>
    <w:rsid w:val="00356B93"/>
    <w:rsid w:val="0035735A"/>
    <w:rsid w:val="003602B4"/>
    <w:rsid w:val="00361511"/>
    <w:rsid w:val="00362C8A"/>
    <w:rsid w:val="0036330A"/>
    <w:rsid w:val="00363A85"/>
    <w:rsid w:val="00364C4F"/>
    <w:rsid w:val="00364DB0"/>
    <w:rsid w:val="00366BC2"/>
    <w:rsid w:val="00367BC9"/>
    <w:rsid w:val="00367C38"/>
    <w:rsid w:val="0037090E"/>
    <w:rsid w:val="00370F3D"/>
    <w:rsid w:val="00371B84"/>
    <w:rsid w:val="003726CE"/>
    <w:rsid w:val="00373395"/>
    <w:rsid w:val="00373AD4"/>
    <w:rsid w:val="00373E59"/>
    <w:rsid w:val="00373FBD"/>
    <w:rsid w:val="00374445"/>
    <w:rsid w:val="00376B1A"/>
    <w:rsid w:val="00377EF1"/>
    <w:rsid w:val="00386CFB"/>
    <w:rsid w:val="00390591"/>
    <w:rsid w:val="00390E32"/>
    <w:rsid w:val="0039310C"/>
    <w:rsid w:val="00394E43"/>
    <w:rsid w:val="003955A4"/>
    <w:rsid w:val="003A04F7"/>
    <w:rsid w:val="003A35F7"/>
    <w:rsid w:val="003A43AB"/>
    <w:rsid w:val="003A4673"/>
    <w:rsid w:val="003A5F3F"/>
    <w:rsid w:val="003A6DBE"/>
    <w:rsid w:val="003A6F4D"/>
    <w:rsid w:val="003A780A"/>
    <w:rsid w:val="003B02D9"/>
    <w:rsid w:val="003B071B"/>
    <w:rsid w:val="003B0D4D"/>
    <w:rsid w:val="003B1E5C"/>
    <w:rsid w:val="003B2E60"/>
    <w:rsid w:val="003B54B5"/>
    <w:rsid w:val="003B6DF2"/>
    <w:rsid w:val="003B7496"/>
    <w:rsid w:val="003C1737"/>
    <w:rsid w:val="003C3664"/>
    <w:rsid w:val="003C7C10"/>
    <w:rsid w:val="003D2BA0"/>
    <w:rsid w:val="003D2D5B"/>
    <w:rsid w:val="003D3AB4"/>
    <w:rsid w:val="003E0518"/>
    <w:rsid w:val="003E0796"/>
    <w:rsid w:val="003E084F"/>
    <w:rsid w:val="003E20A3"/>
    <w:rsid w:val="003E3228"/>
    <w:rsid w:val="003E41EB"/>
    <w:rsid w:val="003E67C6"/>
    <w:rsid w:val="003F051D"/>
    <w:rsid w:val="003F3B21"/>
    <w:rsid w:val="003F4F59"/>
    <w:rsid w:val="003F5B52"/>
    <w:rsid w:val="003F69BE"/>
    <w:rsid w:val="003F6DA2"/>
    <w:rsid w:val="00400DD4"/>
    <w:rsid w:val="00401755"/>
    <w:rsid w:val="00402B34"/>
    <w:rsid w:val="00411979"/>
    <w:rsid w:val="00414C33"/>
    <w:rsid w:val="004153A7"/>
    <w:rsid w:val="004176CE"/>
    <w:rsid w:val="004205AF"/>
    <w:rsid w:val="0042219B"/>
    <w:rsid w:val="004244EA"/>
    <w:rsid w:val="00424908"/>
    <w:rsid w:val="00425CAA"/>
    <w:rsid w:val="00425D8A"/>
    <w:rsid w:val="00425F6C"/>
    <w:rsid w:val="00427994"/>
    <w:rsid w:val="00427EB1"/>
    <w:rsid w:val="0043168F"/>
    <w:rsid w:val="0043309C"/>
    <w:rsid w:val="0043342B"/>
    <w:rsid w:val="00436B44"/>
    <w:rsid w:val="00443308"/>
    <w:rsid w:val="0044471A"/>
    <w:rsid w:val="0044507D"/>
    <w:rsid w:val="00450E92"/>
    <w:rsid w:val="0045261A"/>
    <w:rsid w:val="0045317F"/>
    <w:rsid w:val="00460AE1"/>
    <w:rsid w:val="0046141E"/>
    <w:rsid w:val="00462EEB"/>
    <w:rsid w:val="00466998"/>
    <w:rsid w:val="00467781"/>
    <w:rsid w:val="0047358A"/>
    <w:rsid w:val="00474E90"/>
    <w:rsid w:val="004815EA"/>
    <w:rsid w:val="00481E41"/>
    <w:rsid w:val="00483ADF"/>
    <w:rsid w:val="004846A2"/>
    <w:rsid w:val="00485A25"/>
    <w:rsid w:val="00486BF0"/>
    <w:rsid w:val="004914A1"/>
    <w:rsid w:val="00492DF1"/>
    <w:rsid w:val="00492EC0"/>
    <w:rsid w:val="0049741F"/>
    <w:rsid w:val="004A36B5"/>
    <w:rsid w:val="004A38B6"/>
    <w:rsid w:val="004A4F2E"/>
    <w:rsid w:val="004B23EF"/>
    <w:rsid w:val="004B302D"/>
    <w:rsid w:val="004B3EC6"/>
    <w:rsid w:val="004B543B"/>
    <w:rsid w:val="004B58BC"/>
    <w:rsid w:val="004B6F02"/>
    <w:rsid w:val="004C1515"/>
    <w:rsid w:val="004C1713"/>
    <w:rsid w:val="004C2079"/>
    <w:rsid w:val="004C2A19"/>
    <w:rsid w:val="004C2D44"/>
    <w:rsid w:val="004C3254"/>
    <w:rsid w:val="004C4A90"/>
    <w:rsid w:val="004C4B4D"/>
    <w:rsid w:val="004C524A"/>
    <w:rsid w:val="004C537A"/>
    <w:rsid w:val="004C5783"/>
    <w:rsid w:val="004C5BFB"/>
    <w:rsid w:val="004C6AF1"/>
    <w:rsid w:val="004D20C6"/>
    <w:rsid w:val="004D2879"/>
    <w:rsid w:val="004D2DDA"/>
    <w:rsid w:val="004D4ED7"/>
    <w:rsid w:val="004D509C"/>
    <w:rsid w:val="004D77B7"/>
    <w:rsid w:val="004E2DDB"/>
    <w:rsid w:val="004E58FA"/>
    <w:rsid w:val="004F068B"/>
    <w:rsid w:val="004F3EBE"/>
    <w:rsid w:val="004F3FC8"/>
    <w:rsid w:val="004F58E8"/>
    <w:rsid w:val="004F7B7F"/>
    <w:rsid w:val="005009FC"/>
    <w:rsid w:val="00501655"/>
    <w:rsid w:val="005067A6"/>
    <w:rsid w:val="005108B7"/>
    <w:rsid w:val="00510C40"/>
    <w:rsid w:val="005121F0"/>
    <w:rsid w:val="0051347F"/>
    <w:rsid w:val="0052156E"/>
    <w:rsid w:val="00522006"/>
    <w:rsid w:val="00522283"/>
    <w:rsid w:val="00524507"/>
    <w:rsid w:val="00524644"/>
    <w:rsid w:val="00524C64"/>
    <w:rsid w:val="005329E5"/>
    <w:rsid w:val="00532AB7"/>
    <w:rsid w:val="0053343E"/>
    <w:rsid w:val="00533ABE"/>
    <w:rsid w:val="005346B1"/>
    <w:rsid w:val="005347F2"/>
    <w:rsid w:val="005347FD"/>
    <w:rsid w:val="00537B94"/>
    <w:rsid w:val="00537E19"/>
    <w:rsid w:val="00541F8C"/>
    <w:rsid w:val="00542868"/>
    <w:rsid w:val="00543553"/>
    <w:rsid w:val="00544E32"/>
    <w:rsid w:val="005450D4"/>
    <w:rsid w:val="00546FDC"/>
    <w:rsid w:val="00547290"/>
    <w:rsid w:val="00547D21"/>
    <w:rsid w:val="005507E2"/>
    <w:rsid w:val="00551C48"/>
    <w:rsid w:val="005532B3"/>
    <w:rsid w:val="00555639"/>
    <w:rsid w:val="00555B80"/>
    <w:rsid w:val="00556120"/>
    <w:rsid w:val="00556C71"/>
    <w:rsid w:val="00564DB5"/>
    <w:rsid w:val="005663B8"/>
    <w:rsid w:val="00571C0C"/>
    <w:rsid w:val="00571C3E"/>
    <w:rsid w:val="00572156"/>
    <w:rsid w:val="005729F1"/>
    <w:rsid w:val="00574F66"/>
    <w:rsid w:val="00575A1B"/>
    <w:rsid w:val="00577204"/>
    <w:rsid w:val="00577FD1"/>
    <w:rsid w:val="00580A88"/>
    <w:rsid w:val="00582C53"/>
    <w:rsid w:val="0058576D"/>
    <w:rsid w:val="00585D57"/>
    <w:rsid w:val="005927D0"/>
    <w:rsid w:val="00592886"/>
    <w:rsid w:val="005930D1"/>
    <w:rsid w:val="00593C5F"/>
    <w:rsid w:val="00593D52"/>
    <w:rsid w:val="00595BEC"/>
    <w:rsid w:val="005A05F4"/>
    <w:rsid w:val="005A232B"/>
    <w:rsid w:val="005A2676"/>
    <w:rsid w:val="005A30DA"/>
    <w:rsid w:val="005A3A1E"/>
    <w:rsid w:val="005A4909"/>
    <w:rsid w:val="005B0179"/>
    <w:rsid w:val="005B103B"/>
    <w:rsid w:val="005B1EF1"/>
    <w:rsid w:val="005B377B"/>
    <w:rsid w:val="005B6155"/>
    <w:rsid w:val="005B7748"/>
    <w:rsid w:val="005B7A4C"/>
    <w:rsid w:val="005C0859"/>
    <w:rsid w:val="005C2F88"/>
    <w:rsid w:val="005C328E"/>
    <w:rsid w:val="005C495D"/>
    <w:rsid w:val="005C6E33"/>
    <w:rsid w:val="005C71F0"/>
    <w:rsid w:val="005D05BD"/>
    <w:rsid w:val="005D0D19"/>
    <w:rsid w:val="005D2D86"/>
    <w:rsid w:val="005D7FCD"/>
    <w:rsid w:val="005E2A30"/>
    <w:rsid w:val="005E478C"/>
    <w:rsid w:val="005E5CDD"/>
    <w:rsid w:val="005E5F44"/>
    <w:rsid w:val="005E6966"/>
    <w:rsid w:val="005F1683"/>
    <w:rsid w:val="005F1F74"/>
    <w:rsid w:val="005F321B"/>
    <w:rsid w:val="005F4995"/>
    <w:rsid w:val="005F6B8D"/>
    <w:rsid w:val="00600B03"/>
    <w:rsid w:val="0060119C"/>
    <w:rsid w:val="00603AB9"/>
    <w:rsid w:val="006048DD"/>
    <w:rsid w:val="00605201"/>
    <w:rsid w:val="00605FB9"/>
    <w:rsid w:val="00606D14"/>
    <w:rsid w:val="006115D4"/>
    <w:rsid w:val="00613014"/>
    <w:rsid w:val="006132D1"/>
    <w:rsid w:val="00615882"/>
    <w:rsid w:val="00617991"/>
    <w:rsid w:val="00620D55"/>
    <w:rsid w:val="006215A1"/>
    <w:rsid w:val="00621BA3"/>
    <w:rsid w:val="00621C6B"/>
    <w:rsid w:val="00622716"/>
    <w:rsid w:val="006258FA"/>
    <w:rsid w:val="00625D56"/>
    <w:rsid w:val="00627841"/>
    <w:rsid w:val="00627B7E"/>
    <w:rsid w:val="006318E3"/>
    <w:rsid w:val="00633442"/>
    <w:rsid w:val="00633A99"/>
    <w:rsid w:val="00634A8C"/>
    <w:rsid w:val="00635D98"/>
    <w:rsid w:val="0063667F"/>
    <w:rsid w:val="00637875"/>
    <w:rsid w:val="006416A2"/>
    <w:rsid w:val="00641826"/>
    <w:rsid w:val="00642FA5"/>
    <w:rsid w:val="00643D00"/>
    <w:rsid w:val="00644539"/>
    <w:rsid w:val="00645FF2"/>
    <w:rsid w:val="00646A43"/>
    <w:rsid w:val="00650810"/>
    <w:rsid w:val="0065247D"/>
    <w:rsid w:val="006534E6"/>
    <w:rsid w:val="0065463B"/>
    <w:rsid w:val="006547BC"/>
    <w:rsid w:val="00655D1E"/>
    <w:rsid w:val="00660C8E"/>
    <w:rsid w:val="006615DB"/>
    <w:rsid w:val="006628FE"/>
    <w:rsid w:val="00662A92"/>
    <w:rsid w:val="00662F6D"/>
    <w:rsid w:val="006634A3"/>
    <w:rsid w:val="00664BC2"/>
    <w:rsid w:val="006657AD"/>
    <w:rsid w:val="0066600A"/>
    <w:rsid w:val="006704BD"/>
    <w:rsid w:val="00670CC5"/>
    <w:rsid w:val="0067159B"/>
    <w:rsid w:val="006760C4"/>
    <w:rsid w:val="0067629B"/>
    <w:rsid w:val="006805AF"/>
    <w:rsid w:val="0068216B"/>
    <w:rsid w:val="00682735"/>
    <w:rsid w:val="00685957"/>
    <w:rsid w:val="0068617B"/>
    <w:rsid w:val="00695118"/>
    <w:rsid w:val="006A0044"/>
    <w:rsid w:val="006A0588"/>
    <w:rsid w:val="006A1C45"/>
    <w:rsid w:val="006A1D94"/>
    <w:rsid w:val="006A22BF"/>
    <w:rsid w:val="006A3438"/>
    <w:rsid w:val="006B0F3E"/>
    <w:rsid w:val="006B2218"/>
    <w:rsid w:val="006B257C"/>
    <w:rsid w:val="006C2AD5"/>
    <w:rsid w:val="006C5950"/>
    <w:rsid w:val="006C710A"/>
    <w:rsid w:val="006D0487"/>
    <w:rsid w:val="006D2380"/>
    <w:rsid w:val="006D28C4"/>
    <w:rsid w:val="006D43C1"/>
    <w:rsid w:val="006D51F4"/>
    <w:rsid w:val="006D6B7B"/>
    <w:rsid w:val="006D6DB4"/>
    <w:rsid w:val="006E1B73"/>
    <w:rsid w:val="006E43B0"/>
    <w:rsid w:val="006E6490"/>
    <w:rsid w:val="006E7CFF"/>
    <w:rsid w:val="006F0AA5"/>
    <w:rsid w:val="006F1609"/>
    <w:rsid w:val="006F429C"/>
    <w:rsid w:val="006F52CF"/>
    <w:rsid w:val="00703094"/>
    <w:rsid w:val="00703A6B"/>
    <w:rsid w:val="00705805"/>
    <w:rsid w:val="00705D42"/>
    <w:rsid w:val="00706269"/>
    <w:rsid w:val="00707D1F"/>
    <w:rsid w:val="0071218A"/>
    <w:rsid w:val="007159C1"/>
    <w:rsid w:val="00715AC9"/>
    <w:rsid w:val="00717C1C"/>
    <w:rsid w:val="007204F5"/>
    <w:rsid w:val="00720D96"/>
    <w:rsid w:val="0072117C"/>
    <w:rsid w:val="0072148C"/>
    <w:rsid w:val="0072238D"/>
    <w:rsid w:val="0072399B"/>
    <w:rsid w:val="00725703"/>
    <w:rsid w:val="007258DD"/>
    <w:rsid w:val="00730712"/>
    <w:rsid w:val="00731BE6"/>
    <w:rsid w:val="00731D42"/>
    <w:rsid w:val="0073526D"/>
    <w:rsid w:val="00737455"/>
    <w:rsid w:val="007414DC"/>
    <w:rsid w:val="0074211F"/>
    <w:rsid w:val="00742903"/>
    <w:rsid w:val="00744CB8"/>
    <w:rsid w:val="007469C9"/>
    <w:rsid w:val="007501D0"/>
    <w:rsid w:val="007505AB"/>
    <w:rsid w:val="00750DDA"/>
    <w:rsid w:val="0075755B"/>
    <w:rsid w:val="00765521"/>
    <w:rsid w:val="00766BB1"/>
    <w:rsid w:val="007674BC"/>
    <w:rsid w:val="0077460F"/>
    <w:rsid w:val="007750FC"/>
    <w:rsid w:val="0077608F"/>
    <w:rsid w:val="00776A66"/>
    <w:rsid w:val="00780176"/>
    <w:rsid w:val="007812A9"/>
    <w:rsid w:val="007837A9"/>
    <w:rsid w:val="00783F9B"/>
    <w:rsid w:val="0078425E"/>
    <w:rsid w:val="007864F3"/>
    <w:rsid w:val="00791057"/>
    <w:rsid w:val="007912F1"/>
    <w:rsid w:val="00794239"/>
    <w:rsid w:val="0079500D"/>
    <w:rsid w:val="007960B9"/>
    <w:rsid w:val="007960D6"/>
    <w:rsid w:val="007A1963"/>
    <w:rsid w:val="007A30DA"/>
    <w:rsid w:val="007A58FF"/>
    <w:rsid w:val="007A6C3C"/>
    <w:rsid w:val="007A74D7"/>
    <w:rsid w:val="007B25D9"/>
    <w:rsid w:val="007B2E40"/>
    <w:rsid w:val="007B3E8D"/>
    <w:rsid w:val="007B4A81"/>
    <w:rsid w:val="007B4E4A"/>
    <w:rsid w:val="007B60A7"/>
    <w:rsid w:val="007C3B06"/>
    <w:rsid w:val="007C54D3"/>
    <w:rsid w:val="007C5A2D"/>
    <w:rsid w:val="007C636D"/>
    <w:rsid w:val="007D0F4C"/>
    <w:rsid w:val="007D1C7B"/>
    <w:rsid w:val="007D25A1"/>
    <w:rsid w:val="007D6079"/>
    <w:rsid w:val="007E05BA"/>
    <w:rsid w:val="007E1D07"/>
    <w:rsid w:val="007E205E"/>
    <w:rsid w:val="007E4DE3"/>
    <w:rsid w:val="007E4FA7"/>
    <w:rsid w:val="007E52ED"/>
    <w:rsid w:val="007E5372"/>
    <w:rsid w:val="007E657D"/>
    <w:rsid w:val="007E6C68"/>
    <w:rsid w:val="007E73B7"/>
    <w:rsid w:val="007E7711"/>
    <w:rsid w:val="007E789E"/>
    <w:rsid w:val="007E7BC7"/>
    <w:rsid w:val="007E7D97"/>
    <w:rsid w:val="007F07E6"/>
    <w:rsid w:val="007F1D64"/>
    <w:rsid w:val="007F35E2"/>
    <w:rsid w:val="007F3966"/>
    <w:rsid w:val="007F693A"/>
    <w:rsid w:val="00801E4D"/>
    <w:rsid w:val="00803058"/>
    <w:rsid w:val="00803DB3"/>
    <w:rsid w:val="00804D55"/>
    <w:rsid w:val="008074AE"/>
    <w:rsid w:val="0081103D"/>
    <w:rsid w:val="00811F68"/>
    <w:rsid w:val="008126EA"/>
    <w:rsid w:val="00812A1F"/>
    <w:rsid w:val="008133B5"/>
    <w:rsid w:val="0081553C"/>
    <w:rsid w:val="00815659"/>
    <w:rsid w:val="00815FEE"/>
    <w:rsid w:val="00816356"/>
    <w:rsid w:val="008173D4"/>
    <w:rsid w:val="00817491"/>
    <w:rsid w:val="00824E4B"/>
    <w:rsid w:val="008250C9"/>
    <w:rsid w:val="00830884"/>
    <w:rsid w:val="00832D7D"/>
    <w:rsid w:val="0083369D"/>
    <w:rsid w:val="00834DEB"/>
    <w:rsid w:val="00835511"/>
    <w:rsid w:val="00840940"/>
    <w:rsid w:val="00842B99"/>
    <w:rsid w:val="00844708"/>
    <w:rsid w:val="00845A2F"/>
    <w:rsid w:val="0084608B"/>
    <w:rsid w:val="00851344"/>
    <w:rsid w:val="00851725"/>
    <w:rsid w:val="00853C4E"/>
    <w:rsid w:val="008579F0"/>
    <w:rsid w:val="008606CE"/>
    <w:rsid w:val="00861E3F"/>
    <w:rsid w:val="0086283E"/>
    <w:rsid w:val="00864EBA"/>
    <w:rsid w:val="00866FD5"/>
    <w:rsid w:val="00870C86"/>
    <w:rsid w:val="00870D5F"/>
    <w:rsid w:val="00872D3A"/>
    <w:rsid w:val="00874122"/>
    <w:rsid w:val="0087574D"/>
    <w:rsid w:val="00875A1C"/>
    <w:rsid w:val="008767AA"/>
    <w:rsid w:val="00877DB1"/>
    <w:rsid w:val="00880943"/>
    <w:rsid w:val="008810D7"/>
    <w:rsid w:val="008822BA"/>
    <w:rsid w:val="00882E71"/>
    <w:rsid w:val="008860B1"/>
    <w:rsid w:val="0088669B"/>
    <w:rsid w:val="008870C2"/>
    <w:rsid w:val="00890328"/>
    <w:rsid w:val="008925A0"/>
    <w:rsid w:val="00892B34"/>
    <w:rsid w:val="008A04D9"/>
    <w:rsid w:val="008A1291"/>
    <w:rsid w:val="008A35C5"/>
    <w:rsid w:val="008A3A80"/>
    <w:rsid w:val="008A4C78"/>
    <w:rsid w:val="008A6005"/>
    <w:rsid w:val="008A629F"/>
    <w:rsid w:val="008A66C5"/>
    <w:rsid w:val="008B03E0"/>
    <w:rsid w:val="008B0F3D"/>
    <w:rsid w:val="008B132C"/>
    <w:rsid w:val="008B2BC8"/>
    <w:rsid w:val="008B3F2C"/>
    <w:rsid w:val="008B4F5E"/>
    <w:rsid w:val="008B67A1"/>
    <w:rsid w:val="008B7860"/>
    <w:rsid w:val="008C0BC7"/>
    <w:rsid w:val="008C410F"/>
    <w:rsid w:val="008C4A91"/>
    <w:rsid w:val="008C4B34"/>
    <w:rsid w:val="008C6F95"/>
    <w:rsid w:val="008D0388"/>
    <w:rsid w:val="008D11F2"/>
    <w:rsid w:val="008D1ED9"/>
    <w:rsid w:val="008D27E1"/>
    <w:rsid w:val="008D3170"/>
    <w:rsid w:val="008D32C8"/>
    <w:rsid w:val="008D4F6D"/>
    <w:rsid w:val="008E395B"/>
    <w:rsid w:val="008E692A"/>
    <w:rsid w:val="008E6BEA"/>
    <w:rsid w:val="008E75D9"/>
    <w:rsid w:val="008F40C8"/>
    <w:rsid w:val="008F5160"/>
    <w:rsid w:val="008F5525"/>
    <w:rsid w:val="008F5BBD"/>
    <w:rsid w:val="008F61DD"/>
    <w:rsid w:val="0090090C"/>
    <w:rsid w:val="00902F8A"/>
    <w:rsid w:val="00903187"/>
    <w:rsid w:val="009038A6"/>
    <w:rsid w:val="009038EE"/>
    <w:rsid w:val="00907A30"/>
    <w:rsid w:val="00910666"/>
    <w:rsid w:val="009124B8"/>
    <w:rsid w:val="00923828"/>
    <w:rsid w:val="00924DFA"/>
    <w:rsid w:val="00925010"/>
    <w:rsid w:val="00925C33"/>
    <w:rsid w:val="00927297"/>
    <w:rsid w:val="00930A55"/>
    <w:rsid w:val="009314FF"/>
    <w:rsid w:val="00932C8D"/>
    <w:rsid w:val="0093307F"/>
    <w:rsid w:val="00933E7E"/>
    <w:rsid w:val="009413A1"/>
    <w:rsid w:val="009418FE"/>
    <w:rsid w:val="00941AE3"/>
    <w:rsid w:val="00944797"/>
    <w:rsid w:val="0094489B"/>
    <w:rsid w:val="00944B68"/>
    <w:rsid w:val="00945DC9"/>
    <w:rsid w:val="009469BD"/>
    <w:rsid w:val="00960975"/>
    <w:rsid w:val="00963191"/>
    <w:rsid w:val="0096539E"/>
    <w:rsid w:val="00965CAB"/>
    <w:rsid w:val="00965D0D"/>
    <w:rsid w:val="00966C35"/>
    <w:rsid w:val="009670A6"/>
    <w:rsid w:val="009674BD"/>
    <w:rsid w:val="00967648"/>
    <w:rsid w:val="009723AF"/>
    <w:rsid w:val="009735AC"/>
    <w:rsid w:val="00975A0C"/>
    <w:rsid w:val="009760BF"/>
    <w:rsid w:val="00976C36"/>
    <w:rsid w:val="0097791A"/>
    <w:rsid w:val="0098263C"/>
    <w:rsid w:val="00983482"/>
    <w:rsid w:val="00983DE5"/>
    <w:rsid w:val="00985376"/>
    <w:rsid w:val="00987117"/>
    <w:rsid w:val="00991588"/>
    <w:rsid w:val="0099230A"/>
    <w:rsid w:val="00992DB4"/>
    <w:rsid w:val="00995220"/>
    <w:rsid w:val="00995F09"/>
    <w:rsid w:val="0099790F"/>
    <w:rsid w:val="009A112B"/>
    <w:rsid w:val="009A1D40"/>
    <w:rsid w:val="009A5915"/>
    <w:rsid w:val="009A676D"/>
    <w:rsid w:val="009A6C8B"/>
    <w:rsid w:val="009B061E"/>
    <w:rsid w:val="009B09F9"/>
    <w:rsid w:val="009B1A93"/>
    <w:rsid w:val="009B2783"/>
    <w:rsid w:val="009B2826"/>
    <w:rsid w:val="009B3489"/>
    <w:rsid w:val="009B6BC3"/>
    <w:rsid w:val="009C25EC"/>
    <w:rsid w:val="009C52AC"/>
    <w:rsid w:val="009C6C47"/>
    <w:rsid w:val="009C6E0D"/>
    <w:rsid w:val="009D551D"/>
    <w:rsid w:val="009E0545"/>
    <w:rsid w:val="009E46B3"/>
    <w:rsid w:val="009E4F2D"/>
    <w:rsid w:val="009E517B"/>
    <w:rsid w:val="009E5D8C"/>
    <w:rsid w:val="009E7D48"/>
    <w:rsid w:val="009F1059"/>
    <w:rsid w:val="009F4282"/>
    <w:rsid w:val="009F535E"/>
    <w:rsid w:val="00A00390"/>
    <w:rsid w:val="00A00D50"/>
    <w:rsid w:val="00A010D9"/>
    <w:rsid w:val="00A03233"/>
    <w:rsid w:val="00A046DD"/>
    <w:rsid w:val="00A1096C"/>
    <w:rsid w:val="00A12CC1"/>
    <w:rsid w:val="00A13C5E"/>
    <w:rsid w:val="00A1627D"/>
    <w:rsid w:val="00A1795B"/>
    <w:rsid w:val="00A21C11"/>
    <w:rsid w:val="00A23ADA"/>
    <w:rsid w:val="00A240A6"/>
    <w:rsid w:val="00A26736"/>
    <w:rsid w:val="00A31876"/>
    <w:rsid w:val="00A3268F"/>
    <w:rsid w:val="00A33EF4"/>
    <w:rsid w:val="00A34E5C"/>
    <w:rsid w:val="00A368FC"/>
    <w:rsid w:val="00A36F73"/>
    <w:rsid w:val="00A372EB"/>
    <w:rsid w:val="00A40962"/>
    <w:rsid w:val="00A41EA2"/>
    <w:rsid w:val="00A4378C"/>
    <w:rsid w:val="00A43DCE"/>
    <w:rsid w:val="00A4486D"/>
    <w:rsid w:val="00A46166"/>
    <w:rsid w:val="00A501E4"/>
    <w:rsid w:val="00A54440"/>
    <w:rsid w:val="00A55FB4"/>
    <w:rsid w:val="00A5774F"/>
    <w:rsid w:val="00A6088A"/>
    <w:rsid w:val="00A61220"/>
    <w:rsid w:val="00A637EB"/>
    <w:rsid w:val="00A675CA"/>
    <w:rsid w:val="00A700A0"/>
    <w:rsid w:val="00A70983"/>
    <w:rsid w:val="00A7108E"/>
    <w:rsid w:val="00A72360"/>
    <w:rsid w:val="00A729E3"/>
    <w:rsid w:val="00A82290"/>
    <w:rsid w:val="00A82CE8"/>
    <w:rsid w:val="00A8364E"/>
    <w:rsid w:val="00A84BA7"/>
    <w:rsid w:val="00A85CA0"/>
    <w:rsid w:val="00A85DBA"/>
    <w:rsid w:val="00A86892"/>
    <w:rsid w:val="00A87027"/>
    <w:rsid w:val="00A907B1"/>
    <w:rsid w:val="00A916CF"/>
    <w:rsid w:val="00A91D67"/>
    <w:rsid w:val="00A942A5"/>
    <w:rsid w:val="00A95F8B"/>
    <w:rsid w:val="00A9624D"/>
    <w:rsid w:val="00AA1101"/>
    <w:rsid w:val="00AA1A38"/>
    <w:rsid w:val="00AA78AC"/>
    <w:rsid w:val="00AB3614"/>
    <w:rsid w:val="00AB58DA"/>
    <w:rsid w:val="00AB5E34"/>
    <w:rsid w:val="00AB69E9"/>
    <w:rsid w:val="00AB71AF"/>
    <w:rsid w:val="00AB76C6"/>
    <w:rsid w:val="00AC384D"/>
    <w:rsid w:val="00AC39B4"/>
    <w:rsid w:val="00AC5EB2"/>
    <w:rsid w:val="00AC65A8"/>
    <w:rsid w:val="00AC7619"/>
    <w:rsid w:val="00AC7920"/>
    <w:rsid w:val="00AC7A6A"/>
    <w:rsid w:val="00AD0C8C"/>
    <w:rsid w:val="00AD0DEC"/>
    <w:rsid w:val="00AD14B7"/>
    <w:rsid w:val="00AD39ED"/>
    <w:rsid w:val="00AD53E5"/>
    <w:rsid w:val="00AD5EB6"/>
    <w:rsid w:val="00AD71DC"/>
    <w:rsid w:val="00AE2B65"/>
    <w:rsid w:val="00AE416B"/>
    <w:rsid w:val="00AE48DE"/>
    <w:rsid w:val="00AE4FAF"/>
    <w:rsid w:val="00AE6A61"/>
    <w:rsid w:val="00AE7897"/>
    <w:rsid w:val="00AE7ACB"/>
    <w:rsid w:val="00AF0C1A"/>
    <w:rsid w:val="00AF3BCE"/>
    <w:rsid w:val="00AF6A8A"/>
    <w:rsid w:val="00AF702D"/>
    <w:rsid w:val="00AF7C3A"/>
    <w:rsid w:val="00B00BA2"/>
    <w:rsid w:val="00B03BE3"/>
    <w:rsid w:val="00B0604E"/>
    <w:rsid w:val="00B066FB"/>
    <w:rsid w:val="00B0696B"/>
    <w:rsid w:val="00B124FA"/>
    <w:rsid w:val="00B1254E"/>
    <w:rsid w:val="00B1458D"/>
    <w:rsid w:val="00B1647E"/>
    <w:rsid w:val="00B16595"/>
    <w:rsid w:val="00B166D3"/>
    <w:rsid w:val="00B17257"/>
    <w:rsid w:val="00B220E2"/>
    <w:rsid w:val="00B22D4C"/>
    <w:rsid w:val="00B3013C"/>
    <w:rsid w:val="00B30581"/>
    <w:rsid w:val="00B3198E"/>
    <w:rsid w:val="00B33C02"/>
    <w:rsid w:val="00B347E7"/>
    <w:rsid w:val="00B3498A"/>
    <w:rsid w:val="00B35399"/>
    <w:rsid w:val="00B366C2"/>
    <w:rsid w:val="00B37348"/>
    <w:rsid w:val="00B40F8B"/>
    <w:rsid w:val="00B41CF7"/>
    <w:rsid w:val="00B43A4C"/>
    <w:rsid w:val="00B4454E"/>
    <w:rsid w:val="00B4482B"/>
    <w:rsid w:val="00B4653A"/>
    <w:rsid w:val="00B532A5"/>
    <w:rsid w:val="00B532F4"/>
    <w:rsid w:val="00B5400F"/>
    <w:rsid w:val="00B5631A"/>
    <w:rsid w:val="00B578CB"/>
    <w:rsid w:val="00B64857"/>
    <w:rsid w:val="00B64981"/>
    <w:rsid w:val="00B67971"/>
    <w:rsid w:val="00B70C30"/>
    <w:rsid w:val="00B72113"/>
    <w:rsid w:val="00B73DA4"/>
    <w:rsid w:val="00B740BC"/>
    <w:rsid w:val="00B758DF"/>
    <w:rsid w:val="00B77271"/>
    <w:rsid w:val="00B8392B"/>
    <w:rsid w:val="00B8425C"/>
    <w:rsid w:val="00B87AE4"/>
    <w:rsid w:val="00B96412"/>
    <w:rsid w:val="00BA0F8B"/>
    <w:rsid w:val="00BA1366"/>
    <w:rsid w:val="00BA1DE0"/>
    <w:rsid w:val="00BA2279"/>
    <w:rsid w:val="00BA50B5"/>
    <w:rsid w:val="00BA7378"/>
    <w:rsid w:val="00BB32F2"/>
    <w:rsid w:val="00BB5505"/>
    <w:rsid w:val="00BB5A36"/>
    <w:rsid w:val="00BC2E8B"/>
    <w:rsid w:val="00BC31AA"/>
    <w:rsid w:val="00BC32AF"/>
    <w:rsid w:val="00BC38FA"/>
    <w:rsid w:val="00BC555F"/>
    <w:rsid w:val="00BC5D84"/>
    <w:rsid w:val="00BC70D4"/>
    <w:rsid w:val="00BD71D9"/>
    <w:rsid w:val="00BE2356"/>
    <w:rsid w:val="00BE3178"/>
    <w:rsid w:val="00BF529C"/>
    <w:rsid w:val="00BF6100"/>
    <w:rsid w:val="00BF7E67"/>
    <w:rsid w:val="00C006D3"/>
    <w:rsid w:val="00C00D09"/>
    <w:rsid w:val="00C01E28"/>
    <w:rsid w:val="00C02D9A"/>
    <w:rsid w:val="00C0441B"/>
    <w:rsid w:val="00C062AE"/>
    <w:rsid w:val="00C0711C"/>
    <w:rsid w:val="00C12351"/>
    <w:rsid w:val="00C1258C"/>
    <w:rsid w:val="00C13EC4"/>
    <w:rsid w:val="00C143B2"/>
    <w:rsid w:val="00C175AC"/>
    <w:rsid w:val="00C1773D"/>
    <w:rsid w:val="00C20909"/>
    <w:rsid w:val="00C211A0"/>
    <w:rsid w:val="00C2165C"/>
    <w:rsid w:val="00C25135"/>
    <w:rsid w:val="00C27886"/>
    <w:rsid w:val="00C30190"/>
    <w:rsid w:val="00C3119F"/>
    <w:rsid w:val="00C367B2"/>
    <w:rsid w:val="00C41DA0"/>
    <w:rsid w:val="00C45DD9"/>
    <w:rsid w:val="00C51E46"/>
    <w:rsid w:val="00C51F9A"/>
    <w:rsid w:val="00C52157"/>
    <w:rsid w:val="00C547DF"/>
    <w:rsid w:val="00C559BA"/>
    <w:rsid w:val="00C61AC3"/>
    <w:rsid w:val="00C64193"/>
    <w:rsid w:val="00C64C45"/>
    <w:rsid w:val="00C70EDB"/>
    <w:rsid w:val="00C716BC"/>
    <w:rsid w:val="00C71E62"/>
    <w:rsid w:val="00C73164"/>
    <w:rsid w:val="00C74A23"/>
    <w:rsid w:val="00C764A0"/>
    <w:rsid w:val="00C77F42"/>
    <w:rsid w:val="00C81B5A"/>
    <w:rsid w:val="00C83499"/>
    <w:rsid w:val="00C835D5"/>
    <w:rsid w:val="00C86065"/>
    <w:rsid w:val="00C86409"/>
    <w:rsid w:val="00C91D09"/>
    <w:rsid w:val="00C9431D"/>
    <w:rsid w:val="00C952A3"/>
    <w:rsid w:val="00C9561D"/>
    <w:rsid w:val="00C95CA6"/>
    <w:rsid w:val="00C96C67"/>
    <w:rsid w:val="00CA01CE"/>
    <w:rsid w:val="00CA2772"/>
    <w:rsid w:val="00CA41A2"/>
    <w:rsid w:val="00CA4CCA"/>
    <w:rsid w:val="00CB1874"/>
    <w:rsid w:val="00CB1957"/>
    <w:rsid w:val="00CB3CEB"/>
    <w:rsid w:val="00CB7802"/>
    <w:rsid w:val="00CB78D8"/>
    <w:rsid w:val="00CC03D3"/>
    <w:rsid w:val="00CC0E96"/>
    <w:rsid w:val="00CC18FE"/>
    <w:rsid w:val="00CC239A"/>
    <w:rsid w:val="00CC5771"/>
    <w:rsid w:val="00CC7F28"/>
    <w:rsid w:val="00CD0705"/>
    <w:rsid w:val="00CD318E"/>
    <w:rsid w:val="00CD469A"/>
    <w:rsid w:val="00CD73C2"/>
    <w:rsid w:val="00CE075B"/>
    <w:rsid w:val="00CE105B"/>
    <w:rsid w:val="00CE335C"/>
    <w:rsid w:val="00CE5148"/>
    <w:rsid w:val="00CE5B08"/>
    <w:rsid w:val="00CE5B19"/>
    <w:rsid w:val="00CE7152"/>
    <w:rsid w:val="00CE7B1A"/>
    <w:rsid w:val="00CF180B"/>
    <w:rsid w:val="00CF2456"/>
    <w:rsid w:val="00CF5EC0"/>
    <w:rsid w:val="00CF79FF"/>
    <w:rsid w:val="00D019B5"/>
    <w:rsid w:val="00D02223"/>
    <w:rsid w:val="00D04175"/>
    <w:rsid w:val="00D04BF1"/>
    <w:rsid w:val="00D05638"/>
    <w:rsid w:val="00D10660"/>
    <w:rsid w:val="00D106F4"/>
    <w:rsid w:val="00D1288D"/>
    <w:rsid w:val="00D14D0E"/>
    <w:rsid w:val="00D179F7"/>
    <w:rsid w:val="00D20475"/>
    <w:rsid w:val="00D221B5"/>
    <w:rsid w:val="00D2421E"/>
    <w:rsid w:val="00D24643"/>
    <w:rsid w:val="00D252B8"/>
    <w:rsid w:val="00D25CD3"/>
    <w:rsid w:val="00D27723"/>
    <w:rsid w:val="00D313B3"/>
    <w:rsid w:val="00D31509"/>
    <w:rsid w:val="00D319A2"/>
    <w:rsid w:val="00D36620"/>
    <w:rsid w:val="00D410AC"/>
    <w:rsid w:val="00D42B59"/>
    <w:rsid w:val="00D4334A"/>
    <w:rsid w:val="00D43B6A"/>
    <w:rsid w:val="00D4634D"/>
    <w:rsid w:val="00D51AE9"/>
    <w:rsid w:val="00D535A6"/>
    <w:rsid w:val="00D53950"/>
    <w:rsid w:val="00D54106"/>
    <w:rsid w:val="00D56804"/>
    <w:rsid w:val="00D60572"/>
    <w:rsid w:val="00D609C0"/>
    <w:rsid w:val="00D60E8D"/>
    <w:rsid w:val="00D61682"/>
    <w:rsid w:val="00D62EC5"/>
    <w:rsid w:val="00D6452C"/>
    <w:rsid w:val="00D65771"/>
    <w:rsid w:val="00D67091"/>
    <w:rsid w:val="00D70FC8"/>
    <w:rsid w:val="00D7444A"/>
    <w:rsid w:val="00D768C0"/>
    <w:rsid w:val="00D76C27"/>
    <w:rsid w:val="00D808B0"/>
    <w:rsid w:val="00D84128"/>
    <w:rsid w:val="00D866D3"/>
    <w:rsid w:val="00D8707F"/>
    <w:rsid w:val="00D87582"/>
    <w:rsid w:val="00D90FCF"/>
    <w:rsid w:val="00D90FF3"/>
    <w:rsid w:val="00D91225"/>
    <w:rsid w:val="00D930E7"/>
    <w:rsid w:val="00D94A63"/>
    <w:rsid w:val="00D94A75"/>
    <w:rsid w:val="00D96CF6"/>
    <w:rsid w:val="00D96D4D"/>
    <w:rsid w:val="00D979E5"/>
    <w:rsid w:val="00DA0854"/>
    <w:rsid w:val="00DA260D"/>
    <w:rsid w:val="00DA34BD"/>
    <w:rsid w:val="00DA40FD"/>
    <w:rsid w:val="00DA462C"/>
    <w:rsid w:val="00DA564B"/>
    <w:rsid w:val="00DA742C"/>
    <w:rsid w:val="00DA765C"/>
    <w:rsid w:val="00DB040E"/>
    <w:rsid w:val="00DB059A"/>
    <w:rsid w:val="00DB0C73"/>
    <w:rsid w:val="00DB0CE1"/>
    <w:rsid w:val="00DB0EA3"/>
    <w:rsid w:val="00DB2C41"/>
    <w:rsid w:val="00DB3A02"/>
    <w:rsid w:val="00DB70C3"/>
    <w:rsid w:val="00DB779A"/>
    <w:rsid w:val="00DB7D92"/>
    <w:rsid w:val="00DC01A4"/>
    <w:rsid w:val="00DC1DF8"/>
    <w:rsid w:val="00DC3D4E"/>
    <w:rsid w:val="00DC4389"/>
    <w:rsid w:val="00DC7627"/>
    <w:rsid w:val="00DC7B90"/>
    <w:rsid w:val="00DD0134"/>
    <w:rsid w:val="00DD16C0"/>
    <w:rsid w:val="00DD22E3"/>
    <w:rsid w:val="00DD3181"/>
    <w:rsid w:val="00DD4F64"/>
    <w:rsid w:val="00DE0F47"/>
    <w:rsid w:val="00DE3DC3"/>
    <w:rsid w:val="00DE49B6"/>
    <w:rsid w:val="00DE4CA4"/>
    <w:rsid w:val="00DE5D0B"/>
    <w:rsid w:val="00DE614F"/>
    <w:rsid w:val="00DF4C19"/>
    <w:rsid w:val="00DF55C4"/>
    <w:rsid w:val="00DF6763"/>
    <w:rsid w:val="00E00243"/>
    <w:rsid w:val="00E012EB"/>
    <w:rsid w:val="00E02A97"/>
    <w:rsid w:val="00E040A8"/>
    <w:rsid w:val="00E04DF8"/>
    <w:rsid w:val="00E0578A"/>
    <w:rsid w:val="00E07B17"/>
    <w:rsid w:val="00E07F25"/>
    <w:rsid w:val="00E11A62"/>
    <w:rsid w:val="00E14DE6"/>
    <w:rsid w:val="00E16BAC"/>
    <w:rsid w:val="00E20D2E"/>
    <w:rsid w:val="00E21FA5"/>
    <w:rsid w:val="00E23DC3"/>
    <w:rsid w:val="00E254E8"/>
    <w:rsid w:val="00E30E02"/>
    <w:rsid w:val="00E341BB"/>
    <w:rsid w:val="00E344C4"/>
    <w:rsid w:val="00E3693D"/>
    <w:rsid w:val="00E403A1"/>
    <w:rsid w:val="00E41382"/>
    <w:rsid w:val="00E41C2B"/>
    <w:rsid w:val="00E4257A"/>
    <w:rsid w:val="00E44E74"/>
    <w:rsid w:val="00E462BD"/>
    <w:rsid w:val="00E53F2F"/>
    <w:rsid w:val="00E55811"/>
    <w:rsid w:val="00E55E52"/>
    <w:rsid w:val="00E56457"/>
    <w:rsid w:val="00E577A6"/>
    <w:rsid w:val="00E6112D"/>
    <w:rsid w:val="00E61BD1"/>
    <w:rsid w:val="00E62B47"/>
    <w:rsid w:val="00E671C5"/>
    <w:rsid w:val="00E67409"/>
    <w:rsid w:val="00E71DA6"/>
    <w:rsid w:val="00E81F6A"/>
    <w:rsid w:val="00E8295B"/>
    <w:rsid w:val="00E83640"/>
    <w:rsid w:val="00E836B0"/>
    <w:rsid w:val="00E840EC"/>
    <w:rsid w:val="00E85DEF"/>
    <w:rsid w:val="00E876A4"/>
    <w:rsid w:val="00E879E8"/>
    <w:rsid w:val="00E91606"/>
    <w:rsid w:val="00E963D8"/>
    <w:rsid w:val="00E96E64"/>
    <w:rsid w:val="00E97A28"/>
    <w:rsid w:val="00EA0B8A"/>
    <w:rsid w:val="00EA1D58"/>
    <w:rsid w:val="00EA2FEF"/>
    <w:rsid w:val="00EB0530"/>
    <w:rsid w:val="00EB05E8"/>
    <w:rsid w:val="00EB117C"/>
    <w:rsid w:val="00EB1A55"/>
    <w:rsid w:val="00EB1C82"/>
    <w:rsid w:val="00EB31E3"/>
    <w:rsid w:val="00EB3BB9"/>
    <w:rsid w:val="00EB514D"/>
    <w:rsid w:val="00EB6240"/>
    <w:rsid w:val="00EC1579"/>
    <w:rsid w:val="00EC640C"/>
    <w:rsid w:val="00EC72A9"/>
    <w:rsid w:val="00ED50A7"/>
    <w:rsid w:val="00ED6A33"/>
    <w:rsid w:val="00ED759E"/>
    <w:rsid w:val="00EE14F1"/>
    <w:rsid w:val="00EE1AA6"/>
    <w:rsid w:val="00EE6C5F"/>
    <w:rsid w:val="00EE75FD"/>
    <w:rsid w:val="00EE7F9F"/>
    <w:rsid w:val="00EF06C7"/>
    <w:rsid w:val="00EF52F6"/>
    <w:rsid w:val="00EF56E5"/>
    <w:rsid w:val="00EF710F"/>
    <w:rsid w:val="00EF71AE"/>
    <w:rsid w:val="00F03308"/>
    <w:rsid w:val="00F040D5"/>
    <w:rsid w:val="00F06A4D"/>
    <w:rsid w:val="00F07F3F"/>
    <w:rsid w:val="00F139B8"/>
    <w:rsid w:val="00F15DE9"/>
    <w:rsid w:val="00F15F58"/>
    <w:rsid w:val="00F21E24"/>
    <w:rsid w:val="00F25162"/>
    <w:rsid w:val="00F253A3"/>
    <w:rsid w:val="00F2576E"/>
    <w:rsid w:val="00F267D7"/>
    <w:rsid w:val="00F26852"/>
    <w:rsid w:val="00F3019C"/>
    <w:rsid w:val="00F33F3A"/>
    <w:rsid w:val="00F34194"/>
    <w:rsid w:val="00F34A82"/>
    <w:rsid w:val="00F35C12"/>
    <w:rsid w:val="00F3620E"/>
    <w:rsid w:val="00F36B11"/>
    <w:rsid w:val="00F40C9F"/>
    <w:rsid w:val="00F41447"/>
    <w:rsid w:val="00F42BF4"/>
    <w:rsid w:val="00F43A03"/>
    <w:rsid w:val="00F5325D"/>
    <w:rsid w:val="00F55190"/>
    <w:rsid w:val="00F561FB"/>
    <w:rsid w:val="00F5704C"/>
    <w:rsid w:val="00F57991"/>
    <w:rsid w:val="00F61672"/>
    <w:rsid w:val="00F62B98"/>
    <w:rsid w:val="00F65EC4"/>
    <w:rsid w:val="00F663DF"/>
    <w:rsid w:val="00F6699F"/>
    <w:rsid w:val="00F70A5F"/>
    <w:rsid w:val="00F71CC8"/>
    <w:rsid w:val="00F7202C"/>
    <w:rsid w:val="00F7610B"/>
    <w:rsid w:val="00F774EE"/>
    <w:rsid w:val="00F82B5F"/>
    <w:rsid w:val="00F85AC7"/>
    <w:rsid w:val="00F87086"/>
    <w:rsid w:val="00F877B8"/>
    <w:rsid w:val="00F91781"/>
    <w:rsid w:val="00F93092"/>
    <w:rsid w:val="00F9461C"/>
    <w:rsid w:val="00F965C1"/>
    <w:rsid w:val="00FA17D1"/>
    <w:rsid w:val="00FA4E86"/>
    <w:rsid w:val="00FA643C"/>
    <w:rsid w:val="00FB3C9F"/>
    <w:rsid w:val="00FB4062"/>
    <w:rsid w:val="00FB479B"/>
    <w:rsid w:val="00FB51CD"/>
    <w:rsid w:val="00FB5229"/>
    <w:rsid w:val="00FB623F"/>
    <w:rsid w:val="00FC0C3D"/>
    <w:rsid w:val="00FC102E"/>
    <w:rsid w:val="00FC2B3F"/>
    <w:rsid w:val="00FC30F6"/>
    <w:rsid w:val="00FC3A82"/>
    <w:rsid w:val="00FC5314"/>
    <w:rsid w:val="00FC57FC"/>
    <w:rsid w:val="00FC61D4"/>
    <w:rsid w:val="00FC7097"/>
    <w:rsid w:val="00FD0565"/>
    <w:rsid w:val="00FD1549"/>
    <w:rsid w:val="00FD265F"/>
    <w:rsid w:val="00FD38CE"/>
    <w:rsid w:val="00FD4D01"/>
    <w:rsid w:val="00FD5480"/>
    <w:rsid w:val="00FD5F1C"/>
    <w:rsid w:val="00FD79E1"/>
    <w:rsid w:val="00FE06F8"/>
    <w:rsid w:val="00FE2849"/>
    <w:rsid w:val="00FE3784"/>
    <w:rsid w:val="00FF4264"/>
    <w:rsid w:val="00FF687B"/>
    <w:rsid w:val="00FF73BC"/>
    <w:rsid w:val="00FF7E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A6B"/>
    <w:rPr>
      <w:rFonts w:ascii="Times New Roman" w:hAnsi="Times New Roman"/>
    </w:rPr>
  </w:style>
  <w:style w:type="paragraph" w:styleId="Nagwek1">
    <w:name w:val="heading 1"/>
    <w:basedOn w:val="Normalny"/>
    <w:next w:val="Normalny"/>
    <w:qFormat/>
    <w:rsid w:val="00273991"/>
    <w:pPr>
      <w:keepNext/>
      <w:jc w:val="right"/>
      <w:outlineLvl w:val="0"/>
    </w:pPr>
    <w:rPr>
      <w:rFonts w:ascii="Cambria" w:hAnsi="Cambria"/>
      <w:b/>
      <w:bCs/>
      <w:kern w:val="32"/>
      <w:sz w:val="32"/>
      <w:szCs w:val="32"/>
    </w:rPr>
  </w:style>
  <w:style w:type="paragraph" w:styleId="Nagwek2">
    <w:name w:val="heading 2"/>
    <w:basedOn w:val="Normalny"/>
    <w:next w:val="Normalny"/>
    <w:qFormat/>
    <w:rsid w:val="00273991"/>
    <w:pPr>
      <w:keepNext/>
      <w:outlineLvl w:val="1"/>
    </w:pPr>
    <w:rPr>
      <w:rFonts w:ascii="Cambria" w:hAnsi="Cambria"/>
      <w:b/>
      <w:bCs/>
      <w:i/>
      <w:iCs/>
      <w:sz w:val="28"/>
      <w:szCs w:val="28"/>
    </w:rPr>
  </w:style>
  <w:style w:type="paragraph" w:styleId="Nagwek3">
    <w:name w:val="heading 3"/>
    <w:basedOn w:val="Normalny"/>
    <w:next w:val="Normalny"/>
    <w:qFormat/>
    <w:rsid w:val="00273991"/>
    <w:pPr>
      <w:keepNext/>
      <w:jc w:val="center"/>
      <w:outlineLvl w:val="2"/>
    </w:pPr>
    <w:rPr>
      <w:rFonts w:ascii="Cambria" w:hAnsi="Cambria"/>
      <w:b/>
      <w:bCs/>
      <w:sz w:val="26"/>
      <w:szCs w:val="26"/>
    </w:rPr>
  </w:style>
  <w:style w:type="paragraph" w:styleId="Nagwek4">
    <w:name w:val="heading 4"/>
    <w:basedOn w:val="Normalny"/>
    <w:next w:val="Normalny"/>
    <w:qFormat/>
    <w:rsid w:val="00273991"/>
    <w:pPr>
      <w:keepNext/>
      <w:ind w:left="284" w:hanging="284"/>
      <w:jc w:val="right"/>
      <w:outlineLvl w:val="3"/>
    </w:pPr>
    <w:rPr>
      <w:rFonts w:ascii="Calibri" w:hAnsi="Calibri"/>
      <w:b/>
      <w:bCs/>
      <w:sz w:val="28"/>
      <w:szCs w:val="28"/>
    </w:rPr>
  </w:style>
  <w:style w:type="paragraph" w:styleId="Nagwek5">
    <w:name w:val="heading 5"/>
    <w:basedOn w:val="Normalny"/>
    <w:next w:val="Normalny"/>
    <w:qFormat/>
    <w:rsid w:val="00273991"/>
    <w:pPr>
      <w:keepNext/>
      <w:spacing w:line="360" w:lineRule="auto"/>
      <w:jc w:val="center"/>
      <w:outlineLvl w:val="4"/>
    </w:pPr>
    <w:rPr>
      <w:rFonts w:ascii="Calibri" w:hAnsi="Calibri"/>
      <w:b/>
      <w:bCs/>
      <w:i/>
      <w:iCs/>
      <w:sz w:val="26"/>
      <w:szCs w:val="26"/>
    </w:rPr>
  </w:style>
  <w:style w:type="paragraph" w:styleId="Nagwek6">
    <w:name w:val="heading 6"/>
    <w:basedOn w:val="Normalny"/>
    <w:next w:val="Normalny"/>
    <w:qFormat/>
    <w:rsid w:val="00273991"/>
    <w:pPr>
      <w:keepNext/>
      <w:spacing w:line="360" w:lineRule="auto"/>
      <w:ind w:left="142" w:hanging="142"/>
      <w:jc w:val="right"/>
      <w:outlineLvl w:val="5"/>
    </w:pPr>
    <w:rPr>
      <w:rFonts w:ascii="Calibri" w:hAnsi="Calibri"/>
      <w:b/>
      <w:bCs/>
    </w:rPr>
  </w:style>
  <w:style w:type="paragraph" w:styleId="Nagwek7">
    <w:name w:val="heading 7"/>
    <w:basedOn w:val="Normalny"/>
    <w:next w:val="Normalny"/>
    <w:qFormat/>
    <w:rsid w:val="00273991"/>
    <w:pPr>
      <w:keepNext/>
      <w:outlineLvl w:val="6"/>
    </w:pPr>
    <w:rPr>
      <w:rFonts w:ascii="Calibri" w:hAnsi="Calibri"/>
      <w:sz w:val="24"/>
      <w:szCs w:val="24"/>
    </w:rPr>
  </w:style>
  <w:style w:type="paragraph" w:styleId="Nagwek8">
    <w:name w:val="heading 8"/>
    <w:basedOn w:val="Normalny"/>
    <w:next w:val="Normalny"/>
    <w:qFormat/>
    <w:rsid w:val="00273991"/>
    <w:pPr>
      <w:keepNext/>
      <w:outlineLvl w:val="7"/>
    </w:pPr>
    <w:rPr>
      <w:rFonts w:ascii="Calibri" w:hAnsi="Calibri"/>
      <w:i/>
      <w:iCs/>
      <w:sz w:val="24"/>
      <w:szCs w:val="24"/>
    </w:rPr>
  </w:style>
  <w:style w:type="paragraph" w:styleId="Nagwek9">
    <w:name w:val="heading 9"/>
    <w:basedOn w:val="Normalny"/>
    <w:next w:val="Normalny"/>
    <w:qFormat/>
    <w:rsid w:val="00273991"/>
    <w:pPr>
      <w:keepNext/>
      <w:ind w:left="284" w:hanging="284"/>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273991"/>
    <w:rPr>
      <w:rFonts w:ascii="Cambria" w:hAnsi="Cambria" w:cs="Cambria"/>
      <w:b/>
      <w:bCs/>
      <w:kern w:val="32"/>
      <w:sz w:val="32"/>
      <w:szCs w:val="32"/>
    </w:rPr>
  </w:style>
  <w:style w:type="character" w:customStyle="1" w:styleId="Nagwek2Znak">
    <w:name w:val="Nagłówek 2 Znak"/>
    <w:rsid w:val="00273991"/>
    <w:rPr>
      <w:rFonts w:ascii="Cambria" w:hAnsi="Cambria" w:cs="Cambria"/>
      <w:b/>
      <w:bCs/>
      <w:i/>
      <w:iCs/>
      <w:sz w:val="28"/>
      <w:szCs w:val="28"/>
    </w:rPr>
  </w:style>
  <w:style w:type="character" w:customStyle="1" w:styleId="Nagwek3Znak">
    <w:name w:val="Nagłówek 3 Znak"/>
    <w:rsid w:val="00273991"/>
    <w:rPr>
      <w:rFonts w:ascii="Cambria" w:hAnsi="Cambria" w:cs="Cambria"/>
      <w:b/>
      <w:bCs/>
      <w:sz w:val="26"/>
      <w:szCs w:val="26"/>
    </w:rPr>
  </w:style>
  <w:style w:type="character" w:customStyle="1" w:styleId="Nagwek4Znak">
    <w:name w:val="Nagłówek 4 Znak"/>
    <w:rsid w:val="00273991"/>
    <w:rPr>
      <w:rFonts w:ascii="Calibri" w:hAnsi="Calibri" w:cs="Calibri"/>
      <w:b/>
      <w:bCs/>
      <w:sz w:val="28"/>
      <w:szCs w:val="28"/>
    </w:rPr>
  </w:style>
  <w:style w:type="character" w:customStyle="1" w:styleId="Nagwek5Znak">
    <w:name w:val="Nagłówek 5 Znak"/>
    <w:rsid w:val="00273991"/>
    <w:rPr>
      <w:rFonts w:ascii="Calibri" w:hAnsi="Calibri" w:cs="Calibri"/>
      <w:b/>
      <w:bCs/>
      <w:i/>
      <w:iCs/>
      <w:sz w:val="26"/>
      <w:szCs w:val="26"/>
    </w:rPr>
  </w:style>
  <w:style w:type="character" w:customStyle="1" w:styleId="Nagwek6Znak">
    <w:name w:val="Nagłówek 6 Znak"/>
    <w:rsid w:val="00273991"/>
    <w:rPr>
      <w:rFonts w:ascii="Calibri" w:hAnsi="Calibri" w:cs="Calibri"/>
      <w:b/>
      <w:bCs/>
    </w:rPr>
  </w:style>
  <w:style w:type="character" w:customStyle="1" w:styleId="Nagwek7Znak">
    <w:name w:val="Nagłówek 7 Znak"/>
    <w:rsid w:val="00273991"/>
    <w:rPr>
      <w:rFonts w:ascii="Calibri" w:hAnsi="Calibri" w:cs="Calibri"/>
      <w:sz w:val="24"/>
      <w:szCs w:val="24"/>
    </w:rPr>
  </w:style>
  <w:style w:type="character" w:customStyle="1" w:styleId="Nagwek8Znak">
    <w:name w:val="Nagłówek 8 Znak"/>
    <w:rsid w:val="00273991"/>
    <w:rPr>
      <w:rFonts w:ascii="Calibri" w:hAnsi="Calibri" w:cs="Calibri"/>
      <w:i/>
      <w:iCs/>
      <w:sz w:val="24"/>
      <w:szCs w:val="24"/>
    </w:rPr>
  </w:style>
  <w:style w:type="character" w:customStyle="1" w:styleId="Nagwek9Znak">
    <w:name w:val="Nagłówek 9 Znak"/>
    <w:rsid w:val="00273991"/>
    <w:rPr>
      <w:rFonts w:ascii="Cambria" w:hAnsi="Cambria" w:cs="Cambria"/>
    </w:rPr>
  </w:style>
  <w:style w:type="paragraph" w:styleId="Tekstpodstawowywcity">
    <w:name w:val="Body Text Indent"/>
    <w:basedOn w:val="Normalny"/>
    <w:semiHidden/>
    <w:rsid w:val="00273991"/>
    <w:pPr>
      <w:ind w:left="1985" w:hanging="142"/>
    </w:pPr>
  </w:style>
  <w:style w:type="character" w:customStyle="1" w:styleId="TekstpodstawowywcityZnak">
    <w:name w:val="Tekst podstawowy wcięty Znak"/>
    <w:rsid w:val="00273991"/>
    <w:rPr>
      <w:rFonts w:ascii="Times New Roman" w:hAnsi="Times New Roman" w:cs="Times New Roman"/>
      <w:sz w:val="20"/>
      <w:szCs w:val="20"/>
    </w:rPr>
  </w:style>
  <w:style w:type="character" w:styleId="Numerstrony">
    <w:name w:val="page number"/>
    <w:semiHidden/>
    <w:rsid w:val="00273991"/>
    <w:rPr>
      <w:rFonts w:ascii="Times New Roman" w:hAnsi="Times New Roman" w:cs="Times New Roman"/>
    </w:rPr>
  </w:style>
  <w:style w:type="paragraph" w:styleId="Stopka">
    <w:name w:val="footer"/>
    <w:aliases w:val="stand"/>
    <w:basedOn w:val="Normalny"/>
    <w:uiPriority w:val="99"/>
    <w:rsid w:val="00273991"/>
    <w:pPr>
      <w:tabs>
        <w:tab w:val="center" w:pos="4536"/>
        <w:tab w:val="right" w:pos="9072"/>
      </w:tabs>
    </w:pPr>
  </w:style>
  <w:style w:type="character" w:customStyle="1" w:styleId="StopkaZnak1">
    <w:name w:val="Stopka Znak1"/>
    <w:aliases w:val="stand Znak"/>
    <w:rsid w:val="00273991"/>
    <w:rPr>
      <w:rFonts w:ascii="Times New Roman" w:hAnsi="Times New Roman" w:cs="Times New Roman"/>
      <w:sz w:val="20"/>
      <w:szCs w:val="20"/>
    </w:rPr>
  </w:style>
  <w:style w:type="paragraph" w:styleId="Tekstpodstawowywcity2">
    <w:name w:val="Body Text Indent 2"/>
    <w:basedOn w:val="Normalny"/>
    <w:semiHidden/>
    <w:rsid w:val="00273991"/>
    <w:pPr>
      <w:ind w:left="426" w:hanging="426"/>
    </w:pPr>
  </w:style>
  <w:style w:type="character" w:customStyle="1" w:styleId="Tekstpodstawowywcity2Znak">
    <w:name w:val="Tekst podstawowy wcięty 2 Znak"/>
    <w:rsid w:val="00273991"/>
    <w:rPr>
      <w:rFonts w:ascii="Times New Roman" w:hAnsi="Times New Roman" w:cs="Times New Roman"/>
      <w:sz w:val="20"/>
      <w:szCs w:val="20"/>
    </w:rPr>
  </w:style>
  <w:style w:type="paragraph" w:styleId="Tekstpodstawowy">
    <w:name w:val="Body Text"/>
    <w:basedOn w:val="Normalny"/>
    <w:semiHidden/>
    <w:rsid w:val="00273991"/>
    <w:pPr>
      <w:spacing w:line="360" w:lineRule="auto"/>
      <w:jc w:val="center"/>
    </w:pPr>
  </w:style>
  <w:style w:type="character" w:customStyle="1" w:styleId="TekstpodstawowyZnak">
    <w:name w:val="Tekst podstawowy Znak"/>
    <w:rsid w:val="00273991"/>
    <w:rPr>
      <w:rFonts w:ascii="Times New Roman" w:hAnsi="Times New Roman" w:cs="Times New Roman"/>
      <w:sz w:val="20"/>
      <w:szCs w:val="20"/>
    </w:rPr>
  </w:style>
  <w:style w:type="paragraph" w:styleId="Tekstpodstawowywcity3">
    <w:name w:val="Body Text Indent 3"/>
    <w:basedOn w:val="Normalny"/>
    <w:semiHidden/>
    <w:rsid w:val="00273991"/>
    <w:pPr>
      <w:tabs>
        <w:tab w:val="left" w:pos="709"/>
        <w:tab w:val="left" w:pos="993"/>
      </w:tabs>
      <w:ind w:left="284" w:hanging="284"/>
    </w:pPr>
    <w:rPr>
      <w:sz w:val="16"/>
      <w:szCs w:val="16"/>
    </w:rPr>
  </w:style>
  <w:style w:type="character" w:customStyle="1" w:styleId="Tekstpodstawowywcity3Znak">
    <w:name w:val="Tekst podstawowy wcięty 3 Znak"/>
    <w:rsid w:val="00273991"/>
    <w:rPr>
      <w:rFonts w:ascii="Times New Roman" w:hAnsi="Times New Roman" w:cs="Times New Roman"/>
      <w:sz w:val="16"/>
      <w:szCs w:val="16"/>
    </w:rPr>
  </w:style>
  <w:style w:type="character" w:styleId="Hipercze">
    <w:name w:val="Hyperlink"/>
    <w:semiHidden/>
    <w:rsid w:val="00273991"/>
    <w:rPr>
      <w:rFonts w:ascii="Times New Roman" w:hAnsi="Times New Roman" w:cs="Times New Roman"/>
      <w:color w:val="0000FF"/>
      <w:u w:val="single"/>
    </w:rPr>
  </w:style>
  <w:style w:type="paragraph" w:styleId="Tekstpodstawowy2">
    <w:name w:val="Body Text 2"/>
    <w:basedOn w:val="Normalny"/>
    <w:semiHidden/>
    <w:rsid w:val="00273991"/>
  </w:style>
  <w:style w:type="character" w:customStyle="1" w:styleId="Tekstpodstawowy2Znak">
    <w:name w:val="Tekst podstawowy 2 Znak"/>
    <w:rsid w:val="00273991"/>
    <w:rPr>
      <w:rFonts w:ascii="Times New Roman" w:hAnsi="Times New Roman" w:cs="Times New Roman"/>
      <w:sz w:val="20"/>
      <w:szCs w:val="20"/>
    </w:rPr>
  </w:style>
  <w:style w:type="paragraph" w:styleId="NormalnyWeb">
    <w:name w:val="Normal (Web)"/>
    <w:basedOn w:val="Normalny"/>
    <w:rsid w:val="00273991"/>
    <w:pPr>
      <w:spacing w:before="100" w:beforeAutospacing="1" w:after="100" w:afterAutospacing="1"/>
    </w:pPr>
    <w:rPr>
      <w:sz w:val="24"/>
      <w:szCs w:val="24"/>
    </w:rPr>
  </w:style>
  <w:style w:type="paragraph" w:styleId="Tekstpodstawowy3">
    <w:name w:val="Body Text 3"/>
    <w:basedOn w:val="Normalny"/>
    <w:semiHidden/>
    <w:rsid w:val="00273991"/>
    <w:pPr>
      <w:tabs>
        <w:tab w:val="left" w:pos="709"/>
        <w:tab w:val="left" w:pos="993"/>
      </w:tabs>
    </w:pPr>
    <w:rPr>
      <w:sz w:val="16"/>
      <w:szCs w:val="16"/>
    </w:rPr>
  </w:style>
  <w:style w:type="character" w:customStyle="1" w:styleId="Tekstpodstawowy3Znak">
    <w:name w:val="Tekst podstawowy 3 Znak"/>
    <w:rsid w:val="00273991"/>
    <w:rPr>
      <w:rFonts w:ascii="Times New Roman" w:hAnsi="Times New Roman" w:cs="Times New Roman"/>
      <w:sz w:val="16"/>
      <w:szCs w:val="16"/>
    </w:rPr>
  </w:style>
  <w:style w:type="paragraph" w:customStyle="1" w:styleId="Tekstpodstawowy21">
    <w:name w:val="Tekst podstawowy 21"/>
    <w:basedOn w:val="Normalny"/>
    <w:rsid w:val="00273991"/>
    <w:pPr>
      <w:ind w:left="426" w:hanging="142"/>
    </w:pPr>
    <w:rPr>
      <w:sz w:val="24"/>
      <w:szCs w:val="24"/>
    </w:rPr>
  </w:style>
  <w:style w:type="paragraph" w:customStyle="1" w:styleId="Tekstpodstawowywcity31">
    <w:name w:val="Tekst podstawowy wcięty 31"/>
    <w:basedOn w:val="Normalny"/>
    <w:rsid w:val="00273991"/>
    <w:pPr>
      <w:ind w:left="567"/>
    </w:pPr>
    <w:rPr>
      <w:sz w:val="24"/>
      <w:szCs w:val="24"/>
    </w:rPr>
  </w:style>
  <w:style w:type="paragraph" w:customStyle="1" w:styleId="Tekstpodstawowywcity21">
    <w:name w:val="Tekst podstawowy wcięty 21"/>
    <w:basedOn w:val="Normalny"/>
    <w:rsid w:val="00273991"/>
    <w:pPr>
      <w:overflowPunct w:val="0"/>
      <w:autoSpaceDE w:val="0"/>
      <w:autoSpaceDN w:val="0"/>
      <w:adjustRightInd w:val="0"/>
      <w:ind w:left="993" w:hanging="426"/>
      <w:textAlignment w:val="baseline"/>
    </w:pPr>
    <w:rPr>
      <w:sz w:val="24"/>
      <w:szCs w:val="24"/>
    </w:rPr>
  </w:style>
  <w:style w:type="paragraph" w:customStyle="1" w:styleId="ust">
    <w:name w:val="ust"/>
    <w:rsid w:val="00273991"/>
    <w:pPr>
      <w:spacing w:before="60" w:after="60"/>
      <w:ind w:left="426" w:hanging="284"/>
      <w:jc w:val="both"/>
    </w:pPr>
    <w:rPr>
      <w:rFonts w:ascii="Times New Roman" w:hAnsi="Times New Roman"/>
      <w:sz w:val="24"/>
      <w:szCs w:val="24"/>
    </w:rPr>
  </w:style>
  <w:style w:type="paragraph" w:customStyle="1" w:styleId="pkt">
    <w:name w:val="pkt"/>
    <w:basedOn w:val="Normalny"/>
    <w:rsid w:val="00273991"/>
    <w:pPr>
      <w:spacing w:before="60" w:after="60"/>
      <w:ind w:left="851" w:hanging="295"/>
      <w:jc w:val="both"/>
    </w:pPr>
    <w:rPr>
      <w:sz w:val="24"/>
      <w:szCs w:val="24"/>
    </w:rPr>
  </w:style>
  <w:style w:type="paragraph" w:customStyle="1" w:styleId="Rub3">
    <w:name w:val="Rub3"/>
    <w:basedOn w:val="Normalny"/>
    <w:next w:val="Normalny"/>
    <w:rsid w:val="00273991"/>
    <w:pPr>
      <w:tabs>
        <w:tab w:val="left" w:pos="709"/>
      </w:tabs>
      <w:jc w:val="both"/>
    </w:pPr>
    <w:rPr>
      <w:b/>
      <w:bCs/>
      <w:i/>
      <w:iCs/>
      <w:lang w:val="en-GB"/>
    </w:rPr>
  </w:style>
  <w:style w:type="character" w:customStyle="1" w:styleId="Hipercze1">
    <w:name w:val="Hiperłącze1"/>
    <w:rsid w:val="00273991"/>
    <w:rPr>
      <w:rFonts w:ascii="Verdana" w:hAnsi="Verdana" w:cs="Verdana"/>
      <w:b/>
      <w:bCs/>
      <w:color w:val="0000FF"/>
      <w:sz w:val="18"/>
      <w:szCs w:val="18"/>
      <w:u w:val="none"/>
    </w:rPr>
  </w:style>
  <w:style w:type="paragraph" w:customStyle="1" w:styleId="maly">
    <w:name w:val="maly"/>
    <w:basedOn w:val="Normalny"/>
    <w:rsid w:val="00273991"/>
    <w:pPr>
      <w:overflowPunct w:val="0"/>
      <w:autoSpaceDE w:val="0"/>
      <w:autoSpaceDN w:val="0"/>
      <w:adjustRightInd w:val="0"/>
      <w:spacing w:before="100" w:after="100"/>
      <w:jc w:val="both"/>
      <w:textAlignment w:val="baseline"/>
    </w:pPr>
    <w:rPr>
      <w:rFonts w:ascii="Verdana" w:hAnsi="Verdana" w:cs="Verdana"/>
      <w:color w:val="000000"/>
      <w:sz w:val="18"/>
      <w:szCs w:val="18"/>
    </w:rPr>
  </w:style>
  <w:style w:type="paragraph" w:styleId="Tekstdymka">
    <w:name w:val="Balloon Text"/>
    <w:basedOn w:val="Normalny"/>
    <w:autoRedefine/>
    <w:qFormat/>
    <w:rsid w:val="00703A6B"/>
    <w:rPr>
      <w:sz w:val="24"/>
      <w:szCs w:val="2"/>
    </w:rPr>
  </w:style>
  <w:style w:type="character" w:customStyle="1" w:styleId="TekstdymkaZnak">
    <w:name w:val="Tekst dymka Znak"/>
    <w:rsid w:val="00273991"/>
    <w:rPr>
      <w:rFonts w:ascii="Times New Roman" w:hAnsi="Times New Roman" w:cs="Times New Roman"/>
      <w:sz w:val="2"/>
      <w:szCs w:val="2"/>
    </w:rPr>
  </w:style>
  <w:style w:type="character" w:customStyle="1" w:styleId="ZnakZnak">
    <w:name w:val="Znak Znak"/>
    <w:rsid w:val="00273991"/>
    <w:rPr>
      <w:sz w:val="24"/>
      <w:szCs w:val="24"/>
      <w:lang w:val="pl-PL" w:eastAsia="pl-PL"/>
    </w:rPr>
  </w:style>
  <w:style w:type="character" w:styleId="Pogrubienie">
    <w:name w:val="Strong"/>
    <w:qFormat/>
    <w:rsid w:val="00273991"/>
    <w:rPr>
      <w:rFonts w:ascii="Times New Roman" w:hAnsi="Times New Roman" w:cs="Times New Roman"/>
      <w:b/>
      <w:bCs/>
    </w:rPr>
  </w:style>
  <w:style w:type="paragraph" w:customStyle="1" w:styleId="Domylnie">
    <w:name w:val="Domyślnie"/>
    <w:rsid w:val="00273991"/>
    <w:pPr>
      <w:widowControl w:val="0"/>
      <w:autoSpaceDN w:val="0"/>
      <w:adjustRightInd w:val="0"/>
    </w:pPr>
    <w:rPr>
      <w:rFonts w:ascii="Times New Roman" w:hAnsi="Times New Roman"/>
    </w:rPr>
  </w:style>
  <w:style w:type="paragraph" w:customStyle="1" w:styleId="WW-Tekstpodstawowy2">
    <w:name w:val="WW-Tekst podstawowy 2"/>
    <w:basedOn w:val="Domylnie"/>
    <w:rsid w:val="00273991"/>
    <w:pPr>
      <w:autoSpaceDE w:val="0"/>
    </w:pPr>
    <w:rPr>
      <w:rFonts w:ascii="Tahoma" w:cs="Tahoma"/>
      <w:b/>
      <w:bCs/>
      <w:sz w:val="24"/>
      <w:szCs w:val="24"/>
    </w:rPr>
  </w:style>
  <w:style w:type="character" w:customStyle="1" w:styleId="Znak">
    <w:name w:val="Znak"/>
    <w:rsid w:val="00273991"/>
    <w:rPr>
      <w:sz w:val="24"/>
      <w:szCs w:val="24"/>
      <w:lang w:val="pl-PL" w:eastAsia="pl-PL"/>
    </w:rPr>
  </w:style>
  <w:style w:type="paragraph" w:customStyle="1" w:styleId="tyt">
    <w:name w:val="tyt"/>
    <w:basedOn w:val="Normalny"/>
    <w:rsid w:val="00273991"/>
    <w:pPr>
      <w:keepNext/>
      <w:spacing w:before="60" w:after="60"/>
      <w:jc w:val="center"/>
    </w:pPr>
    <w:rPr>
      <w:b/>
      <w:bCs/>
      <w:sz w:val="24"/>
      <w:szCs w:val="24"/>
    </w:rPr>
  </w:style>
  <w:style w:type="paragraph" w:styleId="Tytu">
    <w:name w:val="Title"/>
    <w:basedOn w:val="Normalny"/>
    <w:next w:val="Podtytu"/>
    <w:qFormat/>
    <w:rsid w:val="00273991"/>
    <w:pPr>
      <w:suppressAutoHyphens/>
      <w:jc w:val="center"/>
    </w:pPr>
    <w:rPr>
      <w:rFonts w:ascii="Cambria" w:hAnsi="Cambria"/>
      <w:b/>
      <w:bCs/>
      <w:kern w:val="28"/>
      <w:sz w:val="32"/>
      <w:szCs w:val="32"/>
    </w:rPr>
  </w:style>
  <w:style w:type="character" w:customStyle="1" w:styleId="TytuZnak">
    <w:name w:val="Tytuł Znak"/>
    <w:rsid w:val="00273991"/>
    <w:rPr>
      <w:rFonts w:ascii="Cambria" w:hAnsi="Cambria" w:cs="Cambria"/>
      <w:b/>
      <w:bCs/>
      <w:kern w:val="28"/>
      <w:sz w:val="32"/>
      <w:szCs w:val="32"/>
    </w:rPr>
  </w:style>
  <w:style w:type="paragraph" w:customStyle="1" w:styleId="WW-Tekstpodstawowy3">
    <w:name w:val="WW-Tekst podstawowy 3"/>
    <w:basedOn w:val="Normalny"/>
    <w:rsid w:val="00273991"/>
    <w:pPr>
      <w:suppressAutoHyphens/>
    </w:pPr>
    <w:rPr>
      <w:rFonts w:ascii="Arial" w:hAnsi="Arial" w:cs="Arial"/>
      <w:color w:val="0000FF"/>
      <w:sz w:val="24"/>
      <w:szCs w:val="24"/>
      <w:lang w:eastAsia="ar-SA"/>
    </w:rPr>
  </w:style>
  <w:style w:type="paragraph" w:styleId="Podtytu">
    <w:name w:val="Subtitle"/>
    <w:basedOn w:val="Normalny"/>
    <w:qFormat/>
    <w:rsid w:val="00273991"/>
    <w:pPr>
      <w:spacing w:after="60"/>
      <w:jc w:val="center"/>
      <w:outlineLvl w:val="1"/>
    </w:pPr>
    <w:rPr>
      <w:rFonts w:ascii="Cambria" w:hAnsi="Cambria"/>
      <w:sz w:val="24"/>
      <w:szCs w:val="24"/>
    </w:rPr>
  </w:style>
  <w:style w:type="character" w:customStyle="1" w:styleId="PodtytuZnak">
    <w:name w:val="Podtytuł Znak"/>
    <w:rsid w:val="00273991"/>
    <w:rPr>
      <w:rFonts w:ascii="Cambria" w:hAnsi="Cambria" w:cs="Cambria"/>
      <w:sz w:val="24"/>
      <w:szCs w:val="24"/>
    </w:rPr>
  </w:style>
  <w:style w:type="paragraph" w:customStyle="1" w:styleId="dtn">
    <w:name w:val="dtn"/>
    <w:basedOn w:val="Normalny"/>
    <w:rsid w:val="00273991"/>
    <w:pPr>
      <w:spacing w:before="100" w:beforeAutospacing="1" w:after="100" w:afterAutospacing="1"/>
    </w:pPr>
    <w:rPr>
      <w:sz w:val="24"/>
      <w:szCs w:val="24"/>
    </w:rPr>
  </w:style>
  <w:style w:type="character" w:customStyle="1" w:styleId="dane1">
    <w:name w:val="dane1"/>
    <w:rsid w:val="00273991"/>
    <w:rPr>
      <w:color w:val="auto"/>
    </w:rPr>
  </w:style>
  <w:style w:type="paragraph" w:customStyle="1" w:styleId="Tekstpodstawowy31">
    <w:name w:val="Tekst podstawowy 31"/>
    <w:basedOn w:val="Normalny"/>
    <w:rsid w:val="00273991"/>
    <w:pPr>
      <w:widowControl w:val="0"/>
      <w:suppressAutoHyphens/>
    </w:pPr>
    <w:rPr>
      <w:kern w:val="1"/>
      <w:sz w:val="24"/>
      <w:szCs w:val="24"/>
    </w:rPr>
  </w:style>
  <w:style w:type="paragraph" w:styleId="Tekstprzypisudolnego">
    <w:name w:val="footnote text"/>
    <w:basedOn w:val="Normalny"/>
    <w:semiHidden/>
    <w:rsid w:val="00273991"/>
  </w:style>
  <w:style w:type="character" w:customStyle="1" w:styleId="TekstprzypisudolnegoZnak1">
    <w:name w:val="Tekst przypisu dolnego Znak1"/>
    <w:rsid w:val="00273991"/>
    <w:rPr>
      <w:rFonts w:ascii="Times New Roman" w:hAnsi="Times New Roman" w:cs="Times New Roman"/>
      <w:sz w:val="20"/>
      <w:szCs w:val="20"/>
    </w:rPr>
  </w:style>
  <w:style w:type="character" w:customStyle="1" w:styleId="TekstprzypisudolnegoZnak">
    <w:name w:val="Tekst przypisu dolnego Znak"/>
    <w:rsid w:val="00273991"/>
    <w:rPr>
      <w:lang w:val="pl-PL" w:eastAsia="pl-PL"/>
    </w:rPr>
  </w:style>
  <w:style w:type="character" w:styleId="Odwoanieprzypisudolnego">
    <w:name w:val="footnote reference"/>
    <w:semiHidden/>
    <w:rsid w:val="00273991"/>
    <w:rPr>
      <w:rFonts w:ascii="Times New Roman" w:hAnsi="Times New Roman" w:cs="Times New Roman"/>
      <w:vertAlign w:val="superscript"/>
    </w:rPr>
  </w:style>
  <w:style w:type="paragraph" w:styleId="Kolorowalistaakcent1">
    <w:name w:val="Colorful List Accent 1"/>
    <w:basedOn w:val="Normalny"/>
    <w:uiPriority w:val="34"/>
    <w:qFormat/>
    <w:rsid w:val="00273991"/>
    <w:pPr>
      <w:spacing w:after="200" w:line="276" w:lineRule="auto"/>
      <w:ind w:left="720"/>
    </w:pPr>
    <w:rPr>
      <w:rFonts w:ascii="Calibri" w:hAnsi="Calibri"/>
      <w:lang w:eastAsia="en-US"/>
    </w:rPr>
  </w:style>
  <w:style w:type="character" w:customStyle="1" w:styleId="StopkaZnak">
    <w:name w:val="Stopka Znak"/>
    <w:uiPriority w:val="99"/>
    <w:rsid w:val="00273991"/>
    <w:rPr>
      <w:lang w:val="pl-PL" w:eastAsia="pl-PL"/>
    </w:rPr>
  </w:style>
  <w:style w:type="paragraph" w:styleId="Lista">
    <w:name w:val="List"/>
    <w:basedOn w:val="Normalny"/>
    <w:semiHidden/>
    <w:rsid w:val="00273991"/>
    <w:pPr>
      <w:ind w:left="283" w:hanging="283"/>
    </w:pPr>
  </w:style>
  <w:style w:type="paragraph" w:styleId="Lista2">
    <w:name w:val="List 2"/>
    <w:basedOn w:val="Normalny"/>
    <w:semiHidden/>
    <w:rsid w:val="00273991"/>
    <w:pPr>
      <w:ind w:left="566" w:hanging="283"/>
    </w:pPr>
  </w:style>
  <w:style w:type="paragraph" w:styleId="Zwykytekst">
    <w:name w:val="Plain Text"/>
    <w:basedOn w:val="Normalny"/>
    <w:semiHidden/>
    <w:rsid w:val="00273991"/>
    <w:rPr>
      <w:rFonts w:ascii="Courier New" w:hAnsi="Courier New"/>
    </w:rPr>
  </w:style>
  <w:style w:type="character" w:customStyle="1" w:styleId="ZwykytekstZnak1">
    <w:name w:val="Zwykły tekst Znak1"/>
    <w:rsid w:val="00273991"/>
    <w:rPr>
      <w:rFonts w:ascii="Courier New" w:hAnsi="Courier New" w:cs="Courier New"/>
      <w:sz w:val="20"/>
      <w:szCs w:val="20"/>
    </w:rPr>
  </w:style>
  <w:style w:type="character" w:customStyle="1" w:styleId="ZwykytekstZnak">
    <w:name w:val="Zwykły tekst Znak"/>
    <w:rsid w:val="00273991"/>
    <w:rPr>
      <w:rFonts w:ascii="Courier New" w:hAnsi="Courier New" w:cs="Courier New"/>
      <w:lang w:val="pl-PL" w:eastAsia="pl-PL"/>
    </w:rPr>
  </w:style>
  <w:style w:type="paragraph" w:styleId="Nagwek">
    <w:name w:val="header"/>
    <w:basedOn w:val="Normalny"/>
    <w:link w:val="NagwekZnak1"/>
    <w:rsid w:val="00273991"/>
    <w:pPr>
      <w:tabs>
        <w:tab w:val="center" w:pos="4536"/>
        <w:tab w:val="right" w:pos="9072"/>
      </w:tabs>
    </w:pPr>
    <w:rPr>
      <w:lang/>
    </w:rPr>
  </w:style>
  <w:style w:type="character" w:customStyle="1" w:styleId="NagwekZnak">
    <w:name w:val="Nagłówek Znak"/>
    <w:uiPriority w:val="99"/>
    <w:rsid w:val="00273991"/>
    <w:rPr>
      <w:rFonts w:ascii="Times New Roman" w:hAnsi="Times New Roman" w:cs="Times New Roman"/>
      <w:sz w:val="20"/>
      <w:szCs w:val="20"/>
    </w:rPr>
  </w:style>
  <w:style w:type="paragraph" w:customStyle="1" w:styleId="Tekstblokowy1">
    <w:name w:val="Tekst blokowy1"/>
    <w:basedOn w:val="Normalny"/>
    <w:rsid w:val="00273991"/>
    <w:pPr>
      <w:overflowPunct w:val="0"/>
      <w:autoSpaceDE w:val="0"/>
      <w:autoSpaceDN w:val="0"/>
      <w:adjustRightInd w:val="0"/>
      <w:ind w:left="360" w:right="373"/>
      <w:textAlignment w:val="baseline"/>
    </w:pPr>
    <w:rPr>
      <w:sz w:val="24"/>
      <w:szCs w:val="24"/>
    </w:rPr>
  </w:style>
  <w:style w:type="paragraph" w:styleId="Zagicieodgryformularza">
    <w:name w:val="HTML Top of Form"/>
    <w:basedOn w:val="Normalny"/>
    <w:next w:val="Normalny"/>
    <w:hidden/>
    <w:rsid w:val="00273991"/>
    <w:pPr>
      <w:pBdr>
        <w:bottom w:val="single" w:sz="6" w:space="1" w:color="auto"/>
      </w:pBdr>
      <w:jc w:val="center"/>
    </w:pPr>
    <w:rPr>
      <w:rFonts w:ascii="Arial" w:hAnsi="Arial"/>
      <w:vanish/>
      <w:sz w:val="16"/>
      <w:szCs w:val="16"/>
    </w:rPr>
  </w:style>
  <w:style w:type="character" w:customStyle="1" w:styleId="ZagicieodgryformularzaZnak">
    <w:name w:val="Zagięcie od góry formularza Znak"/>
    <w:rsid w:val="00273991"/>
    <w:rPr>
      <w:rFonts w:ascii="Arial" w:hAnsi="Arial" w:cs="Arial"/>
      <w:vanish/>
      <w:sz w:val="16"/>
      <w:szCs w:val="16"/>
    </w:rPr>
  </w:style>
  <w:style w:type="paragraph" w:styleId="Lista-kontynuacja">
    <w:name w:val="List Continue"/>
    <w:basedOn w:val="Normalny"/>
    <w:semiHidden/>
    <w:rsid w:val="00273991"/>
    <w:pPr>
      <w:spacing w:after="120"/>
      <w:ind w:left="283"/>
    </w:pPr>
  </w:style>
  <w:style w:type="paragraph" w:customStyle="1" w:styleId="Default">
    <w:name w:val="Default"/>
    <w:rsid w:val="00273991"/>
    <w:pPr>
      <w:widowControl w:val="0"/>
      <w:autoSpaceDE w:val="0"/>
      <w:autoSpaceDN w:val="0"/>
      <w:adjustRightInd w:val="0"/>
    </w:pPr>
    <w:rPr>
      <w:rFonts w:ascii="Times New Roman" w:hAnsi="Times New Roman"/>
      <w:color w:val="000000"/>
      <w:sz w:val="24"/>
      <w:szCs w:val="24"/>
    </w:rPr>
  </w:style>
  <w:style w:type="paragraph" w:customStyle="1" w:styleId="WW-NormalnyWeb">
    <w:name w:val="WW-Normalny (Web)"/>
    <w:basedOn w:val="Normalny"/>
    <w:rsid w:val="00273991"/>
    <w:pPr>
      <w:suppressAutoHyphens/>
      <w:spacing w:before="280" w:after="280"/>
    </w:pPr>
    <w:rPr>
      <w:sz w:val="24"/>
      <w:szCs w:val="24"/>
      <w:lang w:eastAsia="ar-SA"/>
    </w:rPr>
  </w:style>
  <w:style w:type="paragraph" w:customStyle="1" w:styleId="WW-Tekstdymka">
    <w:name w:val="WW-Tekst dymka"/>
    <w:basedOn w:val="Normalny"/>
    <w:rsid w:val="00273991"/>
    <w:pPr>
      <w:suppressAutoHyphens/>
    </w:pPr>
    <w:rPr>
      <w:rFonts w:ascii="Tahoma" w:hAnsi="Tahoma" w:cs="Tahoma"/>
      <w:sz w:val="16"/>
      <w:szCs w:val="16"/>
      <w:lang w:eastAsia="ar-SA"/>
    </w:rPr>
  </w:style>
  <w:style w:type="paragraph" w:customStyle="1" w:styleId="WW-Tekstpodstawowy21">
    <w:name w:val="WW-Tekst podstawowy 21"/>
    <w:basedOn w:val="Normalny"/>
    <w:rsid w:val="00273991"/>
    <w:pPr>
      <w:widowControl w:val="0"/>
      <w:suppressAutoHyphens/>
      <w:autoSpaceDE w:val="0"/>
    </w:pPr>
    <w:rPr>
      <w:rFonts w:ascii="Tahoma" w:hAnsi="Tahoma" w:cs="Tahoma"/>
      <w:b/>
      <w:bCs/>
      <w:sz w:val="24"/>
      <w:szCs w:val="24"/>
      <w:lang w:eastAsia="ar-SA"/>
    </w:rPr>
  </w:style>
  <w:style w:type="paragraph" w:customStyle="1" w:styleId="lit">
    <w:name w:val="lit"/>
    <w:rsid w:val="00273991"/>
    <w:pPr>
      <w:overflowPunct w:val="0"/>
      <w:autoSpaceDE w:val="0"/>
      <w:autoSpaceDN w:val="0"/>
      <w:adjustRightInd w:val="0"/>
      <w:spacing w:before="60" w:after="60"/>
      <w:ind w:left="1281" w:hanging="272"/>
      <w:jc w:val="both"/>
      <w:textAlignment w:val="baseline"/>
    </w:pPr>
    <w:rPr>
      <w:rFonts w:ascii="Times New Roman" w:hAnsi="Times New Roman"/>
      <w:sz w:val="24"/>
      <w:szCs w:val="24"/>
    </w:rPr>
  </w:style>
  <w:style w:type="paragraph" w:customStyle="1" w:styleId="WW-Tekstpodstawowywcity2">
    <w:name w:val="WW-Tekst podstawowy wcięty 2"/>
    <w:basedOn w:val="Normalny"/>
    <w:rsid w:val="00273991"/>
    <w:pPr>
      <w:suppressAutoHyphens/>
      <w:ind w:left="426" w:hanging="426"/>
    </w:pPr>
    <w:rPr>
      <w:b/>
      <w:bCs/>
      <w:sz w:val="28"/>
      <w:szCs w:val="28"/>
      <w:lang w:eastAsia="ar-SA"/>
    </w:rPr>
  </w:style>
  <w:style w:type="paragraph" w:customStyle="1" w:styleId="WW-Tekstpodstawowywcity3">
    <w:name w:val="WW-Tekst podstawowy wcięty 3"/>
    <w:basedOn w:val="Normalny"/>
    <w:rsid w:val="00273991"/>
    <w:pPr>
      <w:tabs>
        <w:tab w:val="left" w:pos="709"/>
        <w:tab w:val="left" w:pos="993"/>
      </w:tabs>
      <w:suppressAutoHyphens/>
      <w:ind w:left="284" w:hanging="284"/>
    </w:pPr>
    <w:rPr>
      <w:b/>
      <w:bCs/>
      <w:sz w:val="28"/>
      <w:szCs w:val="28"/>
      <w:lang w:eastAsia="ar-SA"/>
    </w:rPr>
  </w:style>
  <w:style w:type="paragraph" w:styleId="Tekstkomentarza">
    <w:name w:val="annotation text"/>
    <w:basedOn w:val="Normalny"/>
    <w:semiHidden/>
    <w:rsid w:val="00273991"/>
  </w:style>
  <w:style w:type="character" w:customStyle="1" w:styleId="TekstkomentarzaZnak">
    <w:name w:val="Tekst komentarza Znak"/>
    <w:rsid w:val="00273991"/>
    <w:rPr>
      <w:rFonts w:ascii="Times New Roman" w:hAnsi="Times New Roman" w:cs="Times New Roman"/>
      <w:sz w:val="20"/>
      <w:szCs w:val="20"/>
    </w:rPr>
  </w:style>
  <w:style w:type="paragraph" w:styleId="Tekstprzypisukocowego">
    <w:name w:val="endnote text"/>
    <w:basedOn w:val="Normalny"/>
    <w:semiHidden/>
    <w:rsid w:val="00273991"/>
  </w:style>
  <w:style w:type="character" w:customStyle="1" w:styleId="TekstprzypisukocowegoZnak">
    <w:name w:val="Tekst przypisu końcowego Znak"/>
    <w:rsid w:val="00273991"/>
    <w:rPr>
      <w:rFonts w:ascii="Times New Roman" w:hAnsi="Times New Roman" w:cs="Times New Roman"/>
      <w:sz w:val="20"/>
      <w:szCs w:val="20"/>
    </w:rPr>
  </w:style>
  <w:style w:type="character" w:styleId="Odwoanieprzypisukocowego">
    <w:name w:val="endnote reference"/>
    <w:semiHidden/>
    <w:rsid w:val="00273991"/>
    <w:rPr>
      <w:rFonts w:ascii="Times New Roman" w:hAnsi="Times New Roman" w:cs="Times New Roman"/>
      <w:vertAlign w:val="superscript"/>
    </w:rPr>
  </w:style>
  <w:style w:type="character" w:customStyle="1" w:styleId="ustZnak">
    <w:name w:val="ust Znak"/>
    <w:rsid w:val="00273991"/>
    <w:rPr>
      <w:sz w:val="24"/>
      <w:szCs w:val="24"/>
      <w:lang w:val="pl-PL" w:eastAsia="pl-PL"/>
    </w:rPr>
  </w:style>
  <w:style w:type="paragraph" w:styleId="Legenda">
    <w:name w:val="caption"/>
    <w:basedOn w:val="Normalny"/>
    <w:next w:val="Normalny"/>
    <w:qFormat/>
    <w:rsid w:val="00273991"/>
    <w:pPr>
      <w:jc w:val="center"/>
    </w:pPr>
    <w:rPr>
      <w:b/>
      <w:bCs/>
      <w:sz w:val="24"/>
      <w:szCs w:val="24"/>
    </w:rPr>
  </w:style>
  <w:style w:type="paragraph" w:customStyle="1" w:styleId="pkt1art">
    <w:name w:val="pkt1 art"/>
    <w:rsid w:val="00273991"/>
    <w:pPr>
      <w:spacing w:before="60" w:after="60"/>
      <w:ind w:left="1872" w:hanging="284"/>
    </w:pPr>
    <w:rPr>
      <w:rFonts w:ascii="Times New Roman" w:hAnsi="Times New Roman"/>
      <w:noProof/>
      <w:sz w:val="24"/>
      <w:szCs w:val="24"/>
    </w:rPr>
  </w:style>
  <w:style w:type="paragraph" w:customStyle="1" w:styleId="11art">
    <w:name w:val="1 1art"/>
    <w:rsid w:val="00273991"/>
    <w:pPr>
      <w:overflowPunct w:val="0"/>
      <w:autoSpaceDE w:val="0"/>
      <w:autoSpaceDN w:val="0"/>
      <w:adjustRightInd w:val="0"/>
      <w:spacing w:before="60" w:after="60"/>
      <w:ind w:left="2693" w:hanging="278"/>
      <w:jc w:val="both"/>
      <w:textAlignment w:val="baseline"/>
    </w:pPr>
    <w:rPr>
      <w:rFonts w:ascii="Times New Roman" w:hAnsi="Times New Roman"/>
      <w:sz w:val="24"/>
      <w:szCs w:val="24"/>
    </w:rPr>
  </w:style>
  <w:style w:type="paragraph" w:customStyle="1" w:styleId="ust1art">
    <w:name w:val="ust1 art"/>
    <w:rsid w:val="00273991"/>
    <w:pPr>
      <w:spacing w:before="60" w:after="60"/>
      <w:ind w:left="1702" w:hanging="284"/>
    </w:pPr>
    <w:rPr>
      <w:rFonts w:ascii="Times New Roman" w:hAnsi="Times New Roman"/>
      <w:noProof/>
      <w:sz w:val="24"/>
      <w:szCs w:val="24"/>
    </w:rPr>
  </w:style>
  <w:style w:type="paragraph" w:customStyle="1" w:styleId="zmart2">
    <w:name w:val="zm art2"/>
    <w:basedOn w:val="Normalny"/>
    <w:rsid w:val="00273991"/>
    <w:pPr>
      <w:ind w:left="1984" w:hanging="1077"/>
    </w:pPr>
    <w:rPr>
      <w:noProof/>
      <w:sz w:val="24"/>
      <w:szCs w:val="24"/>
    </w:rPr>
  </w:style>
  <w:style w:type="paragraph" w:customStyle="1" w:styleId="zmart1">
    <w:name w:val="zm art1"/>
    <w:rsid w:val="00273991"/>
    <w:pPr>
      <w:ind w:left="2042" w:hanging="1021"/>
    </w:pPr>
    <w:rPr>
      <w:rFonts w:ascii="Times New Roman" w:hAnsi="Times New Roman"/>
      <w:noProof/>
      <w:sz w:val="24"/>
      <w:szCs w:val="24"/>
    </w:rPr>
  </w:style>
  <w:style w:type="paragraph" w:customStyle="1" w:styleId="11111111ust">
    <w:name w:val="11111111 ust"/>
    <w:basedOn w:val="ust"/>
    <w:rsid w:val="00273991"/>
    <w:pPr>
      <w:spacing w:before="0" w:after="80"/>
      <w:ind w:left="431" w:hanging="255"/>
    </w:pPr>
  </w:style>
  <w:style w:type="character" w:customStyle="1" w:styleId="11111111ustZnak">
    <w:name w:val="11111111 ust Znak"/>
    <w:rsid w:val="00273991"/>
    <w:rPr>
      <w:rFonts w:ascii="Times New Roman" w:hAnsi="Times New Roman" w:cs="Times New Roman"/>
      <w:sz w:val="24"/>
      <w:szCs w:val="24"/>
      <w:lang w:val="pl-PL" w:eastAsia="pl-PL"/>
    </w:rPr>
  </w:style>
  <w:style w:type="character" w:customStyle="1" w:styleId="ZnakZnak4">
    <w:name w:val="Znak Znak4"/>
    <w:rsid w:val="00273991"/>
    <w:rPr>
      <w:lang w:val="pl-PL" w:eastAsia="pl-PL"/>
    </w:rPr>
  </w:style>
  <w:style w:type="paragraph" w:customStyle="1" w:styleId="Normal1">
    <w:name w:val="Normal1"/>
    <w:basedOn w:val="Normalny"/>
    <w:rsid w:val="00273991"/>
    <w:pPr>
      <w:widowControl w:val="0"/>
      <w:suppressAutoHyphens/>
      <w:autoSpaceDE w:val="0"/>
    </w:pPr>
    <w:rPr>
      <w:lang w:eastAsia="en-US"/>
    </w:rPr>
  </w:style>
  <w:style w:type="paragraph" w:customStyle="1" w:styleId="msolistparagraph0">
    <w:name w:val="msolistparagraph"/>
    <w:basedOn w:val="Normalny"/>
    <w:rsid w:val="00273991"/>
    <w:pPr>
      <w:ind w:left="720"/>
    </w:pPr>
    <w:rPr>
      <w:rFonts w:ascii="Calibri" w:hAnsi="Calibri" w:cs="Calibri"/>
      <w:sz w:val="22"/>
      <w:szCs w:val="22"/>
    </w:rPr>
  </w:style>
  <w:style w:type="character" w:styleId="Odwoaniedokomentarza">
    <w:name w:val="annotation reference"/>
    <w:semiHidden/>
    <w:unhideWhenUsed/>
    <w:rsid w:val="00273991"/>
    <w:rPr>
      <w:sz w:val="16"/>
      <w:szCs w:val="16"/>
    </w:rPr>
  </w:style>
  <w:style w:type="paragraph" w:styleId="Tematkomentarza">
    <w:name w:val="annotation subject"/>
    <w:basedOn w:val="Tekstkomentarza"/>
    <w:next w:val="Tekstkomentarza"/>
    <w:unhideWhenUsed/>
    <w:rsid w:val="00273991"/>
    <w:rPr>
      <w:b/>
      <w:bCs/>
    </w:rPr>
  </w:style>
  <w:style w:type="character" w:customStyle="1" w:styleId="TematkomentarzaZnak">
    <w:name w:val="Temat komentarza Znak"/>
    <w:rsid w:val="00273991"/>
    <w:rPr>
      <w:rFonts w:ascii="Times New Roman" w:hAnsi="Times New Roman" w:cs="Times New Roman"/>
      <w:b/>
      <w:bCs/>
      <w:sz w:val="20"/>
      <w:szCs w:val="20"/>
    </w:rPr>
  </w:style>
  <w:style w:type="paragraph" w:customStyle="1" w:styleId="NoIndent">
    <w:name w:val="No Indent"/>
    <w:basedOn w:val="Normalny"/>
    <w:next w:val="Normalny"/>
    <w:rsid w:val="00273991"/>
    <w:pPr>
      <w:widowControl w:val="0"/>
      <w:jc w:val="both"/>
    </w:pPr>
    <w:rPr>
      <w:rFonts w:ascii="Arial" w:hAnsi="Arial"/>
      <w:color w:val="000000"/>
      <w:sz w:val="22"/>
      <w:lang w:val="en-US"/>
    </w:rPr>
  </w:style>
  <w:style w:type="paragraph" w:customStyle="1" w:styleId="tekstost">
    <w:name w:val="tekst ost"/>
    <w:basedOn w:val="Normalny"/>
    <w:rsid w:val="00273991"/>
    <w:pPr>
      <w:overflowPunct w:val="0"/>
      <w:autoSpaceDE w:val="0"/>
      <w:autoSpaceDN w:val="0"/>
      <w:adjustRightInd w:val="0"/>
      <w:jc w:val="both"/>
      <w:textAlignment w:val="baseline"/>
    </w:pPr>
  </w:style>
  <w:style w:type="paragraph" w:customStyle="1" w:styleId="divparagraph">
    <w:name w:val="div.paragraph"/>
    <w:uiPriority w:val="99"/>
    <w:rsid w:val="00273991"/>
    <w:pPr>
      <w:widowControl w:val="0"/>
      <w:autoSpaceDE w:val="0"/>
      <w:autoSpaceDN w:val="0"/>
      <w:adjustRightInd w:val="0"/>
      <w:spacing w:line="40" w:lineRule="atLeast"/>
    </w:pPr>
    <w:rPr>
      <w:rFonts w:ascii="Arial" w:hAnsi="Arial" w:cs="Arial"/>
      <w:color w:val="000000"/>
      <w:sz w:val="18"/>
      <w:szCs w:val="18"/>
    </w:rPr>
  </w:style>
  <w:style w:type="paragraph" w:customStyle="1" w:styleId="divpoint">
    <w:name w:val="div.point"/>
    <w:rsid w:val="00273991"/>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273991"/>
    <w:pPr>
      <w:widowControl w:val="0"/>
      <w:autoSpaceDE w:val="0"/>
      <w:autoSpaceDN w:val="0"/>
      <w:adjustRightInd w:val="0"/>
      <w:spacing w:line="40" w:lineRule="atLeast"/>
      <w:ind w:left="220"/>
      <w:jc w:val="both"/>
    </w:pPr>
    <w:rPr>
      <w:rFonts w:ascii="Arial" w:hAnsi="Arial" w:cs="Arial"/>
      <w:color w:val="000000"/>
      <w:sz w:val="18"/>
      <w:szCs w:val="18"/>
    </w:rPr>
  </w:style>
  <w:style w:type="character" w:customStyle="1" w:styleId="AkapitzlistZnak">
    <w:name w:val="Akapit z listą Znak"/>
    <w:uiPriority w:val="34"/>
    <w:rsid w:val="00273991"/>
    <w:rPr>
      <w:rFonts w:ascii="Calibri" w:hAnsi="Calibri" w:cs="Calibri"/>
      <w:lang w:eastAsia="en-US"/>
    </w:rPr>
  </w:style>
  <w:style w:type="paragraph" w:customStyle="1" w:styleId="Tekstpodstawowy22">
    <w:name w:val="Tekst podstawowy 22"/>
    <w:basedOn w:val="Normalny"/>
    <w:rsid w:val="00273991"/>
    <w:pPr>
      <w:ind w:left="426" w:hanging="142"/>
    </w:pPr>
    <w:rPr>
      <w:sz w:val="24"/>
    </w:rPr>
  </w:style>
  <w:style w:type="paragraph" w:customStyle="1" w:styleId="Tekstpodstawowywcity32">
    <w:name w:val="Tekst podstawowy wcięty 32"/>
    <w:basedOn w:val="Normalny"/>
    <w:rsid w:val="00273991"/>
    <w:pPr>
      <w:ind w:left="567"/>
    </w:pPr>
    <w:rPr>
      <w:sz w:val="24"/>
    </w:rPr>
  </w:style>
  <w:style w:type="paragraph" w:customStyle="1" w:styleId="Tekstpodstawowywcity22">
    <w:name w:val="Tekst podstawowy wcięty 22"/>
    <w:basedOn w:val="Normalny"/>
    <w:rsid w:val="00273991"/>
    <w:pPr>
      <w:overflowPunct w:val="0"/>
      <w:autoSpaceDE w:val="0"/>
      <w:autoSpaceDN w:val="0"/>
      <w:adjustRightInd w:val="0"/>
      <w:ind w:left="993" w:hanging="426"/>
      <w:textAlignment w:val="baseline"/>
    </w:pPr>
    <w:rPr>
      <w:sz w:val="24"/>
    </w:rPr>
  </w:style>
  <w:style w:type="character" w:customStyle="1" w:styleId="Hipercze2">
    <w:name w:val="Hiperłącze2"/>
    <w:rsid w:val="00273991"/>
    <w:rPr>
      <w:rFonts w:ascii="Verdana" w:hAnsi="Verdana"/>
      <w:b/>
      <w:color w:val="0000FF"/>
      <w:sz w:val="18"/>
      <w:u w:val="none"/>
    </w:rPr>
  </w:style>
  <w:style w:type="character" w:customStyle="1" w:styleId="ZnakZnak0">
    <w:name w:val="Znak Znak"/>
    <w:rsid w:val="00273991"/>
    <w:rPr>
      <w:noProof w:val="0"/>
      <w:sz w:val="24"/>
      <w:szCs w:val="24"/>
      <w:lang w:val="pl-PL" w:eastAsia="pl-PL" w:bidi="ar-SA"/>
    </w:rPr>
  </w:style>
  <w:style w:type="character" w:customStyle="1" w:styleId="Znak0">
    <w:name w:val="Znak"/>
    <w:rsid w:val="00273991"/>
    <w:rPr>
      <w:sz w:val="24"/>
      <w:szCs w:val="24"/>
      <w:lang w:val="pl-PL" w:eastAsia="pl-PL" w:bidi="ar-SA"/>
    </w:rPr>
  </w:style>
  <w:style w:type="paragraph" w:customStyle="1" w:styleId="Tekstblokowy2">
    <w:name w:val="Tekst blokowy2"/>
    <w:basedOn w:val="Normalny"/>
    <w:rsid w:val="00273991"/>
    <w:pPr>
      <w:overflowPunct w:val="0"/>
      <w:autoSpaceDE w:val="0"/>
      <w:autoSpaceDN w:val="0"/>
      <w:adjustRightInd w:val="0"/>
      <w:ind w:left="360" w:right="373"/>
      <w:textAlignment w:val="baseline"/>
    </w:pPr>
    <w:rPr>
      <w:sz w:val="24"/>
    </w:rPr>
  </w:style>
  <w:style w:type="character" w:customStyle="1" w:styleId="ZnakZnak40">
    <w:name w:val="Znak Znak4"/>
    <w:rsid w:val="00273991"/>
    <w:rPr>
      <w:lang w:val="pl-PL" w:eastAsia="pl-PL" w:bidi="ar-SA"/>
    </w:rPr>
  </w:style>
  <w:style w:type="paragraph" w:customStyle="1" w:styleId="Indeks">
    <w:name w:val="Indeks"/>
    <w:basedOn w:val="Normalny"/>
    <w:rsid w:val="00273991"/>
    <w:pPr>
      <w:suppressLineNumbers/>
      <w:suppressAutoHyphens/>
    </w:pPr>
    <w:rPr>
      <w:rFonts w:cs="Tahoma"/>
      <w:kern w:val="1"/>
      <w:lang w:eastAsia="ar-SA"/>
    </w:rPr>
  </w:style>
  <w:style w:type="paragraph" w:styleId="Tekstblokowy">
    <w:name w:val="Block Text"/>
    <w:basedOn w:val="Normalny"/>
    <w:semiHidden/>
    <w:rsid w:val="00273991"/>
    <w:pPr>
      <w:spacing w:before="240" w:after="120"/>
      <w:ind w:left="400" w:right="-11"/>
      <w:jc w:val="both"/>
    </w:pPr>
    <w:rPr>
      <w:rFonts w:ascii="Verdana" w:eastAsia="Calibri" w:hAnsi="Verdana" w:cs="Arial"/>
      <w:lang w:eastAsia="en-US"/>
    </w:rPr>
  </w:style>
  <w:style w:type="character" w:customStyle="1" w:styleId="baec5a81-e4d6-4674-97f3-e9220f0136c1">
    <w:name w:val="baec5a81-e4d6-4674-97f3-e9220f0136c1"/>
    <w:rsid w:val="00273991"/>
  </w:style>
  <w:style w:type="character" w:customStyle="1" w:styleId="text1">
    <w:name w:val="text1"/>
    <w:rsid w:val="004F068B"/>
    <w:rPr>
      <w:rFonts w:ascii="Verdana" w:hAnsi="Verdana" w:hint="default"/>
      <w:color w:val="000000"/>
      <w:sz w:val="20"/>
      <w:szCs w:val="20"/>
    </w:rPr>
  </w:style>
  <w:style w:type="paragraph" w:styleId="Spistreci5">
    <w:name w:val="toc 5"/>
    <w:basedOn w:val="Normalny"/>
    <w:next w:val="Normalny"/>
    <w:autoRedefine/>
    <w:semiHidden/>
    <w:rsid w:val="00273991"/>
    <w:pPr>
      <w:widowControl w:val="0"/>
      <w:adjustRightInd w:val="0"/>
      <w:spacing w:line="360" w:lineRule="atLeast"/>
      <w:ind w:left="960"/>
      <w:textAlignment w:val="baseline"/>
    </w:pPr>
    <w:rPr>
      <w:sz w:val="18"/>
      <w:szCs w:val="18"/>
      <w:lang w:eastAsia="en-US"/>
    </w:rPr>
  </w:style>
  <w:style w:type="paragraph" w:styleId="Kolorowecieniowanieakcent1">
    <w:name w:val="Colorful Shading Accent 1"/>
    <w:hidden/>
    <w:semiHidden/>
    <w:rsid w:val="00273991"/>
    <w:rPr>
      <w:rFonts w:ascii="Times New Roman" w:hAnsi="Times New Roman"/>
    </w:rPr>
  </w:style>
  <w:style w:type="character" w:customStyle="1" w:styleId="NagwekZnak1">
    <w:name w:val="Nagłówek Znak1"/>
    <w:link w:val="Nagwek"/>
    <w:rsid w:val="0021015B"/>
    <w:rPr>
      <w:rFonts w:ascii="Times New Roman" w:hAnsi="Times New Roman"/>
    </w:rPr>
  </w:style>
  <w:style w:type="character" w:styleId="UyteHipercze">
    <w:name w:val="FollowedHyperlink"/>
    <w:uiPriority w:val="99"/>
    <w:semiHidden/>
    <w:unhideWhenUsed/>
    <w:rsid w:val="00A729E3"/>
    <w:rPr>
      <w:color w:val="800080"/>
      <w:u w:val="single"/>
    </w:rPr>
  </w:style>
  <w:style w:type="paragraph" w:customStyle="1" w:styleId="wzory">
    <w:name w:val="wzory"/>
    <w:basedOn w:val="Normalny"/>
    <w:rsid w:val="00A82CE8"/>
    <w:pPr>
      <w:tabs>
        <w:tab w:val="center" w:pos="993"/>
        <w:tab w:val="left" w:pos="1418"/>
        <w:tab w:val="left" w:pos="1701"/>
        <w:tab w:val="left" w:leader="dot" w:pos="9356"/>
      </w:tabs>
      <w:spacing w:before="120"/>
    </w:pPr>
    <w:rPr>
      <w:rFonts w:ascii="Arial" w:eastAsia="Batang" w:hAnsi="Arial"/>
      <w:sz w:val="24"/>
      <w:lang w:eastAsia="ar-SA"/>
    </w:rPr>
  </w:style>
  <w:style w:type="character" w:customStyle="1" w:styleId="FontStyle37">
    <w:name w:val="Font Style37"/>
    <w:uiPriority w:val="99"/>
    <w:rsid w:val="00985376"/>
    <w:rPr>
      <w:rFonts w:ascii="Arial" w:hAnsi="Arial" w:cs="Arial" w:hint="default"/>
      <w:i/>
      <w:iCs/>
      <w:sz w:val="18"/>
      <w:szCs w:val="18"/>
    </w:rPr>
  </w:style>
  <w:style w:type="paragraph" w:customStyle="1" w:styleId="punkt">
    <w:name w:val="punkt"/>
    <w:basedOn w:val="Normalny"/>
    <w:rsid w:val="004914A1"/>
    <w:pPr>
      <w:spacing w:line="360" w:lineRule="auto"/>
      <w:ind w:left="510" w:hanging="510"/>
      <w:jc w:val="both"/>
    </w:pPr>
    <w:rPr>
      <w:rFonts w:ascii="Times" w:hAnsi="Times" w:cs="Times"/>
      <w:sz w:val="24"/>
      <w:szCs w:val="24"/>
    </w:rPr>
  </w:style>
  <w:style w:type="paragraph" w:customStyle="1" w:styleId="litera">
    <w:name w:val="litera"/>
    <w:basedOn w:val="Normalny"/>
    <w:rsid w:val="004914A1"/>
    <w:pPr>
      <w:spacing w:line="360" w:lineRule="auto"/>
      <w:ind w:left="986" w:hanging="476"/>
      <w:jc w:val="both"/>
    </w:pPr>
    <w:rPr>
      <w:rFonts w:ascii="Times" w:hAnsi="Times" w:cs="Times"/>
      <w:sz w:val="24"/>
      <w:szCs w:val="24"/>
    </w:rPr>
  </w:style>
  <w:style w:type="paragraph" w:customStyle="1" w:styleId="w4ustart">
    <w:name w:val="w4_ust_art"/>
    <w:basedOn w:val="Normalny"/>
    <w:rsid w:val="004914A1"/>
    <w:pPr>
      <w:spacing w:before="60" w:after="60"/>
      <w:ind w:left="1843" w:hanging="255"/>
      <w:jc w:val="both"/>
    </w:pPr>
    <w:rPr>
      <w:sz w:val="24"/>
      <w:szCs w:val="24"/>
    </w:rPr>
  </w:style>
  <w:style w:type="paragraph" w:customStyle="1" w:styleId="Punktgwny">
    <w:name w:val="Punkt główny"/>
    <w:basedOn w:val="Kolorowalistaakcent1"/>
    <w:qFormat/>
    <w:rsid w:val="001471CC"/>
    <w:pPr>
      <w:numPr>
        <w:numId w:val="21"/>
      </w:numPr>
      <w:suppressAutoHyphens/>
      <w:spacing w:after="240" w:line="240" w:lineRule="auto"/>
      <w:contextualSpacing/>
    </w:pPr>
    <w:rPr>
      <w:rFonts w:ascii="Verdana" w:hAnsi="Verdana" w:cs="Calibri"/>
      <w:b/>
      <w:i/>
      <w:sz w:val="26"/>
      <w:szCs w:val="24"/>
      <w:lang w:eastAsia="ar-SA"/>
    </w:rPr>
  </w:style>
  <w:style w:type="paragraph" w:customStyle="1" w:styleId="IIpoziom">
    <w:name w:val="II poziom"/>
    <w:basedOn w:val="Kolorowalistaakcent1"/>
    <w:qFormat/>
    <w:rsid w:val="001471CC"/>
    <w:pPr>
      <w:numPr>
        <w:ilvl w:val="1"/>
        <w:numId w:val="21"/>
      </w:numPr>
      <w:suppressAutoHyphens/>
      <w:spacing w:after="0" w:line="288" w:lineRule="auto"/>
      <w:contextualSpacing/>
      <w:jc w:val="both"/>
    </w:pPr>
    <w:rPr>
      <w:rFonts w:ascii="Verdana" w:hAnsi="Verdana" w:cs="Calibri"/>
      <w:b/>
      <w:i/>
      <w:sz w:val="16"/>
      <w:szCs w:val="24"/>
      <w:lang w:eastAsia="ar-SA"/>
    </w:rPr>
  </w:style>
  <w:style w:type="paragraph" w:customStyle="1" w:styleId="IIIpoziom">
    <w:name w:val="III poziom"/>
    <w:basedOn w:val="Kolorowalistaakcent1"/>
    <w:qFormat/>
    <w:rsid w:val="001471CC"/>
    <w:pPr>
      <w:numPr>
        <w:ilvl w:val="2"/>
        <w:numId w:val="21"/>
      </w:numPr>
      <w:suppressAutoHyphens/>
      <w:spacing w:after="0" w:line="312" w:lineRule="auto"/>
      <w:contextualSpacing/>
      <w:jc w:val="both"/>
    </w:pPr>
    <w:rPr>
      <w:rFonts w:ascii="Verdana" w:hAnsi="Verdana" w:cs="Calibri"/>
      <w:sz w:val="16"/>
      <w:szCs w:val="24"/>
      <w:lang w:eastAsia="ar-SA"/>
    </w:rPr>
  </w:style>
  <w:style w:type="paragraph" w:customStyle="1" w:styleId="IVpoziom">
    <w:name w:val="IV poziom"/>
    <w:basedOn w:val="Kolorowalistaakcent1"/>
    <w:qFormat/>
    <w:rsid w:val="001471CC"/>
    <w:pPr>
      <w:numPr>
        <w:ilvl w:val="3"/>
        <w:numId w:val="21"/>
      </w:numPr>
      <w:suppressAutoHyphens/>
      <w:spacing w:after="0" w:line="312" w:lineRule="auto"/>
      <w:contextualSpacing/>
      <w:jc w:val="both"/>
    </w:pPr>
    <w:rPr>
      <w:rFonts w:ascii="Verdana" w:hAnsi="Verdana" w:cs="Calibri"/>
      <w:sz w:val="16"/>
      <w:szCs w:val="24"/>
      <w:lang w:eastAsia="ar-SA"/>
    </w:rPr>
  </w:style>
  <w:style w:type="paragraph" w:customStyle="1" w:styleId="Akapitzlist1">
    <w:name w:val="Akapit z listą1"/>
    <w:rsid w:val="001471CC"/>
    <w:pPr>
      <w:widowControl w:val="0"/>
      <w:suppressAutoHyphens/>
      <w:ind w:left="708"/>
    </w:pPr>
    <w:rPr>
      <w:rFonts w:ascii="Times New Roman" w:eastAsia="Arial" w:hAnsi="Times New Roman"/>
      <w:kern w:val="1"/>
      <w:lang w:eastAsia="ar-SA"/>
    </w:rPr>
  </w:style>
  <w:style w:type="paragraph" w:customStyle="1" w:styleId="p0">
    <w:name w:val="p0"/>
    <w:basedOn w:val="Normalny"/>
    <w:rsid w:val="00627841"/>
    <w:pPr>
      <w:spacing w:after="167"/>
    </w:pPr>
    <w:rPr>
      <w:sz w:val="24"/>
      <w:szCs w:val="24"/>
    </w:rPr>
  </w:style>
  <w:style w:type="paragraph" w:customStyle="1" w:styleId="p1">
    <w:name w:val="p1"/>
    <w:basedOn w:val="Normalny"/>
    <w:rsid w:val="00627841"/>
    <w:pPr>
      <w:spacing w:after="167"/>
    </w:pPr>
    <w:rPr>
      <w:sz w:val="24"/>
      <w:szCs w:val="24"/>
    </w:rPr>
  </w:style>
  <w:style w:type="numbering" w:customStyle="1" w:styleId="Bezlisty1">
    <w:name w:val="Bez listy1"/>
    <w:next w:val="Bezlisty"/>
    <w:uiPriority w:val="99"/>
    <w:semiHidden/>
    <w:unhideWhenUsed/>
    <w:rsid w:val="00A00D50"/>
  </w:style>
  <w:style w:type="paragraph" w:customStyle="1" w:styleId="Tekstpodstawowy23">
    <w:name w:val="Tekst podstawowy 23"/>
    <w:basedOn w:val="Normalny"/>
    <w:rsid w:val="005F321B"/>
    <w:pPr>
      <w:ind w:left="426" w:hanging="142"/>
    </w:pPr>
    <w:rPr>
      <w:sz w:val="24"/>
    </w:rPr>
  </w:style>
  <w:style w:type="paragraph" w:customStyle="1" w:styleId="Tekstpodstawowywcity33">
    <w:name w:val="Tekst podstawowy wcięty 33"/>
    <w:basedOn w:val="Normalny"/>
    <w:rsid w:val="005F321B"/>
    <w:pPr>
      <w:ind w:left="567"/>
    </w:pPr>
    <w:rPr>
      <w:sz w:val="24"/>
    </w:rPr>
  </w:style>
  <w:style w:type="paragraph" w:customStyle="1" w:styleId="Tekstpodstawowywcity23">
    <w:name w:val="Tekst podstawowy wcięty 23"/>
    <w:basedOn w:val="Normalny"/>
    <w:rsid w:val="005F321B"/>
    <w:pPr>
      <w:overflowPunct w:val="0"/>
      <w:autoSpaceDE w:val="0"/>
      <w:autoSpaceDN w:val="0"/>
      <w:adjustRightInd w:val="0"/>
      <w:ind w:left="993" w:hanging="426"/>
      <w:textAlignment w:val="baseline"/>
    </w:pPr>
    <w:rPr>
      <w:sz w:val="24"/>
    </w:rPr>
  </w:style>
  <w:style w:type="character" w:customStyle="1" w:styleId="Hipercze3">
    <w:name w:val="Hiperłącze3"/>
    <w:rsid w:val="005F321B"/>
    <w:rPr>
      <w:rFonts w:ascii="Verdana" w:hAnsi="Verdana"/>
      <w:b/>
      <w:color w:val="0000FF"/>
      <w:sz w:val="18"/>
      <w:u w:val="none"/>
    </w:rPr>
  </w:style>
  <w:style w:type="character" w:customStyle="1" w:styleId="ZnakZnak1">
    <w:name w:val="Znak Znak"/>
    <w:rsid w:val="005F321B"/>
    <w:rPr>
      <w:noProof w:val="0"/>
      <w:sz w:val="24"/>
      <w:szCs w:val="24"/>
      <w:lang w:val="pl-PL" w:eastAsia="pl-PL" w:bidi="ar-SA"/>
    </w:rPr>
  </w:style>
  <w:style w:type="character" w:customStyle="1" w:styleId="Znak1">
    <w:name w:val="Znak"/>
    <w:rsid w:val="005F321B"/>
    <w:rPr>
      <w:sz w:val="24"/>
      <w:szCs w:val="24"/>
      <w:lang w:val="pl-PL" w:eastAsia="pl-PL" w:bidi="ar-SA"/>
    </w:rPr>
  </w:style>
  <w:style w:type="paragraph" w:customStyle="1" w:styleId="Tekstblokowy3">
    <w:name w:val="Tekst blokowy3"/>
    <w:basedOn w:val="Normalny"/>
    <w:rsid w:val="005F321B"/>
    <w:pPr>
      <w:overflowPunct w:val="0"/>
      <w:autoSpaceDE w:val="0"/>
      <w:autoSpaceDN w:val="0"/>
      <w:adjustRightInd w:val="0"/>
      <w:ind w:left="360" w:right="373"/>
      <w:textAlignment w:val="baseline"/>
    </w:pPr>
    <w:rPr>
      <w:sz w:val="24"/>
    </w:rPr>
  </w:style>
  <w:style w:type="character" w:customStyle="1" w:styleId="ZnakZnak41">
    <w:name w:val="Znak Znak4"/>
    <w:rsid w:val="005F321B"/>
    <w:rPr>
      <w:lang w:val="pl-PL" w:eastAsia="pl-PL" w:bidi="ar-SA"/>
    </w:rPr>
  </w:style>
  <w:style w:type="paragraph" w:customStyle="1" w:styleId="Akapitzlist2">
    <w:name w:val="Akapit z listą2"/>
    <w:rsid w:val="005F321B"/>
    <w:pPr>
      <w:widowControl w:val="0"/>
      <w:suppressAutoHyphens/>
      <w:ind w:left="708"/>
    </w:pPr>
    <w:rPr>
      <w:rFonts w:ascii="Times New Roman" w:eastAsia="Arial" w:hAnsi="Times New Roman"/>
      <w:kern w:val="1"/>
      <w:lang w:eastAsia="ar-SA"/>
    </w:rPr>
  </w:style>
  <w:style w:type="paragraph" w:styleId="Listapunktowana">
    <w:name w:val="List Bullet"/>
    <w:basedOn w:val="Normalny"/>
    <w:uiPriority w:val="99"/>
    <w:unhideWhenUsed/>
    <w:rsid w:val="00E14DE6"/>
    <w:pPr>
      <w:numPr>
        <w:numId w:val="31"/>
      </w:numPr>
      <w:contextualSpacing/>
    </w:pPr>
  </w:style>
  <w:style w:type="paragraph" w:customStyle="1" w:styleId="Standard">
    <w:name w:val="Standard"/>
    <w:rsid w:val="00BA2279"/>
    <w:pPr>
      <w:suppressAutoHyphens/>
      <w:autoSpaceDN w:val="0"/>
      <w:textAlignment w:val="baseline"/>
    </w:pPr>
    <w:rPr>
      <w:rFonts w:ascii="Arial" w:hAnsi="Arial"/>
      <w:kern w:val="3"/>
      <w:sz w:val="22"/>
      <w:szCs w:val="24"/>
      <w:lang w:eastAsia="zh-CN"/>
    </w:rPr>
  </w:style>
  <w:style w:type="paragraph" w:customStyle="1" w:styleId="111">
    <w:name w:val="1.1.1."/>
    <w:basedOn w:val="Standard"/>
    <w:next w:val="Standard"/>
    <w:rsid w:val="00BA2279"/>
    <w:pPr>
      <w:spacing w:line="360" w:lineRule="auto"/>
      <w:outlineLvl w:val="2"/>
    </w:pPr>
  </w:style>
  <w:style w:type="paragraph" w:customStyle="1" w:styleId="Zwykytekst1">
    <w:name w:val="Zwykły tekst1"/>
    <w:basedOn w:val="Normalny"/>
    <w:rsid w:val="001B19DC"/>
    <w:pPr>
      <w:tabs>
        <w:tab w:val="num" w:pos="927"/>
      </w:tabs>
      <w:suppressAutoHyphens/>
      <w:ind w:hanging="360"/>
    </w:pPr>
    <w:rPr>
      <w:rFonts w:ascii="Courier New" w:eastAsia="Calibri" w:hAnsi="Courier New" w:cs="Calibri"/>
      <w:lang w:eastAsia="ar-SA"/>
    </w:rPr>
  </w:style>
  <w:style w:type="character" w:customStyle="1" w:styleId="Teksttreci2">
    <w:name w:val="Tekst treści (2)_"/>
    <w:link w:val="Teksttreci21"/>
    <w:uiPriority w:val="99"/>
    <w:locked/>
    <w:rsid w:val="001F14C0"/>
    <w:rPr>
      <w:shd w:val="clear" w:color="auto" w:fill="FFFFFF"/>
    </w:rPr>
  </w:style>
  <w:style w:type="paragraph" w:customStyle="1" w:styleId="Teksttreci21">
    <w:name w:val="Tekst treści (2)1"/>
    <w:basedOn w:val="Normalny"/>
    <w:link w:val="Teksttreci2"/>
    <w:uiPriority w:val="99"/>
    <w:rsid w:val="001F14C0"/>
    <w:pPr>
      <w:widowControl w:val="0"/>
      <w:shd w:val="clear" w:color="auto" w:fill="FFFFFF"/>
      <w:spacing w:line="274" w:lineRule="exact"/>
      <w:ind w:hanging="460"/>
      <w:jc w:val="both"/>
    </w:pPr>
    <w:rPr>
      <w:rFonts w:ascii="Calibri" w:hAnsi="Calibri"/>
    </w:rPr>
  </w:style>
</w:styles>
</file>

<file path=word/webSettings.xml><?xml version="1.0" encoding="utf-8"?>
<w:webSettings xmlns:r="http://schemas.openxmlformats.org/officeDocument/2006/relationships" xmlns:w="http://schemas.openxmlformats.org/wordprocessingml/2006/main">
  <w:divs>
    <w:div w:id="77218287">
      <w:bodyDiv w:val="1"/>
      <w:marLeft w:val="0"/>
      <w:marRight w:val="0"/>
      <w:marTop w:val="0"/>
      <w:marBottom w:val="0"/>
      <w:divBdr>
        <w:top w:val="none" w:sz="0" w:space="0" w:color="auto"/>
        <w:left w:val="none" w:sz="0" w:space="0" w:color="auto"/>
        <w:bottom w:val="none" w:sz="0" w:space="0" w:color="auto"/>
        <w:right w:val="none" w:sz="0" w:space="0" w:color="auto"/>
      </w:divBdr>
      <w:divsChild>
        <w:div w:id="1460802658">
          <w:marLeft w:val="0"/>
          <w:marRight w:val="0"/>
          <w:marTop w:val="100"/>
          <w:marBottom w:val="100"/>
          <w:divBdr>
            <w:top w:val="none" w:sz="0" w:space="0" w:color="auto"/>
            <w:left w:val="none" w:sz="0" w:space="0" w:color="auto"/>
            <w:bottom w:val="none" w:sz="0" w:space="0" w:color="auto"/>
            <w:right w:val="none" w:sz="0" w:space="0" w:color="auto"/>
          </w:divBdr>
          <w:divsChild>
            <w:div w:id="393701325">
              <w:marLeft w:val="165"/>
              <w:marRight w:val="0"/>
              <w:marTop w:val="0"/>
              <w:marBottom w:val="0"/>
              <w:divBdr>
                <w:top w:val="none" w:sz="0" w:space="0" w:color="auto"/>
                <w:left w:val="none" w:sz="0" w:space="0" w:color="auto"/>
                <w:bottom w:val="none" w:sz="0" w:space="0" w:color="auto"/>
                <w:right w:val="none" w:sz="0" w:space="0" w:color="auto"/>
              </w:divBdr>
              <w:divsChild>
                <w:div w:id="409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001">
      <w:bodyDiv w:val="1"/>
      <w:marLeft w:val="0"/>
      <w:marRight w:val="0"/>
      <w:marTop w:val="0"/>
      <w:marBottom w:val="0"/>
      <w:divBdr>
        <w:top w:val="none" w:sz="0" w:space="0" w:color="auto"/>
        <w:left w:val="none" w:sz="0" w:space="0" w:color="auto"/>
        <w:bottom w:val="none" w:sz="0" w:space="0" w:color="auto"/>
        <w:right w:val="none" w:sz="0" w:space="0" w:color="auto"/>
      </w:divBdr>
    </w:div>
    <w:div w:id="147404233">
      <w:bodyDiv w:val="1"/>
      <w:marLeft w:val="0"/>
      <w:marRight w:val="0"/>
      <w:marTop w:val="0"/>
      <w:marBottom w:val="0"/>
      <w:divBdr>
        <w:top w:val="none" w:sz="0" w:space="0" w:color="auto"/>
        <w:left w:val="none" w:sz="0" w:space="0" w:color="auto"/>
        <w:bottom w:val="none" w:sz="0" w:space="0" w:color="auto"/>
        <w:right w:val="none" w:sz="0" w:space="0" w:color="auto"/>
      </w:divBdr>
    </w:div>
    <w:div w:id="314265750">
      <w:bodyDiv w:val="1"/>
      <w:marLeft w:val="0"/>
      <w:marRight w:val="0"/>
      <w:marTop w:val="0"/>
      <w:marBottom w:val="0"/>
      <w:divBdr>
        <w:top w:val="none" w:sz="0" w:space="0" w:color="auto"/>
        <w:left w:val="none" w:sz="0" w:space="0" w:color="auto"/>
        <w:bottom w:val="none" w:sz="0" w:space="0" w:color="auto"/>
        <w:right w:val="none" w:sz="0" w:space="0" w:color="auto"/>
      </w:divBdr>
    </w:div>
    <w:div w:id="956790997">
      <w:bodyDiv w:val="1"/>
      <w:marLeft w:val="0"/>
      <w:marRight w:val="0"/>
      <w:marTop w:val="0"/>
      <w:marBottom w:val="0"/>
      <w:divBdr>
        <w:top w:val="none" w:sz="0" w:space="0" w:color="auto"/>
        <w:left w:val="none" w:sz="0" w:space="0" w:color="auto"/>
        <w:bottom w:val="none" w:sz="0" w:space="0" w:color="auto"/>
        <w:right w:val="none" w:sz="0" w:space="0" w:color="auto"/>
      </w:divBdr>
    </w:div>
    <w:div w:id="1643533535">
      <w:bodyDiv w:val="1"/>
      <w:marLeft w:val="0"/>
      <w:marRight w:val="0"/>
      <w:marTop w:val="0"/>
      <w:marBottom w:val="0"/>
      <w:divBdr>
        <w:top w:val="none" w:sz="0" w:space="0" w:color="auto"/>
        <w:left w:val="none" w:sz="0" w:space="0" w:color="auto"/>
        <w:bottom w:val="none" w:sz="0" w:space="0" w:color="auto"/>
        <w:right w:val="none" w:sz="0" w:space="0" w:color="auto"/>
      </w:divBdr>
    </w:div>
    <w:div w:id="1654144707">
      <w:bodyDiv w:val="1"/>
      <w:marLeft w:val="0"/>
      <w:marRight w:val="0"/>
      <w:marTop w:val="0"/>
      <w:marBottom w:val="0"/>
      <w:divBdr>
        <w:top w:val="none" w:sz="0" w:space="0" w:color="auto"/>
        <w:left w:val="none" w:sz="0" w:space="0" w:color="auto"/>
        <w:bottom w:val="none" w:sz="0" w:space="0" w:color="auto"/>
        <w:right w:val="none" w:sz="0" w:space="0" w:color="auto"/>
      </w:divBdr>
    </w:div>
    <w:div w:id="1686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i&amp;rct=j&amp;q=&amp;esrc=s&amp;source=images&amp;cd=&amp;cad=rja&amp;uact=8&amp;ved=0ahUKEwiF78r9q8POAhVGVBQKHWXJBTwQjRwIBw&amp;url=http%3A%2F%2Fslaskie.ksow.pl%2Fnews%2Fentry%2F6522-logo-prow-2014-2020.html&amp;psig=AFQjCNHhBUUjCPmhMVAhrbWi8UmibY0PDw&amp;ust=14713478416994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p.krzecin.pl" TargetMode="External"/><Relationship Id="rId4" Type="http://schemas.openxmlformats.org/officeDocument/2006/relationships/webSettings" Target="webSettings.xml"/><Relationship Id="rId9" Type="http://schemas.openxmlformats.org/officeDocument/2006/relationships/hyperlink" Target="mailto:urz&#261;d@kr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5937</Words>
  <Characters>35628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Zarząd Miasta Inowrocławia</vt:lpstr>
    </vt:vector>
  </TitlesOfParts>
  <Company>Hewlett-Packard Company</Company>
  <LinksUpToDate>false</LinksUpToDate>
  <CharactersWithSpaces>41483</CharactersWithSpaces>
  <SharedDoc>false</SharedDoc>
  <HLinks>
    <vt:vector size="18" baseType="variant">
      <vt:variant>
        <vt:i4>7995435</vt:i4>
      </vt:variant>
      <vt:variant>
        <vt:i4>6</vt:i4>
      </vt:variant>
      <vt:variant>
        <vt:i4>0</vt:i4>
      </vt:variant>
      <vt:variant>
        <vt:i4>5</vt:i4>
      </vt:variant>
      <vt:variant>
        <vt:lpwstr>http://www.bip.krzecin.pl/</vt:lpwstr>
      </vt:variant>
      <vt:variant>
        <vt:lpwstr/>
      </vt:variant>
      <vt:variant>
        <vt:i4>6619437</vt:i4>
      </vt:variant>
      <vt:variant>
        <vt:i4>3</vt:i4>
      </vt:variant>
      <vt:variant>
        <vt:i4>0</vt:i4>
      </vt:variant>
      <vt:variant>
        <vt:i4>5</vt:i4>
      </vt:variant>
      <vt:variant>
        <vt:lpwstr>mailto:urząd@krzecin.pl</vt:lpwstr>
      </vt:variant>
      <vt:variant>
        <vt:lpwstr/>
      </vt:variant>
      <vt:variant>
        <vt:i4>2162788</vt:i4>
      </vt:variant>
      <vt:variant>
        <vt:i4>0</vt:i4>
      </vt:variant>
      <vt:variant>
        <vt:i4>0</vt:i4>
      </vt:variant>
      <vt:variant>
        <vt:i4>5</vt:i4>
      </vt:variant>
      <vt:variant>
        <vt:lpwstr>https://www.google.pl/url?sa=i&amp;rct=j&amp;q=&amp;esrc=s&amp;source=images&amp;cd=&amp;cad=rja&amp;uact=8&amp;ved=0ahUKEwiF78r9q8POAhVGVBQKHWXJBTwQjRwIBw&amp;url=http%3A%2F%2Fslaskie.ksow.pl%2Fnews%2Fentry%2F6522-logo-prow-2014-2020.html&amp;psig=AFQjCNHhBUUjCPmhMVAhrbWi8UmibY0PDw&amp;ust=1471347841699462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Miasta Inowrocławia</dc:title>
  <dc:creator>G</dc:creator>
  <cp:lastModifiedBy>Ela</cp:lastModifiedBy>
  <cp:revision>2</cp:revision>
  <cp:lastPrinted>2017-08-30T08:57:00Z</cp:lastPrinted>
  <dcterms:created xsi:type="dcterms:W3CDTF">2018-01-05T21:06:00Z</dcterms:created>
  <dcterms:modified xsi:type="dcterms:W3CDTF">2018-01-05T21:06:00Z</dcterms:modified>
</cp:coreProperties>
</file>