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9E" w:rsidRDefault="007A383D" w:rsidP="00F54030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t>ROČNÍK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č. 511 – 5</w:t>
      </w:r>
      <w:r>
        <w:t xml:space="preserve"> </w:t>
      </w:r>
      <w:r w:rsidRPr="007A383D">
        <w:t xml:space="preserve">ks 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č. 513 – 2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náčrtník – 2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PERAČNÍK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CERUZKY – č. 2 a č. 3 (2 ks)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PLNIACE PERO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PREZUVKY (nie šľapky)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veľké výkresy A3 – 30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7A383D" w:rsidRPr="007A383D" w:rsidRDefault="00F54030" w:rsidP="007A383D">
      <w:pPr>
        <w:pStyle w:val="Odsekzoznamu"/>
        <w:numPr>
          <w:ilvl w:val="1"/>
          <w:numId w:val="3"/>
        </w:numPr>
      </w:pPr>
      <w:r>
        <w:t>farbičky (12 farieb), voskové farby</w:t>
      </w:r>
      <w:r w:rsidR="007A383D" w:rsidRPr="007A383D">
        <w:t>, vodové farby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štetce – plochý a guľatý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uterák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7A383D" w:rsidRDefault="007A383D" w:rsidP="007A383D">
      <w:pPr>
        <w:pStyle w:val="Odsekzoznamu"/>
        <w:numPr>
          <w:ilvl w:val="1"/>
          <w:numId w:val="3"/>
        </w:numPr>
      </w:pPr>
      <w:r w:rsidRPr="007A383D">
        <w:t>mydlo</w:t>
      </w:r>
    </w:p>
    <w:p w:rsidR="007A383D" w:rsidRDefault="007A383D">
      <w:r>
        <w:br w:type="page"/>
      </w:r>
    </w:p>
    <w:p w:rsidR="007A383D" w:rsidRDefault="007A383D" w:rsidP="00F54030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lastRenderedPageBreak/>
        <w:t>ROČNÍK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č. 511 – 5</w:t>
      </w:r>
      <w:r>
        <w:t xml:space="preserve"> </w:t>
      </w:r>
      <w:r w:rsidRPr="007A383D">
        <w:t xml:space="preserve">ks 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>
        <w:t>č. 52</w:t>
      </w:r>
      <w:r w:rsidRPr="007A383D">
        <w:t>3 –</w:t>
      </w:r>
      <w:r>
        <w:t xml:space="preserve"> 8</w:t>
      </w:r>
      <w:r w:rsidRPr="007A383D">
        <w:t xml:space="preserve">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>
        <w:t>Notový zošit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veľké – 1 ks</w:t>
      </w:r>
    </w:p>
    <w:p w:rsidR="007A383D" w:rsidRPr="007A383D" w:rsidRDefault="007A383D" w:rsidP="007A383D">
      <w:pPr>
        <w:pStyle w:val="Odsekzoznamu"/>
        <w:numPr>
          <w:ilvl w:val="0"/>
          <w:numId w:val="2"/>
        </w:numPr>
      </w:pPr>
      <w:r w:rsidRPr="007A383D">
        <w:t>tvrdé dosky – malé – 2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7A383D" w:rsidRPr="007A383D" w:rsidRDefault="00F54030" w:rsidP="007A383D">
      <w:pPr>
        <w:pStyle w:val="Odsekzoznamu"/>
        <w:numPr>
          <w:ilvl w:val="0"/>
          <w:numId w:val="3"/>
        </w:numPr>
      </w:pPr>
      <w:r>
        <w:t>PRAVÍTKO 30 cm – 1 ks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>CERUZKY – č. 2 a č.</w:t>
      </w:r>
      <w:r w:rsidR="00F54030">
        <w:t xml:space="preserve"> 3 (1</w:t>
      </w:r>
      <w:r w:rsidRPr="007A383D">
        <w:t xml:space="preserve"> ks)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veľké výkresy A3 –</w:t>
      </w:r>
      <w:r w:rsidR="00F54030">
        <w:t xml:space="preserve"> 2</w:t>
      </w:r>
      <w:r w:rsidRPr="007A383D">
        <w:t>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malé výkresy A4 – 10 ks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7A383D" w:rsidRPr="007A383D" w:rsidRDefault="00F54030" w:rsidP="007A383D">
      <w:pPr>
        <w:pStyle w:val="Odsekzoznamu"/>
        <w:numPr>
          <w:ilvl w:val="1"/>
          <w:numId w:val="3"/>
        </w:numPr>
      </w:pPr>
      <w:r>
        <w:t>farbičky</w:t>
      </w:r>
      <w:r w:rsidR="007A383D" w:rsidRPr="007A383D">
        <w:t>, voskov</w:t>
      </w:r>
      <w:r>
        <w:t>é farby</w:t>
      </w:r>
      <w:r w:rsidR="007A383D" w:rsidRPr="007A383D">
        <w:t>, vodové farby</w:t>
      </w:r>
      <w:r>
        <w:t>, temperové farby, miska na vodu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štetce –</w:t>
      </w:r>
      <w:r w:rsidR="00F54030">
        <w:t xml:space="preserve"> plochý, </w:t>
      </w:r>
      <w:r w:rsidRPr="007A383D">
        <w:t>guľatý</w:t>
      </w:r>
      <w:r w:rsidR="00F54030">
        <w:t xml:space="preserve"> tenký a hrubý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7A383D" w:rsidRPr="007A383D" w:rsidRDefault="007A383D" w:rsidP="007A383D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uterák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7A383D" w:rsidRPr="007A383D" w:rsidRDefault="007A383D" w:rsidP="007A383D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7A383D" w:rsidRDefault="007A383D" w:rsidP="007A383D">
      <w:pPr>
        <w:pStyle w:val="Odsekzoznamu"/>
        <w:numPr>
          <w:ilvl w:val="1"/>
          <w:numId w:val="3"/>
        </w:numPr>
      </w:pPr>
      <w:r w:rsidRPr="007A383D">
        <w:t>mydlo</w:t>
      </w:r>
    </w:p>
    <w:p w:rsidR="00F54030" w:rsidRDefault="00F54030">
      <w:pPr>
        <w:rPr>
          <w:b/>
        </w:rPr>
      </w:pPr>
      <w:r>
        <w:rPr>
          <w:b/>
        </w:rPr>
        <w:br w:type="page"/>
      </w:r>
    </w:p>
    <w:p w:rsidR="007A383D" w:rsidRDefault="007A383D" w:rsidP="00F54030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lastRenderedPageBreak/>
        <w:t>ROČNÍK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>
        <w:t>č. 523</w:t>
      </w:r>
      <w:r w:rsidRPr="007A383D">
        <w:t xml:space="preserve"> – </w:t>
      </w:r>
      <w:r>
        <w:t>1</w:t>
      </w:r>
      <w:r w:rsidRPr="007A383D">
        <w:t>5</w:t>
      </w:r>
      <w:r>
        <w:t xml:space="preserve"> </w:t>
      </w:r>
      <w:r w:rsidRPr="007A383D">
        <w:t xml:space="preserve">ks 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520</w:t>
      </w:r>
      <w:r w:rsidRPr="007A383D">
        <w:t xml:space="preserve"> –</w:t>
      </w:r>
      <w:r>
        <w:t xml:space="preserve"> 1</w:t>
      </w:r>
      <w:r w:rsidRPr="007A383D">
        <w:t xml:space="preserve"> ks</w:t>
      </w:r>
    </w:p>
    <w:p w:rsidR="00F20C6E" w:rsidRPr="00F20C6E" w:rsidRDefault="00F20C6E" w:rsidP="00F20C6E">
      <w:pPr>
        <w:pStyle w:val="Odsekzoznamu"/>
        <w:numPr>
          <w:ilvl w:val="0"/>
          <w:numId w:val="2"/>
        </w:numPr>
      </w:pPr>
      <w:r w:rsidRPr="00F20C6E">
        <w:t>č. 5110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>
        <w:t>Notový zošit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30 cm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s ryskou – 1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KRUŽIDLO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1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malé výkresy A4 –</w:t>
      </w:r>
      <w:r>
        <w:t xml:space="preserve"> 2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uterák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F54030" w:rsidRDefault="00F54030" w:rsidP="00F54030">
      <w:pPr>
        <w:pStyle w:val="Odsekzoznamu"/>
        <w:numPr>
          <w:ilvl w:val="1"/>
          <w:numId w:val="3"/>
        </w:numPr>
      </w:pPr>
      <w:r w:rsidRPr="007A383D">
        <w:t>mydlo</w:t>
      </w:r>
    </w:p>
    <w:p w:rsidR="00F54030" w:rsidRDefault="00F54030" w:rsidP="00F54030">
      <w:pPr>
        <w:rPr>
          <w:b/>
        </w:rPr>
      </w:pPr>
      <w:r>
        <w:rPr>
          <w:b/>
        </w:rPr>
        <w:br w:type="page"/>
      </w:r>
    </w:p>
    <w:p w:rsidR="007A383D" w:rsidRDefault="007A383D" w:rsidP="00F54030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lastRenderedPageBreak/>
        <w:t>ROČNÍK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>
        <w:t>č. 523</w:t>
      </w:r>
      <w:r w:rsidRPr="007A383D">
        <w:t xml:space="preserve"> – </w:t>
      </w:r>
      <w:r>
        <w:t xml:space="preserve">12 </w:t>
      </w:r>
      <w:r w:rsidRPr="007A383D">
        <w:t xml:space="preserve">ks 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520</w:t>
      </w:r>
      <w:r w:rsidRPr="007A383D">
        <w:t xml:space="preserve"> –</w:t>
      </w:r>
      <w:r w:rsidR="00F20C6E">
        <w:t xml:space="preserve"> 1</w:t>
      </w:r>
      <w:r w:rsidRPr="007A383D">
        <w:t xml:space="preserve"> ks</w:t>
      </w:r>
    </w:p>
    <w:p w:rsidR="00F54030" w:rsidRDefault="00F20C6E" w:rsidP="00F54030">
      <w:pPr>
        <w:pStyle w:val="Odsekzoznamu"/>
        <w:numPr>
          <w:ilvl w:val="0"/>
          <w:numId w:val="2"/>
        </w:numPr>
      </w:pPr>
      <w:r>
        <w:t>č. 524 – 4</w:t>
      </w:r>
      <w:r w:rsidR="00F54030">
        <w:t xml:space="preserve"> ks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544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>
        <w:t>č. 5110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>
        <w:t>Notový zošit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30 cm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s ryskou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KRUŽIDLO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1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malé výkresy A4 –</w:t>
      </w:r>
      <w:r>
        <w:t xml:space="preserve"> 2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uterák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F54030" w:rsidRDefault="00F54030" w:rsidP="00F54030">
      <w:pPr>
        <w:pStyle w:val="Odsekzoznamu"/>
        <w:numPr>
          <w:ilvl w:val="1"/>
          <w:numId w:val="3"/>
        </w:numPr>
      </w:pPr>
      <w:r w:rsidRPr="007A383D">
        <w:t>mydlo</w:t>
      </w:r>
    </w:p>
    <w:p w:rsidR="00F54030" w:rsidRPr="00F54030" w:rsidRDefault="00F54030" w:rsidP="00F54030">
      <w:pPr>
        <w:rPr>
          <w:b/>
        </w:rPr>
      </w:pPr>
      <w:r>
        <w:rPr>
          <w:b/>
        </w:rPr>
        <w:br w:type="page"/>
      </w:r>
    </w:p>
    <w:p w:rsidR="007A383D" w:rsidRDefault="007A383D" w:rsidP="00F54030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lastRenderedPageBreak/>
        <w:t>ROČNÍK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440 – 4 ks</w:t>
      </w:r>
    </w:p>
    <w:p w:rsidR="00F54030" w:rsidRDefault="005D0F3B" w:rsidP="00F54030">
      <w:pPr>
        <w:pStyle w:val="Odsekzoznamu"/>
        <w:numPr>
          <w:ilvl w:val="0"/>
          <w:numId w:val="2"/>
        </w:numPr>
      </w:pPr>
      <w:r>
        <w:t>č</w:t>
      </w:r>
      <w:r w:rsidR="00F54030">
        <w:t xml:space="preserve"> . 444 – 2 ks</w:t>
      </w:r>
    </w:p>
    <w:p w:rsidR="005D0F3B" w:rsidRDefault="005D0F3B" w:rsidP="00F54030">
      <w:pPr>
        <w:pStyle w:val="Odsekzoznamu"/>
        <w:numPr>
          <w:ilvl w:val="0"/>
          <w:numId w:val="2"/>
        </w:numPr>
      </w:pPr>
      <w:r>
        <w:t>č. 465 – 1 ks</w:t>
      </w:r>
    </w:p>
    <w:p w:rsidR="00E47CBA" w:rsidRDefault="00E47CBA" w:rsidP="00F54030">
      <w:pPr>
        <w:pStyle w:val="Odsekzoznamu"/>
        <w:numPr>
          <w:ilvl w:val="0"/>
          <w:numId w:val="2"/>
        </w:numPr>
      </w:pPr>
      <w:r>
        <w:t>č. 460 – 2 ks</w:t>
      </w:r>
      <w:r w:rsidR="00596311">
        <w:t xml:space="preserve"> 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544 – 7 ks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540 – 1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5110 – 1 ks</w:t>
      </w:r>
    </w:p>
    <w:p w:rsidR="00E47CBA" w:rsidRDefault="00E47CBA" w:rsidP="009F5F47">
      <w:pPr>
        <w:pStyle w:val="Odsekzoznamu"/>
        <w:numPr>
          <w:ilvl w:val="0"/>
          <w:numId w:val="2"/>
        </w:numPr>
      </w:pPr>
      <w:r>
        <w:t>č. 560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>
        <w:t>Notový zošit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30 cm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s ryskou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KRUŽIDLO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GUMA, STRÚHADLO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CERUZKA  č. 2, č. 3 – 1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PODLOŽKA LINAJKOVÁ A5, A4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1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malé výkresy A4 –</w:t>
      </w:r>
      <w:r>
        <w:t xml:space="preserve"> 2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uterák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F54030" w:rsidRDefault="00F54030" w:rsidP="00F54030">
      <w:pPr>
        <w:pStyle w:val="Odsekzoznamu"/>
        <w:numPr>
          <w:ilvl w:val="1"/>
          <w:numId w:val="3"/>
        </w:numPr>
      </w:pPr>
      <w:r w:rsidRPr="007A383D">
        <w:t>mydlo</w:t>
      </w:r>
    </w:p>
    <w:p w:rsidR="00F54030" w:rsidRPr="00F54030" w:rsidRDefault="00F54030" w:rsidP="00F54030">
      <w:pPr>
        <w:rPr>
          <w:b/>
        </w:rPr>
      </w:pPr>
      <w:r>
        <w:rPr>
          <w:b/>
        </w:rPr>
        <w:br w:type="page"/>
      </w:r>
    </w:p>
    <w:p w:rsidR="007A383D" w:rsidRDefault="007A383D" w:rsidP="00F54030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lastRenderedPageBreak/>
        <w:t>ROČNÍK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440 – 6 ks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 . 444 – 4 ks</w:t>
      </w:r>
    </w:p>
    <w:p w:rsidR="005D0F3B" w:rsidRDefault="005D0F3B" w:rsidP="00F54030">
      <w:pPr>
        <w:pStyle w:val="Odsekzoznamu"/>
        <w:numPr>
          <w:ilvl w:val="0"/>
          <w:numId w:val="2"/>
        </w:numPr>
      </w:pPr>
      <w:r>
        <w:t>č. 460 – 2 ks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544 – 7 ks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540 – 2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5110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>
        <w:t>Notový zošit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30 cm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s ryskou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KRUŽIDLO</w:t>
      </w:r>
    </w:p>
    <w:p w:rsidR="009F5F47" w:rsidRDefault="009F5F47" w:rsidP="00F54030">
      <w:pPr>
        <w:pStyle w:val="Odsekzoznamu"/>
        <w:numPr>
          <w:ilvl w:val="0"/>
          <w:numId w:val="3"/>
        </w:numPr>
      </w:pPr>
      <w:r>
        <w:t>UHLOMER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GUMA, STRÚHADLO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CERUZKA  č. 2, č. 3 – 1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PODLOŽKA LINAJKOVÁ A5, A4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1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malé výkresy A4 –</w:t>
      </w:r>
      <w:r>
        <w:t xml:space="preserve"> 2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uterák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F54030" w:rsidRDefault="00F54030" w:rsidP="00F54030">
      <w:pPr>
        <w:pStyle w:val="Odsekzoznamu"/>
        <w:numPr>
          <w:ilvl w:val="1"/>
          <w:numId w:val="3"/>
        </w:numPr>
      </w:pPr>
      <w:r w:rsidRPr="007A383D">
        <w:t>mydlo</w:t>
      </w:r>
    </w:p>
    <w:p w:rsidR="00F54030" w:rsidRPr="00F54030" w:rsidRDefault="00F54030" w:rsidP="00F54030">
      <w:pPr>
        <w:rPr>
          <w:b/>
        </w:rPr>
      </w:pPr>
      <w:r>
        <w:rPr>
          <w:b/>
        </w:rPr>
        <w:br w:type="page"/>
      </w:r>
    </w:p>
    <w:p w:rsidR="007A383D" w:rsidRDefault="007A383D" w:rsidP="00F54030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lastRenderedPageBreak/>
        <w:t>ROČNÍK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440 – 6 ks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 . 444 – 4 ks</w:t>
      </w:r>
    </w:p>
    <w:p w:rsidR="005D0F3B" w:rsidRDefault="005D0F3B" w:rsidP="00F54030">
      <w:pPr>
        <w:pStyle w:val="Odsekzoznamu"/>
        <w:numPr>
          <w:ilvl w:val="0"/>
          <w:numId w:val="2"/>
        </w:numPr>
      </w:pPr>
      <w:r>
        <w:t>č. 460 – 2 ks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544 – 7 ks</w:t>
      </w:r>
    </w:p>
    <w:p w:rsidR="00F54030" w:rsidRDefault="00F54030" w:rsidP="00F54030">
      <w:pPr>
        <w:pStyle w:val="Odsekzoznamu"/>
        <w:numPr>
          <w:ilvl w:val="0"/>
          <w:numId w:val="2"/>
        </w:numPr>
      </w:pPr>
      <w:r>
        <w:t>č. 540 – 2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5110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>
        <w:t>Notový zošit – 1 ks</w:t>
      </w:r>
    </w:p>
    <w:p w:rsidR="00F54030" w:rsidRPr="007A383D" w:rsidRDefault="00F54030" w:rsidP="00F54030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30 cm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PRAVÍTKO s ryskou – 1 ks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KRUŽIDLO</w:t>
      </w:r>
    </w:p>
    <w:p w:rsidR="009F5F47" w:rsidRDefault="009F5F47" w:rsidP="00F54030">
      <w:pPr>
        <w:pStyle w:val="Odsekzoznamu"/>
        <w:numPr>
          <w:ilvl w:val="0"/>
          <w:numId w:val="3"/>
        </w:numPr>
      </w:pPr>
      <w:r>
        <w:t>UHLOMER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GUMA, STRÚHADLO</w:t>
      </w:r>
    </w:p>
    <w:p w:rsidR="00F54030" w:rsidRDefault="00F54030" w:rsidP="00F54030">
      <w:pPr>
        <w:pStyle w:val="Odsekzoznamu"/>
        <w:numPr>
          <w:ilvl w:val="0"/>
          <w:numId w:val="3"/>
        </w:numPr>
      </w:pPr>
      <w:r>
        <w:t>CERUZKA  č. 2, č. 3 – 1 ks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>
        <w:t>PODLOŽKA LINAJKOVÁ A5, A4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VÝTVARNÁ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veľké výkresy A3 –</w:t>
      </w:r>
      <w:r>
        <w:t xml:space="preserve"> 1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malé výkresy A4 –</w:t>
      </w:r>
      <w:r>
        <w:t xml:space="preserve"> 2</w:t>
      </w:r>
      <w:r w:rsidRPr="007A383D">
        <w:t>0 ks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farebné papiere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>
        <w:t>farbičky</w:t>
      </w:r>
      <w:r w:rsidRPr="007A383D">
        <w:t>, voskov</w:t>
      </w:r>
      <w:r>
        <w:t>é farby</w:t>
      </w:r>
      <w:r w:rsidRPr="007A383D">
        <w:t>, vodové farby</w:t>
      </w:r>
      <w:r>
        <w:t>, temperové farby, miska na vodu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štetce –</w:t>
      </w:r>
      <w:r>
        <w:t xml:space="preserve"> plochý, </w:t>
      </w:r>
      <w:r w:rsidRPr="007A383D">
        <w:t>guľatý</w:t>
      </w:r>
      <w:r>
        <w:t xml:space="preserve"> tenký a hrubý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plastelína, lep, nožnice so zaobleným hrotom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F54030" w:rsidRPr="007A383D" w:rsidRDefault="00F54030" w:rsidP="00F54030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uterák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F54030" w:rsidRPr="007A383D" w:rsidRDefault="00F54030" w:rsidP="00F54030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F54030" w:rsidRDefault="00F54030" w:rsidP="00F54030">
      <w:pPr>
        <w:pStyle w:val="Odsekzoznamu"/>
        <w:numPr>
          <w:ilvl w:val="1"/>
          <w:numId w:val="3"/>
        </w:numPr>
      </w:pPr>
      <w:r w:rsidRPr="007A383D">
        <w:t>mydlo</w:t>
      </w:r>
    </w:p>
    <w:p w:rsidR="00F54030" w:rsidRPr="00F54030" w:rsidRDefault="00F54030" w:rsidP="00F54030">
      <w:pPr>
        <w:rPr>
          <w:b/>
        </w:rPr>
      </w:pPr>
      <w:r>
        <w:rPr>
          <w:b/>
        </w:rPr>
        <w:br w:type="page"/>
      </w:r>
    </w:p>
    <w:p w:rsidR="007A383D" w:rsidRDefault="007A383D" w:rsidP="009F5F47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lastRenderedPageBreak/>
        <w:t>ROČNÍK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440 – 6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 . 444 – 4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544 – 7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540 – 2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5110 – 1 ks</w:t>
      </w:r>
    </w:p>
    <w:p w:rsidR="009F5F47" w:rsidRPr="007A383D" w:rsidRDefault="009F5F47" w:rsidP="009F5F47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PRAVÍTKO 30 cm – 1 ks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PRAVÍTKO s ryskou – 1 ks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KRUŽIDLO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UHLOMER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>
        <w:t>GUMA, STRÚHADLO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CERUZKA  č. 2, č. 3 – 1 ks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>
        <w:t>PODLOŽKA LINAJKOVÁ A5, A4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VÝKRESY A4 20 ks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VÝKRESY A3 10 ks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Farbičky, Vodové farby, štetce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>
        <w:t>nožnice zo zaobleným hrotom, lep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uterák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9F5F47" w:rsidRDefault="009F5F47" w:rsidP="009F5F47">
      <w:pPr>
        <w:pStyle w:val="Odsekzoznamu"/>
        <w:numPr>
          <w:ilvl w:val="1"/>
          <w:numId w:val="3"/>
        </w:numPr>
      </w:pPr>
      <w:r w:rsidRPr="007A383D">
        <w:t>mydlo</w:t>
      </w:r>
    </w:p>
    <w:p w:rsidR="009F5F47" w:rsidRPr="009F5F47" w:rsidRDefault="009F5F47" w:rsidP="009F5F47">
      <w:pPr>
        <w:rPr>
          <w:b/>
        </w:rPr>
      </w:pPr>
      <w:r>
        <w:rPr>
          <w:b/>
        </w:rPr>
        <w:br w:type="page"/>
      </w:r>
    </w:p>
    <w:p w:rsidR="007A383D" w:rsidRDefault="007A383D" w:rsidP="009F5F47">
      <w:pPr>
        <w:pStyle w:val="Odsekzoznamu"/>
        <w:numPr>
          <w:ilvl w:val="0"/>
          <w:numId w:val="1"/>
        </w:numPr>
        <w:jc w:val="center"/>
        <w:rPr>
          <w:b/>
        </w:rPr>
      </w:pPr>
      <w:r w:rsidRPr="007A383D">
        <w:rPr>
          <w:b/>
        </w:rPr>
        <w:lastRenderedPageBreak/>
        <w:t>ROČNÍK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 w:rsidRPr="007A383D">
        <w:rPr>
          <w:b/>
        </w:rPr>
        <w:t>ZOŠITY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440 – 8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 . 444 – 5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544 – 5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540 – 2 ks</w:t>
      </w:r>
    </w:p>
    <w:p w:rsidR="009F5F47" w:rsidRDefault="009F5F47" w:rsidP="009F5F47">
      <w:pPr>
        <w:pStyle w:val="Odsekzoznamu"/>
        <w:numPr>
          <w:ilvl w:val="0"/>
          <w:numId w:val="2"/>
        </w:numPr>
      </w:pPr>
      <w:r>
        <w:t>č. 5110 – 1 ks</w:t>
      </w:r>
    </w:p>
    <w:p w:rsidR="009F5F47" w:rsidRPr="007A383D" w:rsidRDefault="009F5F47" w:rsidP="009F5F47">
      <w:pPr>
        <w:pStyle w:val="Odsekzoznamu"/>
        <w:numPr>
          <w:ilvl w:val="0"/>
          <w:numId w:val="2"/>
        </w:numPr>
      </w:pPr>
      <w:r w:rsidRPr="007A383D">
        <w:t>slovníček – 2 ks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 w:rsidRPr="007A383D">
        <w:t>VRECÚŠKA – 2 ks (Telesná výchova, Výtvarná výchova)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 w:rsidRPr="007A383D">
        <w:t>OBALY NA ZOŠITY – podľa potreby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PRAVÍTKO 30 cm – 1 ks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PRAVÍTKO s ryskou – 1 ks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KRUŽIDLO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UHLOMER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>
        <w:t>GUMA, STRÚHADLO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CERUZKA  č. 2, č. 3 – 1 ks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>
        <w:t>PODLOŽKA LINAJKOVÁ A5, A4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 w:rsidRPr="007A383D">
        <w:t xml:space="preserve">PREZUVKY 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VÝKRESY A4 20 ks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VÝKRESY A3 10 ks</w:t>
      </w:r>
    </w:p>
    <w:p w:rsidR="009F5F47" w:rsidRDefault="009F5F47" w:rsidP="009F5F47">
      <w:pPr>
        <w:pStyle w:val="Odsekzoznamu"/>
        <w:numPr>
          <w:ilvl w:val="0"/>
          <w:numId w:val="3"/>
        </w:numPr>
      </w:pPr>
      <w:r>
        <w:t>Farbičky, Vodové farby, štetce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</w:pPr>
      <w:r>
        <w:t>nožnice zo zaobleným hrotom, lep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TELESNÁ VÝCHOVA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úbor – tepláková súprava, tričko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pevná športová obuv</w:t>
      </w:r>
    </w:p>
    <w:p w:rsidR="009F5F47" w:rsidRPr="007A383D" w:rsidRDefault="009F5F47" w:rsidP="009F5F47">
      <w:pPr>
        <w:pStyle w:val="Odsekzoznamu"/>
        <w:numPr>
          <w:ilvl w:val="0"/>
          <w:numId w:val="3"/>
        </w:numPr>
        <w:rPr>
          <w:b/>
        </w:rPr>
      </w:pPr>
      <w:r w:rsidRPr="007A383D">
        <w:rPr>
          <w:b/>
        </w:rPr>
        <w:t>HYGIENICKÉ POTREBY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uterák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toaletný papier</w:t>
      </w:r>
    </w:p>
    <w:p w:rsidR="009F5F47" w:rsidRPr="007A383D" w:rsidRDefault="009F5F47" w:rsidP="009F5F47">
      <w:pPr>
        <w:pStyle w:val="Odsekzoznamu"/>
        <w:numPr>
          <w:ilvl w:val="1"/>
          <w:numId w:val="3"/>
        </w:numPr>
      </w:pPr>
      <w:r w:rsidRPr="007A383D">
        <w:t>hygienické vreckovky</w:t>
      </w:r>
    </w:p>
    <w:p w:rsidR="009F5F47" w:rsidRDefault="009F5F47" w:rsidP="009F5F47">
      <w:pPr>
        <w:pStyle w:val="Odsekzoznamu"/>
        <w:numPr>
          <w:ilvl w:val="1"/>
          <w:numId w:val="3"/>
        </w:numPr>
      </w:pPr>
      <w:r w:rsidRPr="007A383D">
        <w:t>mydlo</w:t>
      </w:r>
    </w:p>
    <w:p w:rsidR="009F5F47" w:rsidRPr="00F54030" w:rsidRDefault="009F5F47" w:rsidP="009F5F47">
      <w:pPr>
        <w:rPr>
          <w:b/>
        </w:rPr>
      </w:pPr>
    </w:p>
    <w:sectPr w:rsidR="009F5F47" w:rsidRPr="00F54030" w:rsidSect="00957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14" w:rsidRDefault="003E6B14" w:rsidP="007A383D">
      <w:pPr>
        <w:spacing w:after="0" w:line="240" w:lineRule="auto"/>
      </w:pPr>
      <w:r>
        <w:separator/>
      </w:r>
    </w:p>
  </w:endnote>
  <w:endnote w:type="continuationSeparator" w:id="0">
    <w:p w:rsidR="003E6B14" w:rsidRDefault="003E6B14" w:rsidP="007A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14" w:rsidRDefault="003E6B14" w:rsidP="007A383D">
      <w:pPr>
        <w:spacing w:after="0" w:line="240" w:lineRule="auto"/>
      </w:pPr>
      <w:r>
        <w:separator/>
      </w:r>
    </w:p>
  </w:footnote>
  <w:footnote w:type="continuationSeparator" w:id="0">
    <w:p w:rsidR="003E6B14" w:rsidRDefault="003E6B14" w:rsidP="007A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3D" w:rsidRPr="007A383D" w:rsidRDefault="00A179E4" w:rsidP="007A383D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POMÔCKY PRE ŠK. ROK 2018/2019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75F6"/>
    <w:multiLevelType w:val="hybridMultilevel"/>
    <w:tmpl w:val="F3CC90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FE5075"/>
    <w:multiLevelType w:val="hybridMultilevel"/>
    <w:tmpl w:val="ECE842A6"/>
    <w:lvl w:ilvl="0" w:tplc="041B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E817F81"/>
    <w:multiLevelType w:val="hybridMultilevel"/>
    <w:tmpl w:val="3F4E1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83D"/>
    <w:rsid w:val="000411F1"/>
    <w:rsid w:val="003908AB"/>
    <w:rsid w:val="003E6B14"/>
    <w:rsid w:val="00596311"/>
    <w:rsid w:val="005D0F3B"/>
    <w:rsid w:val="007A0354"/>
    <w:rsid w:val="007A383D"/>
    <w:rsid w:val="0095789E"/>
    <w:rsid w:val="009F5F47"/>
    <w:rsid w:val="00A179E4"/>
    <w:rsid w:val="00E47CBA"/>
    <w:rsid w:val="00F20C6E"/>
    <w:rsid w:val="00F54030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A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383D"/>
  </w:style>
  <w:style w:type="paragraph" w:styleId="Pta">
    <w:name w:val="footer"/>
    <w:basedOn w:val="Normlny"/>
    <w:link w:val="PtaChar"/>
    <w:uiPriority w:val="99"/>
    <w:semiHidden/>
    <w:unhideWhenUsed/>
    <w:rsid w:val="007A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A383D"/>
  </w:style>
  <w:style w:type="character" w:styleId="Textzstupnhosymbolu">
    <w:name w:val="Placeholder Text"/>
    <w:basedOn w:val="Predvolenpsmoodseku"/>
    <w:uiPriority w:val="99"/>
    <w:semiHidden/>
    <w:rsid w:val="007A383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83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5</cp:revision>
  <dcterms:created xsi:type="dcterms:W3CDTF">2018-06-28T09:54:00Z</dcterms:created>
  <dcterms:modified xsi:type="dcterms:W3CDTF">2018-07-02T08:31:00Z</dcterms:modified>
</cp:coreProperties>
</file>