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0F" w:rsidRDefault="00C550D5" w:rsidP="001E122D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>Plan wynikowy</w:t>
      </w:r>
      <w:r w:rsidR="00D8070F">
        <w:rPr>
          <w:caps w:val="0"/>
          <w:sz w:val="28"/>
        </w:rPr>
        <w:t xml:space="preserve"> z religii </w:t>
      </w:r>
      <w:r w:rsidR="00E61F16">
        <w:rPr>
          <w:caps w:val="0"/>
          <w:sz w:val="28"/>
        </w:rPr>
        <w:t>dla k</w:t>
      </w:r>
      <w:r w:rsidRPr="00DC73FA">
        <w:rPr>
          <w:caps w:val="0"/>
          <w:sz w:val="28"/>
        </w:rPr>
        <w:t>las</w:t>
      </w:r>
      <w:r w:rsidR="00E61F16">
        <w:rPr>
          <w:caps w:val="0"/>
          <w:sz w:val="28"/>
        </w:rPr>
        <w:t>y</w:t>
      </w:r>
      <w:r w:rsidRPr="00DC73FA">
        <w:rPr>
          <w:caps w:val="0"/>
          <w:sz w:val="28"/>
        </w:rPr>
        <w:t xml:space="preserve"> </w:t>
      </w:r>
      <w:r w:rsidR="0045770A">
        <w:rPr>
          <w:caps w:val="0"/>
          <w:sz w:val="28"/>
        </w:rPr>
        <w:t>V</w:t>
      </w:r>
      <w:r w:rsidR="00B65B61">
        <w:rPr>
          <w:caps w:val="0"/>
          <w:sz w:val="28"/>
        </w:rPr>
        <w:t>I</w:t>
      </w:r>
      <w:r w:rsidRPr="00DC73FA">
        <w:rPr>
          <w:caps w:val="0"/>
          <w:sz w:val="28"/>
        </w:rPr>
        <w:t xml:space="preserve"> </w:t>
      </w:r>
      <w:r w:rsidR="00D8070F">
        <w:rPr>
          <w:caps w:val="0"/>
          <w:sz w:val="28"/>
        </w:rPr>
        <w:t xml:space="preserve">szkoły podstawowej </w:t>
      </w:r>
    </w:p>
    <w:p w:rsidR="00C550D5" w:rsidRPr="0020734B" w:rsidRDefault="00E61F16" w:rsidP="001E122D">
      <w:pPr>
        <w:pStyle w:val="Tytu"/>
        <w:spacing w:line="360" w:lineRule="auto"/>
        <w:ind w:firstLine="0"/>
        <w:rPr>
          <w:b w:val="0"/>
          <w:caps w:val="0"/>
          <w:sz w:val="28"/>
        </w:rPr>
      </w:pPr>
      <w:r w:rsidRPr="0020734B">
        <w:rPr>
          <w:b w:val="0"/>
          <w:caps w:val="0"/>
          <w:sz w:val="28"/>
        </w:rPr>
        <w:t xml:space="preserve">według podręcznika </w:t>
      </w:r>
      <w:r w:rsidR="00C550D5" w:rsidRPr="0020734B">
        <w:rPr>
          <w:b w:val="0"/>
          <w:caps w:val="0"/>
          <w:sz w:val="28"/>
        </w:rPr>
        <w:t>„</w:t>
      </w:r>
      <w:r w:rsidR="005D218A">
        <w:rPr>
          <w:b w:val="0"/>
          <w:caps w:val="0"/>
          <w:sz w:val="28"/>
        </w:rPr>
        <w:t>Tajemnice BOGAtego życia</w:t>
      </w:r>
      <w:r w:rsidR="00C550D5" w:rsidRPr="0020734B">
        <w:rPr>
          <w:b w:val="0"/>
          <w:caps w:val="0"/>
          <w:sz w:val="28"/>
        </w:rPr>
        <w:t>”</w:t>
      </w:r>
      <w:r w:rsidR="00D8070F" w:rsidRPr="0020734B">
        <w:rPr>
          <w:b w:val="0"/>
          <w:caps w:val="0"/>
          <w:sz w:val="28"/>
        </w:rPr>
        <w:t xml:space="preserve"> </w:t>
      </w:r>
    </w:p>
    <w:p w:rsidR="00E61F16" w:rsidRPr="0020734B" w:rsidRDefault="00E61F16" w:rsidP="001E122D">
      <w:pPr>
        <w:pStyle w:val="Tytu"/>
        <w:spacing w:line="360" w:lineRule="auto"/>
        <w:ind w:firstLine="0"/>
        <w:rPr>
          <w:b w:val="0"/>
          <w:i/>
          <w:caps w:val="0"/>
          <w:smallCaps/>
          <w:sz w:val="28"/>
        </w:rPr>
      </w:pPr>
      <w:r w:rsidRPr="0020734B">
        <w:rPr>
          <w:b w:val="0"/>
          <w:caps w:val="0"/>
          <w:sz w:val="28"/>
        </w:rPr>
        <w:t>zgodnego z programem nauczania „Odkrywamy tajemnice Bożego świata” nr AZ-2-02/12</w:t>
      </w:r>
    </w:p>
    <w:p w:rsidR="00C550D5" w:rsidRPr="00DC73FA" w:rsidRDefault="00C550D5" w:rsidP="00C550D5">
      <w:pPr>
        <w:pStyle w:val="Nagwek1"/>
        <w:spacing w:line="360" w:lineRule="auto"/>
        <w:ind w:firstLine="540"/>
      </w:pPr>
    </w:p>
    <w:p w:rsidR="00C550D5" w:rsidRPr="0020734B" w:rsidRDefault="00705FA8" w:rsidP="00705FA8">
      <w:pPr>
        <w:numPr>
          <w:ilvl w:val="0"/>
          <w:numId w:val="21"/>
        </w:num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Bóg powołujący do istnienie – porządkowanie chaosu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2851"/>
        <w:gridCol w:w="2727"/>
        <w:gridCol w:w="4022"/>
        <w:gridCol w:w="3731"/>
      </w:tblGrid>
      <w:tr w:rsidR="00330EDF" w:rsidRPr="00D4508C">
        <w:trPr>
          <w:trHeight w:val="255"/>
        </w:trPr>
        <w:tc>
          <w:tcPr>
            <w:tcW w:w="1910" w:type="dxa"/>
            <w:vMerge w:val="restart"/>
          </w:tcPr>
          <w:p w:rsidR="00330EDF" w:rsidRPr="005A39C6" w:rsidRDefault="00330EDF" w:rsidP="00D4508C">
            <w:pPr>
              <w:pStyle w:val="teksttabeli-2"/>
              <w:jc w:val="center"/>
            </w:pPr>
            <w:r w:rsidRPr="005A39C6">
              <w:t xml:space="preserve">Temat </w:t>
            </w:r>
            <w:r w:rsidRPr="005A39C6">
              <w:br/>
              <w:t xml:space="preserve">jednostki </w:t>
            </w:r>
            <w:r w:rsidRPr="005A39C6">
              <w:br/>
              <w:t>lekcyjnej</w:t>
            </w:r>
          </w:p>
        </w:tc>
        <w:tc>
          <w:tcPr>
            <w:tcW w:w="2851" w:type="dxa"/>
            <w:vMerge w:val="restart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</w:p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 xml:space="preserve">Cele katechetyczne </w:t>
            </w:r>
          </w:p>
        </w:tc>
        <w:tc>
          <w:tcPr>
            <w:tcW w:w="2727" w:type="dxa"/>
            <w:vMerge w:val="restart"/>
          </w:tcPr>
          <w:p w:rsidR="00DA7A3D" w:rsidRPr="00D4508C" w:rsidRDefault="00DA7A3D" w:rsidP="00D4508C">
            <w:pPr>
              <w:pStyle w:val="teksttabeli-2"/>
              <w:jc w:val="center"/>
              <w:rPr>
                <w:sz w:val="22"/>
              </w:rPr>
            </w:pPr>
          </w:p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Treści podstawy progr</w:t>
            </w:r>
            <w:r w:rsidRPr="00D4508C">
              <w:rPr>
                <w:sz w:val="22"/>
              </w:rPr>
              <w:t>a</w:t>
            </w:r>
            <w:r w:rsidRPr="00D4508C">
              <w:rPr>
                <w:sz w:val="22"/>
              </w:rPr>
              <w:t>mowej</w:t>
            </w:r>
          </w:p>
        </w:tc>
        <w:tc>
          <w:tcPr>
            <w:tcW w:w="7753" w:type="dxa"/>
            <w:gridSpan w:val="2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Wymagania</w:t>
            </w:r>
          </w:p>
        </w:tc>
      </w:tr>
      <w:tr w:rsidR="00330EDF" w:rsidRPr="00D4508C">
        <w:trPr>
          <w:trHeight w:val="255"/>
        </w:trPr>
        <w:tc>
          <w:tcPr>
            <w:tcW w:w="1910" w:type="dxa"/>
            <w:vMerge/>
          </w:tcPr>
          <w:p w:rsidR="00330EDF" w:rsidRPr="005A39C6" w:rsidRDefault="00330EDF" w:rsidP="005A39C6">
            <w:pPr>
              <w:pStyle w:val="teksttabeli-2"/>
            </w:pPr>
          </w:p>
        </w:tc>
        <w:tc>
          <w:tcPr>
            <w:tcW w:w="2851" w:type="dxa"/>
            <w:vMerge/>
          </w:tcPr>
          <w:p w:rsidR="00330EDF" w:rsidRPr="00D4508C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2727" w:type="dxa"/>
            <w:vMerge/>
          </w:tcPr>
          <w:p w:rsidR="00330EDF" w:rsidRPr="00D4508C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4022" w:type="dxa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podstawowe</w:t>
            </w:r>
          </w:p>
        </w:tc>
        <w:tc>
          <w:tcPr>
            <w:tcW w:w="3731" w:type="dxa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ponadpodstawowe</w:t>
            </w:r>
          </w:p>
        </w:tc>
      </w:tr>
      <w:tr w:rsidR="00330EDF" w:rsidRPr="00D4508C">
        <w:trPr>
          <w:trHeight w:val="255"/>
        </w:trPr>
        <w:tc>
          <w:tcPr>
            <w:tcW w:w="1910" w:type="dxa"/>
            <w:vMerge/>
          </w:tcPr>
          <w:p w:rsidR="00330EDF" w:rsidRPr="005A39C6" w:rsidRDefault="00330EDF" w:rsidP="005A39C6">
            <w:pPr>
              <w:pStyle w:val="teksttabeli-2"/>
            </w:pPr>
          </w:p>
        </w:tc>
        <w:tc>
          <w:tcPr>
            <w:tcW w:w="2851" w:type="dxa"/>
            <w:vMerge/>
          </w:tcPr>
          <w:p w:rsidR="00330EDF" w:rsidRPr="00D4508C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2727" w:type="dxa"/>
            <w:vMerge/>
          </w:tcPr>
          <w:p w:rsidR="00330EDF" w:rsidRPr="00D4508C" w:rsidRDefault="00330EDF" w:rsidP="000B4E3F">
            <w:pPr>
              <w:pStyle w:val="teksttabeli-2"/>
              <w:rPr>
                <w:sz w:val="22"/>
              </w:rPr>
            </w:pPr>
          </w:p>
        </w:tc>
        <w:tc>
          <w:tcPr>
            <w:tcW w:w="7753" w:type="dxa"/>
            <w:gridSpan w:val="2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Uczeń:</w:t>
            </w:r>
          </w:p>
        </w:tc>
      </w:tr>
      <w:tr w:rsidR="00330EDF" w:rsidRPr="00D4508C">
        <w:trPr>
          <w:trHeight w:val="255"/>
        </w:trPr>
        <w:tc>
          <w:tcPr>
            <w:tcW w:w="1910" w:type="dxa"/>
          </w:tcPr>
          <w:p w:rsidR="00330EDF" w:rsidRPr="003079B2" w:rsidRDefault="00B664FC" w:rsidP="00513095">
            <w:pPr>
              <w:pStyle w:val="teksttabeli-2"/>
            </w:pPr>
            <w:r>
              <w:rPr>
                <w:rFonts w:eastAsia="MinionPro-Regular"/>
              </w:rPr>
              <w:t>1. Jak rozumie</w:t>
            </w:r>
            <w:r>
              <w:rPr>
                <w:rFonts w:eastAsia="MinionPro-Regular" w:hint="eastAsia"/>
              </w:rPr>
              <w:t>ć</w:t>
            </w:r>
            <w:r>
              <w:rPr>
                <w:rFonts w:eastAsia="MinionPro-Regular"/>
              </w:rPr>
              <w:t xml:space="preserve"> Bibli</w:t>
            </w:r>
            <w:r>
              <w:rPr>
                <w:rFonts w:eastAsia="MinionPro-Regular" w:hint="eastAsia"/>
              </w:rPr>
              <w:t>ę</w:t>
            </w:r>
            <w:r>
              <w:rPr>
                <w:rFonts w:eastAsia="MinionPro-Regular"/>
              </w:rPr>
              <w:t xml:space="preserve"> </w:t>
            </w:r>
            <w:r w:rsidR="001A39EE" w:rsidRPr="009A05D9">
              <w:t>–</w:t>
            </w:r>
            <w:r>
              <w:rPr>
                <w:rFonts w:eastAsia="MinionPro-Regular"/>
              </w:rPr>
              <w:t xml:space="preserve"> prawda pouczaj</w:t>
            </w:r>
            <w:r>
              <w:rPr>
                <w:rFonts w:eastAsia="MinionPro-Regular" w:hint="eastAsia"/>
              </w:rPr>
              <w:t>ą</w:t>
            </w:r>
            <w:r>
              <w:rPr>
                <w:rFonts w:eastAsia="MinionPro-Regular"/>
              </w:rPr>
              <w:t>cych op</w:t>
            </w:r>
            <w:r>
              <w:rPr>
                <w:rFonts w:eastAsia="MinionPro-Regular"/>
              </w:rPr>
              <w:t>o</w:t>
            </w:r>
            <w:r>
              <w:rPr>
                <w:rFonts w:eastAsia="MinionPro-Regular"/>
              </w:rPr>
              <w:t>wi</w:t>
            </w:r>
            <w:r>
              <w:rPr>
                <w:rFonts w:eastAsia="MinionPro-Regular"/>
              </w:rPr>
              <w:t>e</w:t>
            </w:r>
            <w:r>
              <w:rPr>
                <w:rFonts w:eastAsia="MinionPro-Regular" w:hint="eastAsia"/>
              </w:rPr>
              <w:t>ś</w:t>
            </w:r>
            <w:r>
              <w:rPr>
                <w:rFonts w:eastAsia="MinionPro-Regular"/>
              </w:rPr>
              <w:t>ci i symboli</w:t>
            </w:r>
          </w:p>
        </w:tc>
        <w:tc>
          <w:tcPr>
            <w:tcW w:w="2851" w:type="dxa"/>
          </w:tcPr>
          <w:p w:rsidR="009C4F18" w:rsidRPr="00D4508C" w:rsidRDefault="009C4F18" w:rsidP="00513095">
            <w:pPr>
              <w:pStyle w:val="teksttabeli-2"/>
            </w:pPr>
            <w:r w:rsidRPr="00D4508C">
              <w:t>– Poznanie podstawowych zasad czytania i rozumi</w:t>
            </w:r>
            <w:r w:rsidRPr="00D4508C">
              <w:t>e</w:t>
            </w:r>
            <w:r w:rsidRPr="00D4508C">
              <w:t>nia tekstów biblijnych.</w:t>
            </w:r>
          </w:p>
          <w:p w:rsidR="00330EDF" w:rsidRDefault="009C4F18" w:rsidP="0077157B">
            <w:pPr>
              <w:pStyle w:val="teksttabeli-2"/>
            </w:pPr>
            <w:r w:rsidRPr="00D4508C">
              <w:t>– Budzenie pragnienia czyt</w:t>
            </w:r>
            <w:r w:rsidRPr="00D4508C">
              <w:t>a</w:t>
            </w:r>
            <w:r w:rsidRPr="00D4508C">
              <w:t>nia Pisma Świętego i kształt</w:t>
            </w:r>
            <w:r w:rsidRPr="00D4508C">
              <w:t>o</w:t>
            </w:r>
            <w:r w:rsidRPr="00D4508C">
              <w:t>wanie umiejętności</w:t>
            </w:r>
            <w:r w:rsidR="0077157B">
              <w:t xml:space="preserve"> </w:t>
            </w:r>
            <w:r w:rsidRPr="00D4508C">
              <w:t>posług</w:t>
            </w:r>
            <w:r w:rsidRPr="00D4508C">
              <w:t>i</w:t>
            </w:r>
            <w:r w:rsidRPr="00D4508C">
              <w:t>wania się nim.</w:t>
            </w:r>
          </w:p>
        </w:tc>
        <w:tc>
          <w:tcPr>
            <w:tcW w:w="2727" w:type="dxa"/>
          </w:tcPr>
          <w:p w:rsidR="001421B3" w:rsidRPr="009A05D9" w:rsidRDefault="001421B3" w:rsidP="00513095">
            <w:pPr>
              <w:pStyle w:val="teksttabeli-2"/>
            </w:pPr>
            <w:r w:rsidRPr="009A05D9">
              <w:t>Podstawowe wiadomości o Piśmie Świętym (wybrane nazwy ksiąg i ich autorzy, najprostsze zasady interpr</w:t>
            </w:r>
            <w:r w:rsidRPr="009A05D9">
              <w:t>e</w:t>
            </w:r>
            <w:r w:rsidRPr="009A05D9">
              <w:t>tacji).</w:t>
            </w:r>
          </w:p>
          <w:p w:rsidR="00330EDF" w:rsidRDefault="00330EDF" w:rsidP="00513095">
            <w:pPr>
              <w:pStyle w:val="teksttabeli-2"/>
            </w:pPr>
          </w:p>
        </w:tc>
        <w:tc>
          <w:tcPr>
            <w:tcW w:w="4022" w:type="dxa"/>
          </w:tcPr>
          <w:p w:rsidR="003A4084" w:rsidRDefault="009C4F18" w:rsidP="003A4084">
            <w:pPr>
              <w:pStyle w:val="teksttabeli-2"/>
            </w:pPr>
            <w:r w:rsidRPr="00D4508C">
              <w:t>– wymienia skróty poszczególnych ksiąg i podaje sposób ich zapisu</w:t>
            </w:r>
            <w:r w:rsidR="003A4084" w:rsidRPr="00D4508C">
              <w:t xml:space="preserve"> </w:t>
            </w:r>
          </w:p>
          <w:p w:rsidR="009B2F63" w:rsidRDefault="003A4084" w:rsidP="009B2F63">
            <w:pPr>
              <w:pStyle w:val="teksttabeli-2"/>
            </w:pPr>
            <w:r w:rsidRPr="00D4508C">
              <w:t>– potrafi odróżnić w zapisie księgę, ro</w:t>
            </w:r>
            <w:r w:rsidRPr="00D4508C">
              <w:t>z</w:t>
            </w:r>
            <w:r w:rsidRPr="00D4508C">
              <w:t>dział, werset</w:t>
            </w:r>
            <w:r w:rsidR="009B2F63" w:rsidRPr="00D4508C">
              <w:t xml:space="preserve"> </w:t>
            </w:r>
          </w:p>
          <w:p w:rsidR="009B2F63" w:rsidRPr="00D4508C" w:rsidRDefault="009B2F63" w:rsidP="009B2F63">
            <w:pPr>
              <w:pStyle w:val="teksttabeli-2"/>
            </w:pPr>
            <w:r w:rsidRPr="00D4508C">
              <w:t>– odczytuje skróty p</w:t>
            </w:r>
            <w:r w:rsidRPr="00D4508C">
              <w:t>o</w:t>
            </w:r>
            <w:r w:rsidRPr="00D4508C">
              <w:t>szczególnych ksiąg, posługując się Pismem Świ</w:t>
            </w:r>
            <w:r w:rsidRPr="00D4508C">
              <w:t>ę</w:t>
            </w:r>
            <w:r w:rsidRPr="00D4508C">
              <w:t>tym</w:t>
            </w:r>
          </w:p>
          <w:p w:rsidR="00330EDF" w:rsidRDefault="009B2F63" w:rsidP="009B2F63">
            <w:pPr>
              <w:pStyle w:val="teksttabeli-2"/>
            </w:pPr>
            <w:r w:rsidRPr="00D4508C">
              <w:t>– odszukuje w Piśmie Świętym wskaz</w:t>
            </w:r>
            <w:r w:rsidRPr="00D4508C">
              <w:t>a</w:t>
            </w:r>
            <w:r w:rsidRPr="00D4508C">
              <w:t>ny fragment</w:t>
            </w:r>
          </w:p>
        </w:tc>
        <w:tc>
          <w:tcPr>
            <w:tcW w:w="3731" w:type="dxa"/>
          </w:tcPr>
          <w:p w:rsidR="009B2F63" w:rsidRPr="00D4508C" w:rsidRDefault="009B2F63" w:rsidP="009B2F63">
            <w:pPr>
              <w:pStyle w:val="teksttabeli-2"/>
            </w:pPr>
            <w:r w:rsidRPr="00D4508C">
              <w:t>– podaje przykłady tekstów biblijnych, które można rozumieć dosłownie i jak</w:t>
            </w:r>
            <w:r w:rsidRPr="00D4508C">
              <w:t>o</w:t>
            </w:r>
            <w:r>
              <w:t xml:space="preserve"> </w:t>
            </w:r>
            <w:r w:rsidRPr="00D4508C">
              <w:t>pouczające opowiadania</w:t>
            </w:r>
          </w:p>
          <w:p w:rsidR="009B2F63" w:rsidRPr="00D4508C" w:rsidRDefault="009B2F63" w:rsidP="009B2F63">
            <w:pPr>
              <w:pStyle w:val="teksttabeli-2"/>
            </w:pPr>
            <w:r w:rsidRPr="00D4508C">
              <w:t>– wymienia kilka biblijnych symboli obecnych również w liturgii</w:t>
            </w:r>
          </w:p>
          <w:p w:rsidR="009C4F18" w:rsidRPr="00D4508C" w:rsidRDefault="009C4F18" w:rsidP="00513095">
            <w:pPr>
              <w:pStyle w:val="teksttabeli-2"/>
            </w:pPr>
            <w:r w:rsidRPr="00D4508C">
              <w:t>– uzasadnia potrzebę czytania P</w:t>
            </w:r>
            <w:r w:rsidRPr="00D4508C">
              <w:t>i</w:t>
            </w:r>
            <w:r w:rsidRPr="00D4508C">
              <w:t>sma Świętego i wyjaśniania jego tekstów</w:t>
            </w:r>
          </w:p>
          <w:p w:rsidR="009C4F18" w:rsidRDefault="009C4F18" w:rsidP="00513095">
            <w:pPr>
              <w:pStyle w:val="teksttabeli-2"/>
            </w:pPr>
          </w:p>
        </w:tc>
      </w:tr>
      <w:tr w:rsidR="00330EDF" w:rsidRPr="00D4508C">
        <w:trPr>
          <w:trHeight w:val="255"/>
        </w:trPr>
        <w:tc>
          <w:tcPr>
            <w:tcW w:w="1910" w:type="dxa"/>
          </w:tcPr>
          <w:p w:rsidR="00330EDF" w:rsidRPr="005A39C6" w:rsidRDefault="00B664FC" w:rsidP="00513095">
            <w:pPr>
              <w:pStyle w:val="teksttabeli-2"/>
            </w:pPr>
            <w:r>
              <w:rPr>
                <w:rFonts w:eastAsia="MinionPro-Regular"/>
              </w:rPr>
              <w:t>2. Kto stworzy</w:t>
            </w:r>
            <w:r>
              <w:rPr>
                <w:rFonts w:eastAsia="MinionPro-Regular" w:hint="eastAsia"/>
              </w:rPr>
              <w:t>ł</w:t>
            </w:r>
            <w:r>
              <w:rPr>
                <w:rFonts w:eastAsia="MinionPro-Regular"/>
              </w:rPr>
              <w:t xml:space="preserve"> dinozaury?</w:t>
            </w:r>
          </w:p>
        </w:tc>
        <w:tc>
          <w:tcPr>
            <w:tcW w:w="2851" w:type="dxa"/>
          </w:tcPr>
          <w:p w:rsidR="005C49C8" w:rsidRPr="00D4508C" w:rsidRDefault="005C49C8" w:rsidP="00513095">
            <w:pPr>
              <w:pStyle w:val="teksttabeli-2"/>
            </w:pPr>
            <w:r w:rsidRPr="00D4508C">
              <w:t>– Głębsze poznanie biblijnej prawdy o stworzeniu w relacji do osiągnięć nauk</w:t>
            </w:r>
            <w:r w:rsidR="00E23651">
              <w:t xml:space="preserve"> </w:t>
            </w:r>
            <w:r w:rsidRPr="00D4508C">
              <w:t>przyrodn</w:t>
            </w:r>
            <w:r w:rsidRPr="00D4508C">
              <w:t>i</w:t>
            </w:r>
            <w:r w:rsidRPr="00D4508C">
              <w:t>czych.</w:t>
            </w:r>
          </w:p>
          <w:p w:rsidR="00330EDF" w:rsidRDefault="005C49C8" w:rsidP="00513095">
            <w:pPr>
              <w:pStyle w:val="teksttabeli-2"/>
            </w:pPr>
            <w:r w:rsidRPr="00D4508C">
              <w:t>– Kształtowanie krytycznej postawy wobec teorii i hipotez naukowych.</w:t>
            </w:r>
          </w:p>
        </w:tc>
        <w:tc>
          <w:tcPr>
            <w:tcW w:w="2727" w:type="dxa"/>
          </w:tcPr>
          <w:p w:rsidR="00E23651" w:rsidRDefault="00E23651" w:rsidP="00513095">
            <w:pPr>
              <w:pStyle w:val="teksttabeli-2"/>
            </w:pPr>
            <w:r w:rsidRPr="009A05D9">
              <w:t>Słowo Boże jako odpowiedź na ludzkie pytania i pomoc w kształtowaniu ludzkiego ż</w:t>
            </w:r>
            <w:r w:rsidRPr="009A05D9">
              <w:t>y</w:t>
            </w:r>
            <w:r w:rsidRPr="009A05D9">
              <w:t>cia.</w:t>
            </w:r>
          </w:p>
          <w:p w:rsidR="00E23651" w:rsidRDefault="00E23651" w:rsidP="00513095">
            <w:pPr>
              <w:pStyle w:val="teksttabeli-2"/>
            </w:pPr>
            <w:r w:rsidRPr="009A05D9"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 xml:space="preserve">cych stworzenia </w:t>
            </w:r>
          </w:p>
          <w:p w:rsidR="00330EDF" w:rsidRPr="00771A5A" w:rsidRDefault="00330EDF" w:rsidP="00513095">
            <w:pPr>
              <w:pStyle w:val="teksttabeli-2"/>
            </w:pPr>
          </w:p>
        </w:tc>
        <w:tc>
          <w:tcPr>
            <w:tcW w:w="4022" w:type="dxa"/>
          </w:tcPr>
          <w:p w:rsidR="005C49C8" w:rsidRPr="00D4508C" w:rsidRDefault="005C49C8" w:rsidP="00513095">
            <w:pPr>
              <w:pStyle w:val="teksttabeli-2"/>
            </w:pPr>
            <w:r w:rsidRPr="00D4508C">
              <w:t>– omawia, co to znaczy „stworzyć”, „tw</w:t>
            </w:r>
            <w:r w:rsidRPr="00D4508C">
              <w:t>o</w:t>
            </w:r>
            <w:r w:rsidRPr="00D4508C">
              <w:t>rzyć”</w:t>
            </w:r>
          </w:p>
          <w:p w:rsidR="005C49C8" w:rsidRPr="00D4508C" w:rsidRDefault="005C49C8" w:rsidP="00513095">
            <w:pPr>
              <w:pStyle w:val="teksttabeli-2"/>
            </w:pPr>
            <w:r w:rsidRPr="00D4508C">
              <w:t>– podaje przykłady tekstów biblijnych m</w:t>
            </w:r>
            <w:r w:rsidRPr="00D4508C">
              <w:t>ó</w:t>
            </w:r>
            <w:r w:rsidRPr="00D4508C">
              <w:t>wiących o stworzeniu</w:t>
            </w:r>
          </w:p>
          <w:p w:rsidR="005C49C8" w:rsidRPr="00D4508C" w:rsidRDefault="005C49C8" w:rsidP="00513095">
            <w:pPr>
              <w:pStyle w:val="teksttabeli-2"/>
            </w:pPr>
            <w:r w:rsidRPr="00D4508C">
              <w:t>– omawia założenia teorii ewolucji</w:t>
            </w:r>
          </w:p>
          <w:p w:rsidR="00330EDF" w:rsidRDefault="005C49C8" w:rsidP="00513095">
            <w:pPr>
              <w:pStyle w:val="teksttabeli-2"/>
            </w:pPr>
            <w:r w:rsidRPr="00D4508C">
              <w:t>– podaje prawdę, że biblijna nauka o stw</w:t>
            </w:r>
            <w:r w:rsidRPr="00D4508C">
              <w:t>o</w:t>
            </w:r>
            <w:r w:rsidRPr="00D4508C">
              <w:t>rzeniu nie przeczy teorii ew</w:t>
            </w:r>
            <w:r w:rsidRPr="00D4508C">
              <w:t>o</w:t>
            </w:r>
            <w:r w:rsidRPr="00D4508C">
              <w:t>lucji</w:t>
            </w:r>
          </w:p>
        </w:tc>
        <w:tc>
          <w:tcPr>
            <w:tcW w:w="3731" w:type="dxa"/>
          </w:tcPr>
          <w:p w:rsidR="005C49C8" w:rsidRPr="00D4508C" w:rsidRDefault="005C49C8" w:rsidP="00513095">
            <w:pPr>
              <w:pStyle w:val="teksttabeli-2"/>
            </w:pPr>
            <w:r w:rsidRPr="00D4508C">
              <w:t>– wyjaśnia biblijną naukę o stw</w:t>
            </w:r>
            <w:r w:rsidRPr="00D4508C">
              <w:t>o</w:t>
            </w:r>
            <w:r w:rsidRPr="00D4508C">
              <w:t>rzeniu świata</w:t>
            </w:r>
          </w:p>
          <w:p w:rsidR="005C49C8" w:rsidRPr="00D4508C" w:rsidRDefault="005C49C8" w:rsidP="00513095">
            <w:pPr>
              <w:pStyle w:val="teksttabeli-2"/>
            </w:pPr>
            <w:r w:rsidRPr="00D4508C">
              <w:t>– odnajduje i interpretuje teksty biblijne mówiące o stworzeniu świ</w:t>
            </w:r>
            <w:r w:rsidRPr="00D4508C">
              <w:t>a</w:t>
            </w:r>
            <w:r w:rsidRPr="00D4508C">
              <w:t>ta</w:t>
            </w:r>
          </w:p>
          <w:p w:rsidR="00330EDF" w:rsidRPr="00D4508C" w:rsidRDefault="005C49C8" w:rsidP="00513095">
            <w:pPr>
              <w:pStyle w:val="teksttabeli-2"/>
            </w:pPr>
            <w:r w:rsidRPr="00D4508C">
              <w:t>– wyjaśnia relacje między biblijną nauką o stworzeniu a osiągnięciami nauk</w:t>
            </w:r>
            <w:r w:rsidR="00E31EF3">
              <w:t xml:space="preserve"> </w:t>
            </w:r>
            <w:r w:rsidRPr="00D4508C">
              <w:t>prz</w:t>
            </w:r>
            <w:r w:rsidRPr="00D4508C">
              <w:t>y</w:t>
            </w:r>
            <w:r w:rsidRPr="00D4508C">
              <w:t>rodniczych</w:t>
            </w:r>
          </w:p>
          <w:p w:rsidR="005C49C8" w:rsidRDefault="005C49C8" w:rsidP="00E31EF3">
            <w:pPr>
              <w:pStyle w:val="teksttabeli-2"/>
            </w:pPr>
            <w:r w:rsidRPr="00D4508C">
              <w:t>–</w:t>
            </w:r>
            <w:r w:rsidR="00E31EF3">
              <w:t xml:space="preserve"> </w:t>
            </w:r>
            <w:r w:rsidRPr="00D4508C">
              <w:t>krytycznie odnosi się do teorii i hipotez dotyczących powst</w:t>
            </w:r>
            <w:r w:rsidRPr="00D4508C">
              <w:t>a</w:t>
            </w:r>
            <w:r w:rsidRPr="00D4508C">
              <w:t>nia</w:t>
            </w:r>
            <w:r w:rsidR="0077157B">
              <w:t xml:space="preserve"> </w:t>
            </w:r>
            <w:r w:rsidRPr="00D4508C">
              <w:t>świata</w:t>
            </w:r>
          </w:p>
        </w:tc>
      </w:tr>
      <w:tr w:rsidR="00330EDF" w:rsidRPr="00D4508C">
        <w:trPr>
          <w:trHeight w:val="255"/>
        </w:trPr>
        <w:tc>
          <w:tcPr>
            <w:tcW w:w="1910" w:type="dxa"/>
          </w:tcPr>
          <w:p w:rsidR="00330EDF" w:rsidRPr="005A39C6" w:rsidRDefault="00B664FC" w:rsidP="00513095">
            <w:pPr>
              <w:pStyle w:val="teksttabeli-2"/>
            </w:pPr>
            <w:r>
              <w:rPr>
                <w:rFonts w:eastAsia="MinionPro-Regular"/>
              </w:rPr>
              <w:t>3. Moje drzewo rodowe, czyli kto pochodzi od ma</w:t>
            </w:r>
            <w:r>
              <w:rPr>
                <w:rFonts w:eastAsia="MinionPro-Regular" w:hint="eastAsia"/>
              </w:rPr>
              <w:t>ł</w:t>
            </w:r>
            <w:r>
              <w:rPr>
                <w:rFonts w:eastAsia="MinionPro-Regular"/>
              </w:rPr>
              <w:t>py,</w:t>
            </w:r>
            <w:r w:rsidR="00642C3A">
              <w:rPr>
                <w:rFonts w:eastAsia="MinionPro-Regular"/>
              </w:rPr>
              <w:t xml:space="preserve"> </w:t>
            </w:r>
            <w:r>
              <w:rPr>
                <w:rFonts w:eastAsia="MinionPro-Regular"/>
              </w:rPr>
              <w:t>a kto od Adama i Ewy?</w:t>
            </w:r>
          </w:p>
        </w:tc>
        <w:tc>
          <w:tcPr>
            <w:tcW w:w="2851" w:type="dxa"/>
          </w:tcPr>
          <w:p w:rsidR="00F803E7" w:rsidRPr="00D4508C" w:rsidRDefault="00F803E7" w:rsidP="00513095">
            <w:pPr>
              <w:pStyle w:val="teksttabeli-2"/>
            </w:pPr>
            <w:r w:rsidRPr="00D4508C">
              <w:t>– Poznanie prawdy, że Bóg stworzył człowieka jako mę</w:t>
            </w:r>
            <w:r w:rsidRPr="00D4508C">
              <w:t>ż</w:t>
            </w:r>
            <w:r w:rsidRPr="00D4508C">
              <w:t>czyznę i kobietę.</w:t>
            </w:r>
          </w:p>
          <w:p w:rsidR="00330EDF" w:rsidRDefault="00F803E7" w:rsidP="00513095">
            <w:pPr>
              <w:pStyle w:val="teksttabeli-2"/>
            </w:pPr>
            <w:r w:rsidRPr="00D4508C">
              <w:t>– Kształtowanie postawy wdzięczności Bogu za dar bycia dziewczynką i chło</w:t>
            </w:r>
            <w:r w:rsidRPr="00D4508C">
              <w:t>p</w:t>
            </w:r>
            <w:r w:rsidRPr="00D4508C">
              <w:t>cem.</w:t>
            </w:r>
          </w:p>
        </w:tc>
        <w:tc>
          <w:tcPr>
            <w:tcW w:w="2727" w:type="dxa"/>
          </w:tcPr>
          <w:p w:rsidR="00884B3C" w:rsidRDefault="001421B3" w:rsidP="00513095">
            <w:pPr>
              <w:pStyle w:val="teksttabeli-2"/>
            </w:pPr>
            <w:r w:rsidRPr="009A05D9">
              <w:t>Słowo Boże jako odpowiedź na ludzkie pytania i pomoc w kształtowaniu lud</w:t>
            </w:r>
            <w:r w:rsidRPr="009A05D9">
              <w:t>z</w:t>
            </w:r>
            <w:r w:rsidRPr="009A05D9">
              <w:t>kiego życia.</w:t>
            </w:r>
          </w:p>
          <w:p w:rsidR="00E23651" w:rsidRDefault="00E23651" w:rsidP="00513095">
            <w:pPr>
              <w:pStyle w:val="teksttabeli-2"/>
            </w:pPr>
            <w:r w:rsidRPr="009A05D9"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>cych stworzenia</w:t>
            </w:r>
          </w:p>
        </w:tc>
        <w:tc>
          <w:tcPr>
            <w:tcW w:w="4022" w:type="dxa"/>
          </w:tcPr>
          <w:p w:rsidR="00F803E7" w:rsidRPr="00D4508C" w:rsidRDefault="00F803E7" w:rsidP="00513095">
            <w:pPr>
              <w:pStyle w:val="teksttabeli-2"/>
            </w:pPr>
            <w:r w:rsidRPr="00D4508C">
              <w:t>– podaje prawdę, że człowiek jest najdosk</w:t>
            </w:r>
            <w:r w:rsidRPr="00D4508C">
              <w:t>o</w:t>
            </w:r>
            <w:r w:rsidRPr="00D4508C">
              <w:t>nalszym ze stworzeń</w:t>
            </w:r>
          </w:p>
          <w:p w:rsidR="00F803E7" w:rsidRPr="00D4508C" w:rsidRDefault="00F803E7" w:rsidP="00513095">
            <w:pPr>
              <w:pStyle w:val="teksttabeli-2"/>
            </w:pPr>
            <w:r w:rsidRPr="00D4508C">
              <w:t>– określa, że każdy człowiek rodzi się jako kobieta lub mężczyzna</w:t>
            </w:r>
          </w:p>
          <w:p w:rsidR="00D842B9" w:rsidRPr="00D4508C" w:rsidRDefault="00D842B9" w:rsidP="00D842B9">
            <w:pPr>
              <w:pStyle w:val="teksttabeli-2"/>
            </w:pPr>
            <w:r w:rsidRPr="00D4508C">
              <w:t>– prezentuje swoje drzewo rodowe</w:t>
            </w:r>
          </w:p>
          <w:p w:rsidR="00330EDF" w:rsidRDefault="00330EDF" w:rsidP="00513095">
            <w:pPr>
              <w:pStyle w:val="teksttabeli-2"/>
            </w:pPr>
          </w:p>
        </w:tc>
        <w:tc>
          <w:tcPr>
            <w:tcW w:w="3731" w:type="dxa"/>
          </w:tcPr>
          <w:p w:rsidR="00F803E7" w:rsidRPr="00D4508C" w:rsidRDefault="00F803E7" w:rsidP="00513095">
            <w:pPr>
              <w:pStyle w:val="teksttabeli-2"/>
            </w:pPr>
            <w:r w:rsidRPr="00D4508C">
              <w:t>– odnajduje i interpretuje teksty biblijne mówiące o stworzeniu człowieka</w:t>
            </w:r>
          </w:p>
          <w:p w:rsidR="00F803E7" w:rsidRPr="00ED0A9B" w:rsidRDefault="00D842B9" w:rsidP="00E31EF3">
            <w:pPr>
              <w:pStyle w:val="teksttabeli-2"/>
            </w:pPr>
            <w:r w:rsidRPr="00D4508C">
              <w:t xml:space="preserve">– omawia stanowisko Kościoła na temat teorii pochodzenia człowieka od małpy </w:t>
            </w:r>
            <w:r w:rsidR="00F803E7" w:rsidRPr="00D4508C">
              <w:t>–</w:t>
            </w:r>
            <w:r w:rsidR="00E31EF3">
              <w:t xml:space="preserve"> wskazuje, w jaki sposób </w:t>
            </w:r>
            <w:r w:rsidR="00F803E7" w:rsidRPr="00D4508C">
              <w:t>wyraża wdzięczność Bogu za dar życia i rodz</w:t>
            </w:r>
            <w:r w:rsidR="00F803E7" w:rsidRPr="00D4508C">
              <w:t>i</w:t>
            </w:r>
            <w:r w:rsidR="00F803E7" w:rsidRPr="00D4508C">
              <w:t>ców</w:t>
            </w:r>
          </w:p>
        </w:tc>
      </w:tr>
      <w:tr w:rsidR="00330EDF" w:rsidRPr="00D4508C">
        <w:trPr>
          <w:trHeight w:val="255"/>
        </w:trPr>
        <w:tc>
          <w:tcPr>
            <w:tcW w:w="1910" w:type="dxa"/>
          </w:tcPr>
          <w:p w:rsidR="00330EDF" w:rsidRPr="005A39C6" w:rsidRDefault="00B664FC" w:rsidP="00513095">
            <w:pPr>
              <w:pStyle w:val="teksttabeli-2"/>
            </w:pPr>
            <w:r>
              <w:rPr>
                <w:rFonts w:eastAsia="MinionPro-Regular"/>
              </w:rPr>
              <w:t>4. Dlaczego trzeba by</w:t>
            </w:r>
            <w:r>
              <w:rPr>
                <w:rFonts w:eastAsia="MinionPro-Regular" w:hint="eastAsia"/>
              </w:rPr>
              <w:t>ł</w:t>
            </w:r>
            <w:r>
              <w:rPr>
                <w:rFonts w:eastAsia="MinionPro-Regular"/>
              </w:rPr>
              <w:t>o opu</w:t>
            </w:r>
            <w:r>
              <w:rPr>
                <w:rFonts w:eastAsia="MinionPro-Regular" w:hint="eastAsia"/>
              </w:rPr>
              <w:t>ś</w:t>
            </w:r>
            <w:r>
              <w:rPr>
                <w:rFonts w:eastAsia="MinionPro-Regular"/>
              </w:rPr>
              <w:t>ci</w:t>
            </w:r>
            <w:r>
              <w:rPr>
                <w:rFonts w:eastAsia="MinionPro-Regular" w:hint="eastAsia"/>
              </w:rPr>
              <w:t>ć</w:t>
            </w:r>
            <w:r>
              <w:rPr>
                <w:rFonts w:eastAsia="MinionPro-Regular"/>
              </w:rPr>
              <w:t xml:space="preserve"> Eden?</w:t>
            </w:r>
          </w:p>
        </w:tc>
        <w:tc>
          <w:tcPr>
            <w:tcW w:w="2851" w:type="dxa"/>
          </w:tcPr>
          <w:p w:rsidR="00FD545F" w:rsidRPr="00D4508C" w:rsidRDefault="00FD545F" w:rsidP="00513095">
            <w:pPr>
              <w:pStyle w:val="teksttabeli-2"/>
            </w:pPr>
            <w:r w:rsidRPr="00D4508C">
              <w:t>– Pogłębione poznanie prawdy o grzechu pierw</w:t>
            </w:r>
            <w:r w:rsidRPr="00D4508C">
              <w:t>o</w:t>
            </w:r>
            <w:r w:rsidRPr="00D4508C">
              <w:t>rodnym jako źródle innych</w:t>
            </w:r>
            <w:r w:rsidR="0077157B">
              <w:t xml:space="preserve"> </w:t>
            </w:r>
            <w:r w:rsidRPr="00D4508C">
              <w:t>grzechów,</w:t>
            </w:r>
          </w:p>
          <w:p w:rsidR="00330EDF" w:rsidRDefault="00FD545F" w:rsidP="00513095">
            <w:pPr>
              <w:pStyle w:val="teksttabeli-2"/>
            </w:pPr>
            <w:r w:rsidRPr="00D4508C">
              <w:t>– Kształtowanie postawy a</w:t>
            </w:r>
            <w:r w:rsidRPr="00D4508C">
              <w:t>k</w:t>
            </w:r>
            <w:r w:rsidRPr="00D4508C">
              <w:lastRenderedPageBreak/>
              <w:t>ceptacji i pokory wobec B</w:t>
            </w:r>
            <w:r w:rsidRPr="00D4508C">
              <w:t>o</w:t>
            </w:r>
            <w:r w:rsidRPr="00D4508C">
              <w:t>żych praw.</w:t>
            </w:r>
          </w:p>
        </w:tc>
        <w:tc>
          <w:tcPr>
            <w:tcW w:w="2727" w:type="dxa"/>
          </w:tcPr>
          <w:p w:rsidR="00280C1C" w:rsidRDefault="001421B3" w:rsidP="00513095">
            <w:pPr>
              <w:pStyle w:val="teksttabeli-2"/>
            </w:pPr>
            <w:r w:rsidRPr="009A05D9">
              <w:lastRenderedPageBreak/>
              <w:t>Słowo Boże jako odpowiedź na ludzkie pytania i pomoc w kształtowaniu lud</w:t>
            </w:r>
            <w:r w:rsidRPr="009A05D9">
              <w:t>z</w:t>
            </w:r>
            <w:r w:rsidRPr="009A05D9">
              <w:t>kiego życia.</w:t>
            </w:r>
          </w:p>
        </w:tc>
        <w:tc>
          <w:tcPr>
            <w:tcW w:w="4022" w:type="dxa"/>
          </w:tcPr>
          <w:p w:rsidR="00FD545F" w:rsidRPr="00D4508C" w:rsidRDefault="00FD545F" w:rsidP="00513095">
            <w:pPr>
              <w:pStyle w:val="teksttabeli-2"/>
            </w:pPr>
            <w:r w:rsidRPr="00D4508C">
              <w:t>– podaje prawdę, że przyczyną grzechu pierwszych rodziców było nieposłusze</w:t>
            </w:r>
            <w:r w:rsidRPr="00D4508C">
              <w:t>ń</w:t>
            </w:r>
            <w:r w:rsidRPr="00D4508C">
              <w:t>stwo</w:t>
            </w:r>
          </w:p>
          <w:p w:rsidR="00330EDF" w:rsidRDefault="00FD545F" w:rsidP="00513095">
            <w:pPr>
              <w:pStyle w:val="teksttabeli-2"/>
            </w:pPr>
            <w:r w:rsidRPr="00D4508C">
              <w:t>– wymienia skutki grzechu pierworodn</w:t>
            </w:r>
            <w:r w:rsidRPr="00D4508C">
              <w:t>e</w:t>
            </w:r>
            <w:r w:rsidRPr="00D4508C">
              <w:t>go w życiu codziennym czł</w:t>
            </w:r>
            <w:r w:rsidRPr="00D4508C">
              <w:t>o</w:t>
            </w:r>
            <w:r w:rsidRPr="00D4508C">
              <w:t>wieka</w:t>
            </w:r>
          </w:p>
        </w:tc>
        <w:tc>
          <w:tcPr>
            <w:tcW w:w="3731" w:type="dxa"/>
          </w:tcPr>
          <w:p w:rsidR="00FD545F" w:rsidRPr="00D4508C" w:rsidRDefault="00FD545F" w:rsidP="00513095">
            <w:pPr>
              <w:pStyle w:val="teksttabeli-2"/>
            </w:pPr>
            <w:r w:rsidRPr="00D4508C">
              <w:t>– odnajduje w Piśmie Świętym tekst biblijny o grzechu pierworodnym i potr</w:t>
            </w:r>
            <w:r w:rsidRPr="00D4508C">
              <w:t>a</w:t>
            </w:r>
            <w:r w:rsidRPr="00D4508C">
              <w:t>fi</w:t>
            </w:r>
            <w:r w:rsidR="001421B3">
              <w:t xml:space="preserve"> </w:t>
            </w:r>
            <w:r w:rsidRPr="00D4508C">
              <w:t>go zinterpretować</w:t>
            </w:r>
          </w:p>
          <w:p w:rsidR="00FD545F" w:rsidRPr="00D4508C" w:rsidRDefault="00FD545F" w:rsidP="00513095">
            <w:pPr>
              <w:pStyle w:val="teksttabeli-2"/>
            </w:pPr>
            <w:r w:rsidRPr="00D4508C">
              <w:t>– charakteryzuje istotę grzechu pierw</w:t>
            </w:r>
            <w:r w:rsidRPr="00D4508C">
              <w:t>o</w:t>
            </w:r>
            <w:r w:rsidRPr="00D4508C">
              <w:lastRenderedPageBreak/>
              <w:t>rodnego</w:t>
            </w:r>
          </w:p>
          <w:p w:rsidR="00330EDF" w:rsidRPr="00D4508C" w:rsidRDefault="00FD545F" w:rsidP="00513095">
            <w:pPr>
              <w:pStyle w:val="teksttabeli-2"/>
            </w:pPr>
            <w:r w:rsidRPr="00D4508C">
              <w:t>– omawia skutki grzechu pierw</w:t>
            </w:r>
            <w:r w:rsidRPr="00D4508C">
              <w:t>o</w:t>
            </w:r>
            <w:r w:rsidRPr="00D4508C">
              <w:t>rodnego w życiu człowieka</w:t>
            </w:r>
          </w:p>
          <w:p w:rsidR="00FD545F" w:rsidRDefault="00FD545F" w:rsidP="00E31EF3">
            <w:pPr>
              <w:pStyle w:val="teksttabeli-2"/>
            </w:pPr>
            <w:r w:rsidRPr="00D4508C">
              <w:t xml:space="preserve">– </w:t>
            </w:r>
            <w:r w:rsidR="00E31EF3">
              <w:t>uzasadnia, potrzebę</w:t>
            </w:r>
            <w:r w:rsidRPr="00D4508C">
              <w:t xml:space="preserve"> pod</w:t>
            </w:r>
            <w:r w:rsidR="00E31EF3">
              <w:t>jęcia</w:t>
            </w:r>
            <w:r w:rsidRPr="00D4508C">
              <w:t xml:space="preserve"> walk</w:t>
            </w:r>
            <w:r w:rsidR="00E31EF3">
              <w:t>i</w:t>
            </w:r>
            <w:r w:rsidRPr="00D4508C">
              <w:t xml:space="preserve"> ze skutkami grzechu przez regularną sp</w:t>
            </w:r>
            <w:r w:rsidRPr="00D4508C">
              <w:t>o</w:t>
            </w:r>
            <w:r w:rsidRPr="00D4508C">
              <w:t>wiedź</w:t>
            </w:r>
          </w:p>
        </w:tc>
      </w:tr>
      <w:tr w:rsidR="00244284" w:rsidRPr="00D4508C">
        <w:trPr>
          <w:trHeight w:val="255"/>
        </w:trPr>
        <w:tc>
          <w:tcPr>
            <w:tcW w:w="1910" w:type="dxa"/>
          </w:tcPr>
          <w:p w:rsidR="00244284" w:rsidRPr="005A39C6" w:rsidRDefault="00B664FC" w:rsidP="00513095">
            <w:pPr>
              <w:pStyle w:val="teksttabeli-2"/>
            </w:pPr>
            <w:r>
              <w:rPr>
                <w:rFonts w:eastAsia="MinionPro-Regular"/>
              </w:rPr>
              <w:lastRenderedPageBreak/>
              <w:t>5. Moje cia</w:t>
            </w:r>
            <w:r>
              <w:rPr>
                <w:rFonts w:eastAsia="MinionPro-Regular" w:hint="eastAsia"/>
              </w:rPr>
              <w:t>ł</w:t>
            </w:r>
            <w:r>
              <w:rPr>
                <w:rFonts w:eastAsia="MinionPro-Regular"/>
              </w:rPr>
              <w:t xml:space="preserve">o jest </w:t>
            </w:r>
            <w:r>
              <w:rPr>
                <w:rFonts w:eastAsia="MinionPro-Regular" w:hint="eastAsia"/>
              </w:rPr>
              <w:t>ś</w:t>
            </w:r>
            <w:r>
              <w:rPr>
                <w:rFonts w:eastAsia="MinionPro-Regular"/>
              </w:rPr>
              <w:t>wi</w:t>
            </w:r>
            <w:r>
              <w:rPr>
                <w:rFonts w:eastAsia="MinionPro-Regular" w:hint="eastAsia"/>
              </w:rPr>
              <w:t>ą</w:t>
            </w:r>
            <w:r>
              <w:rPr>
                <w:rFonts w:eastAsia="MinionPro-Regular"/>
              </w:rPr>
              <w:t>tyni</w:t>
            </w:r>
            <w:r>
              <w:rPr>
                <w:rFonts w:eastAsia="MinionPro-Regular" w:hint="eastAsia"/>
              </w:rPr>
              <w:t>ą</w:t>
            </w:r>
          </w:p>
        </w:tc>
        <w:tc>
          <w:tcPr>
            <w:tcW w:w="2851" w:type="dxa"/>
          </w:tcPr>
          <w:p w:rsidR="00FD545F" w:rsidRPr="00D4508C" w:rsidRDefault="00FD545F" w:rsidP="00513095">
            <w:pPr>
              <w:pStyle w:val="teksttabeli-2"/>
            </w:pPr>
            <w:r w:rsidRPr="00D4508C">
              <w:t>– Poznanie przemian okresu adolescencji.</w:t>
            </w:r>
          </w:p>
          <w:p w:rsidR="00244284" w:rsidRDefault="00FD545F" w:rsidP="00513095">
            <w:pPr>
              <w:pStyle w:val="teksttabeli-2"/>
            </w:pPr>
            <w:r w:rsidRPr="00D4508C">
              <w:t>– Rozwijanie pozytywnego stosunku do daru płciow</w:t>
            </w:r>
            <w:r w:rsidRPr="00D4508C">
              <w:t>o</w:t>
            </w:r>
            <w:r w:rsidRPr="00D4508C">
              <w:t>ści.</w:t>
            </w:r>
          </w:p>
        </w:tc>
        <w:tc>
          <w:tcPr>
            <w:tcW w:w="2727" w:type="dxa"/>
          </w:tcPr>
          <w:p w:rsidR="00280C1C" w:rsidRDefault="001421B3" w:rsidP="00513095">
            <w:pPr>
              <w:pStyle w:val="teksttabeli-2"/>
            </w:pPr>
            <w:r w:rsidRPr="009A05D9">
              <w:t>Przemiany okresu preadol</w:t>
            </w:r>
            <w:r w:rsidRPr="009A05D9">
              <w:t>e</w:t>
            </w:r>
            <w:r w:rsidRPr="009A05D9">
              <w:t>sce</w:t>
            </w:r>
            <w:r w:rsidRPr="009A05D9">
              <w:t>n</w:t>
            </w:r>
            <w:r w:rsidRPr="009A05D9">
              <w:t>cji.</w:t>
            </w:r>
          </w:p>
          <w:p w:rsidR="001421B3" w:rsidRDefault="001421B3" w:rsidP="00513095">
            <w:pPr>
              <w:pStyle w:val="teksttabeli-2"/>
            </w:pPr>
            <w:r w:rsidRPr="009A05D9">
              <w:t>Wartość szacunku dla si</w:t>
            </w:r>
            <w:r w:rsidRPr="009A05D9">
              <w:t>e</w:t>
            </w:r>
            <w:r w:rsidRPr="009A05D9">
              <w:t>bie i innych ludzi.</w:t>
            </w:r>
          </w:p>
        </w:tc>
        <w:tc>
          <w:tcPr>
            <w:tcW w:w="4022" w:type="dxa"/>
          </w:tcPr>
          <w:p w:rsidR="00AA77B3" w:rsidRPr="00D4508C" w:rsidRDefault="00AA77B3" w:rsidP="00513095">
            <w:pPr>
              <w:pStyle w:val="teksttabeli-2"/>
            </w:pPr>
            <w:r w:rsidRPr="00D4508C">
              <w:t>– podaje prawdę, że Bóg uzdolnił mężcz</w:t>
            </w:r>
            <w:r w:rsidRPr="00D4508C">
              <w:t>y</w:t>
            </w:r>
            <w:r w:rsidRPr="00D4508C">
              <w:t>znę i kobietę do przekaz</w:t>
            </w:r>
            <w:r w:rsidRPr="00D4508C">
              <w:t>y</w:t>
            </w:r>
            <w:r w:rsidRPr="00D4508C">
              <w:t>wania życia</w:t>
            </w:r>
          </w:p>
          <w:p w:rsidR="00AA77B3" w:rsidRPr="00D4508C" w:rsidRDefault="00AA77B3" w:rsidP="00513095">
            <w:pPr>
              <w:pStyle w:val="teksttabeli-2"/>
            </w:pPr>
            <w:r w:rsidRPr="00D4508C">
              <w:t>– podaje przykłady roli, jaką pełni strój dla podkreślenia płci w naszej kulturze</w:t>
            </w:r>
          </w:p>
          <w:p w:rsidR="00244284" w:rsidRDefault="00AA77B3" w:rsidP="00513095">
            <w:pPr>
              <w:pStyle w:val="teksttabeli-2"/>
            </w:pPr>
            <w:r w:rsidRPr="00D4508C">
              <w:t>– określa, że zakrywanie intymnych cz</w:t>
            </w:r>
            <w:r w:rsidRPr="00D4508C">
              <w:t>ę</w:t>
            </w:r>
            <w:r w:rsidRPr="00D4508C">
              <w:t>ści ciała wynika z właściwego poczucia</w:t>
            </w:r>
            <w:r w:rsidR="00EF55FE" w:rsidRPr="00D4508C">
              <w:t xml:space="preserve"> </w:t>
            </w:r>
            <w:r w:rsidRPr="00D4508C">
              <w:t>wstydu (Rdz 3,21)</w:t>
            </w:r>
          </w:p>
        </w:tc>
        <w:tc>
          <w:tcPr>
            <w:tcW w:w="3731" w:type="dxa"/>
          </w:tcPr>
          <w:p w:rsidR="00AA77B3" w:rsidRPr="00D4508C" w:rsidRDefault="00AA77B3" w:rsidP="00513095">
            <w:pPr>
              <w:pStyle w:val="teksttabeli-2"/>
            </w:pPr>
            <w:r w:rsidRPr="00D4508C">
              <w:t>– uzasadnia, że wstyd chroni ludzką go</w:t>
            </w:r>
            <w:r w:rsidRPr="00D4508C">
              <w:t>d</w:t>
            </w:r>
            <w:r w:rsidRPr="00D4508C">
              <w:t>ność</w:t>
            </w:r>
          </w:p>
          <w:p w:rsidR="00AA77B3" w:rsidRPr="00D4508C" w:rsidRDefault="00AA77B3" w:rsidP="00513095">
            <w:pPr>
              <w:pStyle w:val="teksttabeli-2"/>
            </w:pPr>
            <w:r w:rsidRPr="00D4508C">
              <w:t>– uzasadnia, że okres dojrzewania jest czasem przygotowania do b</w:t>
            </w:r>
            <w:r w:rsidRPr="00D4508C">
              <w:t>y</w:t>
            </w:r>
            <w:r w:rsidRPr="00D4508C">
              <w:t>cia ojcem</w:t>
            </w:r>
            <w:r w:rsidR="001421B3">
              <w:t xml:space="preserve"> </w:t>
            </w:r>
            <w:r w:rsidRPr="00D4508C">
              <w:t>lub matką</w:t>
            </w:r>
          </w:p>
          <w:p w:rsidR="00244284" w:rsidRPr="00D4508C" w:rsidRDefault="00AA77B3" w:rsidP="00513095">
            <w:pPr>
              <w:pStyle w:val="teksttabeli-2"/>
            </w:pPr>
            <w:r w:rsidRPr="00D4508C">
              <w:t>– charakteryzuje pozytywną rolę wstydu w relacjach międzyludzkich</w:t>
            </w:r>
          </w:p>
          <w:p w:rsidR="00AA77B3" w:rsidRPr="00D4508C" w:rsidRDefault="00AA77B3" w:rsidP="00513095">
            <w:pPr>
              <w:pStyle w:val="teksttabeli-2"/>
            </w:pPr>
            <w:r w:rsidRPr="00D4508C">
              <w:t>– wyraża akceptację dla swojej płci i szacunek wobec płci przeciwnej</w:t>
            </w:r>
          </w:p>
          <w:p w:rsidR="00AA77B3" w:rsidRDefault="00AA77B3" w:rsidP="00513095">
            <w:pPr>
              <w:pStyle w:val="teksttabeli-2"/>
            </w:pPr>
            <w:r w:rsidRPr="00D4508C">
              <w:t xml:space="preserve">– </w:t>
            </w:r>
            <w:r w:rsidR="004F7ABF">
              <w:t xml:space="preserve">omawia, w jaki sposób </w:t>
            </w:r>
            <w:r w:rsidRPr="00D4508C">
              <w:t>dba o swoje zdrowie przez a</w:t>
            </w:r>
            <w:r w:rsidRPr="00D4508C">
              <w:t>k</w:t>
            </w:r>
            <w:r w:rsidRPr="00D4508C">
              <w:t>tywność fizyczną</w:t>
            </w:r>
          </w:p>
        </w:tc>
      </w:tr>
      <w:tr w:rsidR="00244284" w:rsidRPr="00D4508C">
        <w:trPr>
          <w:trHeight w:val="255"/>
        </w:trPr>
        <w:tc>
          <w:tcPr>
            <w:tcW w:w="1910" w:type="dxa"/>
          </w:tcPr>
          <w:p w:rsidR="00244284" w:rsidRPr="005A39C6" w:rsidRDefault="00B664FC" w:rsidP="00513095">
            <w:pPr>
              <w:pStyle w:val="teksttabeli-2"/>
            </w:pPr>
            <w:r>
              <w:rPr>
                <w:rFonts w:eastAsia="MinionPro-Regular"/>
              </w:rPr>
              <w:t xml:space="preserve">6. Ciernie, osty i trud </w:t>
            </w:r>
            <w:r w:rsidR="001A39EE" w:rsidRPr="009A05D9">
              <w:t>–</w:t>
            </w:r>
            <w:r>
              <w:rPr>
                <w:rFonts w:eastAsia="MinionPro-Regular"/>
              </w:rPr>
              <w:t xml:space="preserve"> wszystko przez grzech </w:t>
            </w:r>
          </w:p>
        </w:tc>
        <w:tc>
          <w:tcPr>
            <w:tcW w:w="2851" w:type="dxa"/>
          </w:tcPr>
          <w:p w:rsidR="00EF55FE" w:rsidRPr="00D4508C" w:rsidRDefault="00EF55FE" w:rsidP="00513095">
            <w:pPr>
              <w:pStyle w:val="teksttabeli-2"/>
            </w:pPr>
            <w:r w:rsidRPr="00D4508C">
              <w:t>– Poznanie społecznych sku</w:t>
            </w:r>
            <w:r w:rsidRPr="00D4508C">
              <w:t>t</w:t>
            </w:r>
            <w:r w:rsidRPr="00D4508C">
              <w:t>ków grzechu pierw</w:t>
            </w:r>
            <w:r w:rsidRPr="00D4508C">
              <w:t>o</w:t>
            </w:r>
            <w:r w:rsidRPr="00D4508C">
              <w:t>rodnego.</w:t>
            </w:r>
          </w:p>
          <w:p w:rsidR="00244284" w:rsidRDefault="00EF55FE" w:rsidP="00513095">
            <w:pPr>
              <w:pStyle w:val="teksttabeli-2"/>
            </w:pPr>
            <w:r w:rsidRPr="00D4508C">
              <w:t>– Kształtowanie hierarchii wartości opartej na Bożym prawie.</w:t>
            </w:r>
          </w:p>
        </w:tc>
        <w:tc>
          <w:tcPr>
            <w:tcW w:w="2727" w:type="dxa"/>
          </w:tcPr>
          <w:p w:rsidR="009A5B07" w:rsidRDefault="001421B3" w:rsidP="00513095">
            <w:pPr>
              <w:pStyle w:val="teksttabeli-2"/>
            </w:pPr>
            <w:r w:rsidRPr="009A05D9">
              <w:t>Słowo Boże jako odpowiedź na ludzkie pytania i pomoc w kształtowaniu lud</w:t>
            </w:r>
            <w:r w:rsidRPr="009A05D9">
              <w:t>z</w:t>
            </w:r>
            <w:r w:rsidRPr="009A05D9">
              <w:t>kiego życia.</w:t>
            </w:r>
          </w:p>
        </w:tc>
        <w:tc>
          <w:tcPr>
            <w:tcW w:w="4022" w:type="dxa"/>
          </w:tcPr>
          <w:p w:rsidR="00EF55FE" w:rsidRPr="00D4508C" w:rsidRDefault="00EF55FE" w:rsidP="00513095">
            <w:pPr>
              <w:pStyle w:val="teksttabeli-2"/>
            </w:pPr>
            <w:r w:rsidRPr="00D4508C">
              <w:t>– podaje prawdę, że źródłem grz</w:t>
            </w:r>
            <w:r w:rsidRPr="00D4508C">
              <w:t>e</w:t>
            </w:r>
            <w:r w:rsidRPr="00D4508C">
              <w:t>chów jest pycha, będąca skutkiem grzechu pierworo</w:t>
            </w:r>
            <w:r w:rsidRPr="00D4508C">
              <w:t>d</w:t>
            </w:r>
            <w:r w:rsidRPr="00D4508C">
              <w:t>nego</w:t>
            </w:r>
          </w:p>
          <w:p w:rsidR="00EF55FE" w:rsidRPr="00D4508C" w:rsidRDefault="00EF55FE" w:rsidP="00513095">
            <w:pPr>
              <w:pStyle w:val="teksttabeli-2"/>
            </w:pPr>
            <w:r w:rsidRPr="00D4508C">
              <w:t>– wymienia społeczne konsekwencje grz</w:t>
            </w:r>
            <w:r w:rsidRPr="00D4508C">
              <w:t>e</w:t>
            </w:r>
            <w:r w:rsidRPr="00D4508C">
              <w:t>chu pierworodnego</w:t>
            </w:r>
          </w:p>
          <w:p w:rsidR="00EF55FE" w:rsidRPr="00D4508C" w:rsidRDefault="00EF55FE" w:rsidP="00513095">
            <w:pPr>
              <w:pStyle w:val="teksttabeli-2"/>
            </w:pPr>
            <w:r w:rsidRPr="00D4508C">
              <w:t>– podaje prawdę, że cierpienie człowieka jest jednym ze skutków grzechu</w:t>
            </w:r>
          </w:p>
          <w:p w:rsidR="00244284" w:rsidRDefault="00EF55FE" w:rsidP="00513095">
            <w:pPr>
              <w:pStyle w:val="teksttabeli-2"/>
            </w:pPr>
            <w:r w:rsidRPr="00D4508C">
              <w:t>– wskazuje przykłady niewłaściwego st</w:t>
            </w:r>
            <w:r w:rsidRPr="00D4508C">
              <w:t>o</w:t>
            </w:r>
            <w:r w:rsidRPr="00D4508C">
              <w:t>sunku człowieka do ziemi, którą otrzymał w darze od Boga</w:t>
            </w:r>
          </w:p>
        </w:tc>
        <w:tc>
          <w:tcPr>
            <w:tcW w:w="3731" w:type="dxa"/>
          </w:tcPr>
          <w:p w:rsidR="00EF55FE" w:rsidRPr="00D4508C" w:rsidRDefault="00EF55FE" w:rsidP="00513095">
            <w:pPr>
              <w:pStyle w:val="teksttabeli-2"/>
            </w:pPr>
            <w:r w:rsidRPr="00D4508C">
              <w:t>– uzasadnia, że człowiek jest gospod</w:t>
            </w:r>
            <w:r w:rsidRPr="00D4508C">
              <w:t>a</w:t>
            </w:r>
            <w:r w:rsidRPr="00D4508C">
              <w:t>rzem ziemi</w:t>
            </w:r>
          </w:p>
          <w:p w:rsidR="00EF55FE" w:rsidRPr="00D4508C" w:rsidRDefault="00EF55FE" w:rsidP="00513095">
            <w:pPr>
              <w:pStyle w:val="teksttabeli-2"/>
            </w:pPr>
            <w:r w:rsidRPr="00D4508C">
              <w:t>– uzasadnia, że panowanie nad ziemią musi odbywać się według Bożych zasad</w:t>
            </w:r>
          </w:p>
          <w:p w:rsidR="00EF55FE" w:rsidRPr="00D4508C" w:rsidRDefault="00EF55FE" w:rsidP="00513095">
            <w:pPr>
              <w:pStyle w:val="teksttabeli-2"/>
            </w:pPr>
            <w:r w:rsidRPr="00D4508C">
              <w:t>– wyjaśnia, że człowiek doświadcza skutków grzechu pierworodnego w w</w:t>
            </w:r>
            <w:r w:rsidRPr="00D4508C">
              <w:t>y</w:t>
            </w:r>
            <w:r w:rsidRPr="00D4508C">
              <w:t>miarze osobistym i społecznym</w:t>
            </w:r>
          </w:p>
          <w:p w:rsidR="00244284" w:rsidRDefault="00EF55FE" w:rsidP="00342010">
            <w:pPr>
              <w:pStyle w:val="teksttabeli-2"/>
            </w:pPr>
            <w:r w:rsidRPr="00D4508C">
              <w:t xml:space="preserve">– </w:t>
            </w:r>
            <w:r w:rsidR="00342010">
              <w:t>uzasadnia potrzebę</w:t>
            </w:r>
            <w:r w:rsidRPr="00D4508C">
              <w:t xml:space="preserve"> wypracow</w:t>
            </w:r>
            <w:r w:rsidR="00342010">
              <w:t>ania</w:t>
            </w:r>
            <w:r w:rsidRPr="00D4508C">
              <w:t xml:space="preserve"> w sobie sił</w:t>
            </w:r>
            <w:r w:rsidR="00342010">
              <w:t>y</w:t>
            </w:r>
            <w:r w:rsidRPr="00D4508C">
              <w:t xml:space="preserve"> woli do czynienia dobra przez pracę nad sobą</w:t>
            </w:r>
          </w:p>
        </w:tc>
      </w:tr>
      <w:tr w:rsidR="00244284" w:rsidRPr="00D4508C">
        <w:trPr>
          <w:trHeight w:val="255"/>
        </w:trPr>
        <w:tc>
          <w:tcPr>
            <w:tcW w:w="1910" w:type="dxa"/>
          </w:tcPr>
          <w:p w:rsidR="00244284" w:rsidRPr="005A39C6" w:rsidRDefault="00B664FC" w:rsidP="00513095">
            <w:pPr>
              <w:pStyle w:val="teksttabeli-2"/>
            </w:pPr>
            <w:r>
              <w:rPr>
                <w:rFonts w:eastAsia="MinionPro-Regular"/>
              </w:rPr>
              <w:t>7. Drogowskazy dla b</w:t>
            </w:r>
            <w:r>
              <w:rPr>
                <w:rFonts w:eastAsia="MinionPro-Regular" w:hint="eastAsia"/>
              </w:rPr>
              <w:t>łą</w:t>
            </w:r>
            <w:r>
              <w:rPr>
                <w:rFonts w:eastAsia="MinionPro-Regular"/>
              </w:rPr>
              <w:t>dz</w:t>
            </w:r>
            <w:r>
              <w:rPr>
                <w:rFonts w:eastAsia="MinionPro-Regular" w:hint="eastAsia"/>
              </w:rPr>
              <w:t>ą</w:t>
            </w:r>
            <w:r>
              <w:rPr>
                <w:rFonts w:eastAsia="MinionPro-Regular"/>
              </w:rPr>
              <w:t xml:space="preserve">cych </w:t>
            </w:r>
            <w:r w:rsidR="001A39EE" w:rsidRPr="009A05D9">
              <w:t>–</w:t>
            </w:r>
            <w:r>
              <w:rPr>
                <w:rFonts w:eastAsia="MinionPro-Regular"/>
              </w:rPr>
              <w:t xml:space="preserve"> Ni</w:t>
            </w:r>
            <w:r>
              <w:rPr>
                <w:rFonts w:eastAsia="MinionPro-Regular"/>
              </w:rPr>
              <w:t>e</w:t>
            </w:r>
            <w:r>
              <w:rPr>
                <w:rFonts w:eastAsia="MinionPro-Regular"/>
              </w:rPr>
              <w:t>wiasta i Jej Syn</w:t>
            </w:r>
          </w:p>
        </w:tc>
        <w:tc>
          <w:tcPr>
            <w:tcW w:w="2851" w:type="dxa"/>
          </w:tcPr>
          <w:p w:rsidR="00EF55FE" w:rsidRPr="00D4508C" w:rsidRDefault="00EF55FE" w:rsidP="00513095">
            <w:pPr>
              <w:pStyle w:val="teksttabeli-2"/>
            </w:pPr>
            <w:r w:rsidRPr="00D4508C">
              <w:t>– Poznanie Bożego planu zbawienia człowieka (głębi Bożej miłości i jej odp</w:t>
            </w:r>
            <w:r w:rsidRPr="00D4508C">
              <w:t>o</w:t>
            </w:r>
            <w:r w:rsidRPr="00D4508C">
              <w:t>wiedzi na ludzki grzech).</w:t>
            </w:r>
          </w:p>
          <w:p w:rsidR="00244284" w:rsidRDefault="00EF55FE" w:rsidP="00513095">
            <w:pPr>
              <w:pStyle w:val="teksttabeli-2"/>
            </w:pPr>
            <w:r w:rsidRPr="00D4508C">
              <w:t>– Kształtowanie postawy p</w:t>
            </w:r>
            <w:r w:rsidRPr="00D4508C">
              <w:t>o</w:t>
            </w:r>
            <w:r w:rsidRPr="00D4508C">
              <w:t>słuszeństwa Bogu jako odp</w:t>
            </w:r>
            <w:r w:rsidRPr="00D4508C">
              <w:t>o</w:t>
            </w:r>
            <w:r w:rsidRPr="00D4508C">
              <w:t>wiedzi na Bożą m</w:t>
            </w:r>
            <w:r w:rsidRPr="00D4508C">
              <w:t>i</w:t>
            </w:r>
            <w:r w:rsidRPr="00D4508C">
              <w:t>łość.</w:t>
            </w:r>
          </w:p>
        </w:tc>
        <w:tc>
          <w:tcPr>
            <w:tcW w:w="2727" w:type="dxa"/>
          </w:tcPr>
          <w:p w:rsidR="00E23651" w:rsidRDefault="00E23651" w:rsidP="00513095">
            <w:pPr>
              <w:pStyle w:val="teksttabeli-2"/>
            </w:pPr>
            <w:r w:rsidRPr="009A05D9">
              <w:t>Słowo Boże jako odpowiedź na ludzkie pytania i pomoc w kształtowaniu ludzkiego ż</w:t>
            </w:r>
            <w:r w:rsidRPr="009A05D9">
              <w:t>y</w:t>
            </w:r>
            <w:r w:rsidRPr="009A05D9">
              <w:t>cia.</w:t>
            </w:r>
          </w:p>
          <w:p w:rsidR="00244284" w:rsidRPr="00960836" w:rsidRDefault="006D3552" w:rsidP="00513095">
            <w:pPr>
              <w:pStyle w:val="teksttabeli-2"/>
            </w:pPr>
            <w:r w:rsidRPr="009A05D9"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>cych</w:t>
            </w:r>
            <w:r>
              <w:t xml:space="preserve"> </w:t>
            </w:r>
            <w:r w:rsidRPr="009A05D9">
              <w:t>m</w:t>
            </w:r>
            <w:r w:rsidRPr="009A05D9">
              <w:t>i</w:t>
            </w:r>
            <w:r w:rsidRPr="009A05D9">
              <w:t>łości Boga Ojca</w:t>
            </w:r>
            <w:r>
              <w:t>.</w:t>
            </w:r>
          </w:p>
        </w:tc>
        <w:tc>
          <w:tcPr>
            <w:tcW w:w="4022" w:type="dxa"/>
          </w:tcPr>
          <w:p w:rsidR="00EF55FE" w:rsidRPr="00D4508C" w:rsidRDefault="00EF55FE" w:rsidP="00513095">
            <w:pPr>
              <w:pStyle w:val="teksttabeli-2"/>
            </w:pPr>
            <w:r w:rsidRPr="00D4508C">
              <w:t>– podaje prawdę, że odpowiedzią Boga na grzech pierwszych rodz</w:t>
            </w:r>
            <w:r w:rsidRPr="00D4508C">
              <w:t>i</w:t>
            </w:r>
            <w:r w:rsidRPr="00D4508C">
              <w:t>ców była zapowiedź Zbawiciela</w:t>
            </w:r>
          </w:p>
          <w:p w:rsidR="00EF55FE" w:rsidRPr="00D4508C" w:rsidRDefault="00EF55FE" w:rsidP="00513095">
            <w:pPr>
              <w:pStyle w:val="teksttabeli-2"/>
            </w:pPr>
            <w:r w:rsidRPr="00D4508C">
              <w:t>– wymienia skutki chrztu świętego (uwalnia od grzechu pierworodnego, czyni nas dzie</w:t>
            </w:r>
            <w:r w:rsidRPr="00D4508C">
              <w:t>ć</w:t>
            </w:r>
            <w:r w:rsidRPr="00D4508C">
              <w:t>mi Bożymi, włącza nas do wspólnoty K</w:t>
            </w:r>
            <w:r w:rsidRPr="00D4508C">
              <w:t>o</w:t>
            </w:r>
            <w:r w:rsidRPr="00D4508C">
              <w:t>ścioła)</w:t>
            </w:r>
          </w:p>
          <w:p w:rsidR="00244284" w:rsidRDefault="00EF55FE" w:rsidP="00513095">
            <w:pPr>
              <w:pStyle w:val="teksttabeli-2"/>
            </w:pPr>
            <w:r w:rsidRPr="00D4508C">
              <w:t>– omawia symbolikę chrztu (woda, świ</w:t>
            </w:r>
            <w:r w:rsidRPr="00D4508C">
              <w:t>e</w:t>
            </w:r>
            <w:r w:rsidRPr="00D4508C">
              <w:t>ca, biała szata, olej, gest nał</w:t>
            </w:r>
            <w:r w:rsidRPr="00D4508C">
              <w:t>o</w:t>
            </w:r>
            <w:r w:rsidRPr="00D4508C">
              <w:t>żenia rąk)</w:t>
            </w:r>
          </w:p>
        </w:tc>
        <w:tc>
          <w:tcPr>
            <w:tcW w:w="3731" w:type="dxa"/>
          </w:tcPr>
          <w:p w:rsidR="00EF55FE" w:rsidRPr="00D4508C" w:rsidRDefault="00EF55FE" w:rsidP="00513095">
            <w:pPr>
              <w:pStyle w:val="teksttabeli-2"/>
            </w:pPr>
            <w:r w:rsidRPr="00D4508C">
              <w:t>– interpretuje tekst biblijny o obie</w:t>
            </w:r>
            <w:r w:rsidRPr="00D4508C">
              <w:t>t</w:t>
            </w:r>
            <w:r w:rsidRPr="00D4508C">
              <w:t>nicy zbawienia (Rdz 3,14-15)</w:t>
            </w:r>
          </w:p>
          <w:p w:rsidR="00EF55FE" w:rsidRPr="00D4508C" w:rsidRDefault="00EF55FE" w:rsidP="00513095">
            <w:pPr>
              <w:pStyle w:val="teksttabeli-2"/>
            </w:pPr>
            <w:r w:rsidRPr="00D4508C">
              <w:t>– wyjaśnia, że przez chrzest Bóg stwarza człowieka na nowo</w:t>
            </w:r>
          </w:p>
          <w:p w:rsidR="00EF55FE" w:rsidRPr="00D4508C" w:rsidRDefault="00EF55FE" w:rsidP="00513095">
            <w:pPr>
              <w:pStyle w:val="teksttabeli-2"/>
            </w:pPr>
            <w:r w:rsidRPr="00D4508C">
              <w:t>– wyjaśnia symboliczne znaczenie pojęć: „niewiasta”, „potomek”, „wąż”</w:t>
            </w:r>
          </w:p>
          <w:p w:rsidR="00244284" w:rsidRPr="00D4508C" w:rsidRDefault="00EF55FE" w:rsidP="00513095">
            <w:pPr>
              <w:pStyle w:val="teksttabeli-2"/>
            </w:pPr>
            <w:r w:rsidRPr="00D4508C">
              <w:t>– uzasadnia tradycję udzielania chrztu dzieciom</w:t>
            </w:r>
          </w:p>
          <w:p w:rsidR="00EF55FE" w:rsidRDefault="00EF55FE" w:rsidP="004F7ABF">
            <w:pPr>
              <w:pStyle w:val="teksttabeli-2"/>
            </w:pPr>
            <w:r w:rsidRPr="00D4508C">
              <w:t xml:space="preserve">– </w:t>
            </w:r>
            <w:r w:rsidR="00342010">
              <w:t>wskazuje, jak</w:t>
            </w:r>
            <w:r w:rsidRPr="00D4508C">
              <w:t xml:space="preserve"> wypełniania zobowiąz</w:t>
            </w:r>
            <w:r w:rsidRPr="00D4508C">
              <w:t>a</w:t>
            </w:r>
            <w:r w:rsidR="004F7ABF">
              <w:t>nia</w:t>
            </w:r>
            <w:r w:rsidRPr="00D4508C">
              <w:t xml:space="preserve"> płynąc</w:t>
            </w:r>
            <w:r w:rsidR="00342010">
              <w:t>e</w:t>
            </w:r>
            <w:r w:rsidRPr="00D4508C">
              <w:t xml:space="preserve"> z przyjęcia chrztu</w:t>
            </w:r>
          </w:p>
        </w:tc>
      </w:tr>
    </w:tbl>
    <w:p w:rsidR="00C550D5" w:rsidRDefault="00C550D5" w:rsidP="00C550D5"/>
    <w:p w:rsidR="001A7661" w:rsidRDefault="001A7661" w:rsidP="00C550D5"/>
    <w:p w:rsidR="001A7661" w:rsidRPr="00DC73FA" w:rsidRDefault="001A7661" w:rsidP="00C550D5"/>
    <w:p w:rsidR="00C550D5" w:rsidRPr="0020734B" w:rsidRDefault="00116185" w:rsidP="00205AF1">
      <w:pPr>
        <w:autoSpaceDE w:val="0"/>
        <w:autoSpaceDN w:val="0"/>
        <w:adjustRightInd w:val="0"/>
        <w:rPr>
          <w:b/>
          <w:bCs/>
          <w:szCs w:val="24"/>
        </w:rPr>
      </w:pPr>
      <w:r w:rsidRPr="0020734B">
        <w:rPr>
          <w:b/>
          <w:bCs/>
          <w:szCs w:val="24"/>
        </w:rPr>
        <w:lastRenderedPageBreak/>
        <w:t xml:space="preserve">II. </w:t>
      </w:r>
      <w:r w:rsidR="00EF55FE">
        <w:rPr>
          <w:rFonts w:cs="TimeIbisEE-Bold"/>
          <w:b/>
          <w:bCs/>
          <w:szCs w:val="40"/>
        </w:rPr>
        <w:t>Bóg mówiący na różne sposoby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2842"/>
        <w:gridCol w:w="2656"/>
        <w:gridCol w:w="3780"/>
        <w:gridCol w:w="3973"/>
      </w:tblGrid>
      <w:tr w:rsidR="00330EDF" w:rsidRPr="00D4508C">
        <w:trPr>
          <w:trHeight w:val="255"/>
        </w:trPr>
        <w:tc>
          <w:tcPr>
            <w:tcW w:w="1990" w:type="dxa"/>
            <w:vMerge w:val="restart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 xml:space="preserve">Temat </w:t>
            </w:r>
            <w:r w:rsidRPr="00D4508C">
              <w:rPr>
                <w:sz w:val="22"/>
              </w:rPr>
              <w:br/>
              <w:t xml:space="preserve">jednostki </w:t>
            </w:r>
            <w:r w:rsidRPr="00D4508C">
              <w:rPr>
                <w:sz w:val="22"/>
              </w:rPr>
              <w:br/>
              <w:t>lekcy</w:t>
            </w:r>
            <w:r w:rsidRPr="00D4508C">
              <w:rPr>
                <w:sz w:val="22"/>
              </w:rPr>
              <w:t>j</w:t>
            </w:r>
            <w:r w:rsidRPr="00D4508C">
              <w:rPr>
                <w:sz w:val="22"/>
              </w:rPr>
              <w:t>nej</w:t>
            </w:r>
          </w:p>
        </w:tc>
        <w:tc>
          <w:tcPr>
            <w:tcW w:w="2842" w:type="dxa"/>
            <w:vMerge w:val="restart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</w:p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 xml:space="preserve">Cele katechetyczne </w:t>
            </w:r>
          </w:p>
        </w:tc>
        <w:tc>
          <w:tcPr>
            <w:tcW w:w="2656" w:type="dxa"/>
            <w:vMerge w:val="restart"/>
          </w:tcPr>
          <w:p w:rsidR="00DA7A3D" w:rsidRPr="00D4508C" w:rsidRDefault="00DA7A3D" w:rsidP="00D4508C">
            <w:pPr>
              <w:pStyle w:val="teksttabeli-2"/>
              <w:jc w:val="center"/>
              <w:rPr>
                <w:sz w:val="22"/>
              </w:rPr>
            </w:pPr>
          </w:p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Treści podstawy progr</w:t>
            </w:r>
            <w:r w:rsidRPr="00D4508C">
              <w:rPr>
                <w:sz w:val="22"/>
              </w:rPr>
              <w:t>a</w:t>
            </w:r>
            <w:r w:rsidRPr="00D4508C">
              <w:rPr>
                <w:sz w:val="22"/>
              </w:rPr>
              <w:t>mowej</w:t>
            </w:r>
          </w:p>
        </w:tc>
        <w:tc>
          <w:tcPr>
            <w:tcW w:w="7753" w:type="dxa"/>
            <w:gridSpan w:val="2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Wymagania</w:t>
            </w:r>
          </w:p>
        </w:tc>
      </w:tr>
      <w:tr w:rsidR="00330EDF" w:rsidRPr="00D4508C">
        <w:trPr>
          <w:trHeight w:val="255"/>
        </w:trPr>
        <w:tc>
          <w:tcPr>
            <w:tcW w:w="1990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42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656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podstawowe</w:t>
            </w:r>
          </w:p>
        </w:tc>
        <w:tc>
          <w:tcPr>
            <w:tcW w:w="3973" w:type="dxa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ponadpodstawowe</w:t>
            </w:r>
          </w:p>
        </w:tc>
      </w:tr>
      <w:tr w:rsidR="00330EDF" w:rsidRPr="00D4508C">
        <w:trPr>
          <w:trHeight w:val="255"/>
        </w:trPr>
        <w:tc>
          <w:tcPr>
            <w:tcW w:w="1990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42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656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7753" w:type="dxa"/>
            <w:gridSpan w:val="2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Uczeń:</w:t>
            </w:r>
          </w:p>
        </w:tc>
      </w:tr>
      <w:tr w:rsidR="00330EDF" w:rsidRPr="00D4508C">
        <w:trPr>
          <w:trHeight w:val="255"/>
        </w:trPr>
        <w:tc>
          <w:tcPr>
            <w:tcW w:w="1990" w:type="dxa"/>
          </w:tcPr>
          <w:p w:rsidR="00330EDF" w:rsidRPr="00513095" w:rsidRDefault="00B664F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 xml:space="preserve">8. Zyski i straty budowniczych </w:t>
            </w:r>
            <w:r w:rsidR="001A39EE" w:rsidRPr="009A05D9">
              <w:t>–</w:t>
            </w:r>
            <w:r w:rsidRPr="00513095">
              <w:rPr>
                <w:rFonts w:eastAsia="MinionPro-Regular"/>
              </w:rPr>
              <w:t xml:space="preserve"> wie</w:t>
            </w:r>
            <w:r w:rsidRPr="00513095">
              <w:rPr>
                <w:rFonts w:eastAsia="MinionPro-Regular" w:hint="eastAsia"/>
              </w:rPr>
              <w:t>ż</w:t>
            </w:r>
            <w:r w:rsidRPr="00513095">
              <w:rPr>
                <w:rFonts w:eastAsia="MinionPro-Regular"/>
              </w:rPr>
              <w:t>a Babel</w:t>
            </w:r>
          </w:p>
        </w:tc>
        <w:tc>
          <w:tcPr>
            <w:tcW w:w="2842" w:type="dxa"/>
          </w:tcPr>
          <w:p w:rsidR="005F4149" w:rsidRPr="00D4508C" w:rsidRDefault="005F4149" w:rsidP="00513095">
            <w:pPr>
              <w:pStyle w:val="teksttabeli-2"/>
            </w:pPr>
            <w:r w:rsidRPr="00D4508C">
              <w:t>– Poznanie prawdy o ludzkim pragnieniu „sięg</w:t>
            </w:r>
            <w:r w:rsidRPr="00D4508C">
              <w:t>a</w:t>
            </w:r>
            <w:r w:rsidRPr="00D4508C">
              <w:t>nia nieba”.</w:t>
            </w:r>
          </w:p>
          <w:p w:rsidR="00330EDF" w:rsidRPr="00D4508C" w:rsidRDefault="005F4149" w:rsidP="00513095">
            <w:pPr>
              <w:pStyle w:val="teksttabeli-2"/>
              <w:rPr>
                <w:szCs w:val="21"/>
              </w:rPr>
            </w:pPr>
            <w:r w:rsidRPr="00D4508C">
              <w:t>– Umocnienie dążenia do ż</w:t>
            </w:r>
            <w:r w:rsidRPr="00D4508C">
              <w:t>y</w:t>
            </w:r>
            <w:r w:rsidRPr="00D4508C">
              <w:t>cia w zgodzie z Bogiem i ludźmi.</w:t>
            </w:r>
          </w:p>
        </w:tc>
        <w:tc>
          <w:tcPr>
            <w:tcW w:w="2656" w:type="dxa"/>
          </w:tcPr>
          <w:p w:rsidR="00E23651" w:rsidRDefault="00E23651" w:rsidP="00513095">
            <w:pPr>
              <w:pStyle w:val="teksttabeli-2"/>
            </w:pPr>
            <w:r w:rsidRPr="009A05D9">
              <w:t>Słowo Boże jako odpowiedź na ludzkie pytania i pomoc w kształtowaniu ludzkiego ż</w:t>
            </w:r>
            <w:r w:rsidRPr="009A05D9">
              <w:t>y</w:t>
            </w:r>
            <w:r w:rsidRPr="009A05D9">
              <w:t>cia.</w:t>
            </w:r>
          </w:p>
          <w:p w:rsidR="001421B3" w:rsidRPr="009A05D9" w:rsidRDefault="001421B3" w:rsidP="00513095">
            <w:pPr>
              <w:pStyle w:val="teksttabeli-2"/>
            </w:pPr>
            <w:r w:rsidRPr="009A05D9">
              <w:t>Hierarchia wartości opa</w:t>
            </w:r>
            <w:r w:rsidRPr="009A05D9">
              <w:t>r</w:t>
            </w:r>
            <w:r w:rsidRPr="009A05D9">
              <w:t xml:space="preserve">ta na wierze. </w:t>
            </w:r>
          </w:p>
          <w:p w:rsidR="00330EDF" w:rsidRPr="00D4508C" w:rsidRDefault="001421B3" w:rsidP="00513095">
            <w:pPr>
              <w:pStyle w:val="teksttabeli-2"/>
              <w:rPr>
                <w:szCs w:val="21"/>
              </w:rPr>
            </w:pPr>
            <w:r w:rsidRPr="009A05D9">
              <w:t>Wierność Bogu.</w:t>
            </w:r>
          </w:p>
        </w:tc>
        <w:tc>
          <w:tcPr>
            <w:tcW w:w="3780" w:type="dxa"/>
          </w:tcPr>
          <w:p w:rsidR="005F4149" w:rsidRPr="00D4508C" w:rsidRDefault="005F4149" w:rsidP="00513095">
            <w:pPr>
              <w:pStyle w:val="teksttabeli-2"/>
            </w:pPr>
            <w:r w:rsidRPr="00D4508C">
              <w:t>– podaje prawdę, że Bóg sprzec</w:t>
            </w:r>
            <w:r w:rsidRPr="00D4508C">
              <w:t>i</w:t>
            </w:r>
            <w:r w:rsidRPr="00D4508C">
              <w:t>wia się ludzkiej pysze</w:t>
            </w:r>
          </w:p>
          <w:p w:rsidR="005F4149" w:rsidRPr="00D4508C" w:rsidRDefault="005F4149" w:rsidP="00513095">
            <w:pPr>
              <w:pStyle w:val="teksttabeli-2"/>
            </w:pPr>
            <w:r w:rsidRPr="00D4508C">
              <w:t>– wymienia grzechy przeciw pier</w:t>
            </w:r>
            <w:r w:rsidRPr="00D4508C">
              <w:t>w</w:t>
            </w:r>
            <w:r w:rsidRPr="00D4508C">
              <w:t>szemu przykazaniu</w:t>
            </w:r>
          </w:p>
          <w:p w:rsidR="005F4149" w:rsidRPr="00D4508C" w:rsidRDefault="005F4149" w:rsidP="00513095">
            <w:pPr>
              <w:pStyle w:val="teksttabeli-2"/>
            </w:pPr>
            <w:r w:rsidRPr="00D4508C">
              <w:t>– określa, że egoizm i pycha są przycz</w:t>
            </w:r>
            <w:r w:rsidRPr="00D4508C">
              <w:t>y</w:t>
            </w:r>
            <w:r w:rsidRPr="00D4508C">
              <w:t>ną konfliktów między lud</w:t>
            </w:r>
            <w:r w:rsidRPr="00D4508C">
              <w:t>ź</w:t>
            </w:r>
            <w:r w:rsidRPr="00D4508C">
              <w:t>mi</w:t>
            </w:r>
          </w:p>
          <w:p w:rsidR="00330EDF" w:rsidRPr="00D4508C" w:rsidRDefault="005F4149" w:rsidP="00513095">
            <w:pPr>
              <w:pStyle w:val="teksttabeli-2"/>
              <w:rPr>
                <w:szCs w:val="21"/>
              </w:rPr>
            </w:pPr>
            <w:r w:rsidRPr="00D4508C">
              <w:t>– podaje prawdę, że zesłanie Ducha Świ</w:t>
            </w:r>
            <w:r w:rsidRPr="00D4508C">
              <w:t>ę</w:t>
            </w:r>
            <w:r w:rsidRPr="00D4508C">
              <w:t>tego jest szansą zjednoczenia narodów p</w:t>
            </w:r>
            <w:r w:rsidRPr="00D4508C">
              <w:t>o</w:t>
            </w:r>
            <w:r w:rsidRPr="00D4508C">
              <w:t>dzielonych przez budowę wieży Babel</w:t>
            </w:r>
          </w:p>
        </w:tc>
        <w:tc>
          <w:tcPr>
            <w:tcW w:w="3973" w:type="dxa"/>
          </w:tcPr>
          <w:p w:rsidR="005F4149" w:rsidRPr="00D4508C" w:rsidRDefault="005F4149" w:rsidP="00513095">
            <w:pPr>
              <w:pStyle w:val="teksttabeli-2"/>
            </w:pPr>
            <w:r w:rsidRPr="00D4508C">
              <w:t>– wyjaśnia symbolikę wieży Babel</w:t>
            </w:r>
          </w:p>
          <w:p w:rsidR="005F4149" w:rsidRPr="00D4508C" w:rsidRDefault="005F4149" w:rsidP="00513095">
            <w:pPr>
              <w:pStyle w:val="teksttabeli-2"/>
            </w:pPr>
            <w:r w:rsidRPr="00D4508C">
              <w:t>– uzasadnia, że człowiek rozwija się i czyni dobro wtedy, gdy szan</w:t>
            </w:r>
            <w:r w:rsidRPr="00D4508C">
              <w:t>u</w:t>
            </w:r>
            <w:r w:rsidRPr="00D4508C">
              <w:t>je Boże prawo</w:t>
            </w:r>
          </w:p>
          <w:p w:rsidR="005F4149" w:rsidRPr="00D4508C" w:rsidRDefault="005F4149" w:rsidP="00513095">
            <w:pPr>
              <w:pStyle w:val="teksttabeli-2"/>
            </w:pPr>
            <w:r w:rsidRPr="00D4508C">
              <w:t>– uzasadnia, że potrzebujemy łaski B</w:t>
            </w:r>
            <w:r w:rsidRPr="00D4508C">
              <w:t>o</w:t>
            </w:r>
            <w:r w:rsidRPr="00D4508C">
              <w:t>żej, by żyć i pracować w jedności z innymi ludźmi</w:t>
            </w:r>
          </w:p>
          <w:p w:rsidR="005F4149" w:rsidRPr="00D4508C" w:rsidRDefault="005F4149" w:rsidP="00513095">
            <w:pPr>
              <w:pStyle w:val="teksttabeli-2"/>
            </w:pPr>
            <w:r w:rsidRPr="00D4508C">
              <w:t>– umiejętnie wypowiada własne sądy, by nie doprowadzić do ko</w:t>
            </w:r>
            <w:r w:rsidRPr="00D4508C">
              <w:t>n</w:t>
            </w:r>
            <w:r w:rsidRPr="00D4508C">
              <w:t>fliktów</w:t>
            </w:r>
          </w:p>
          <w:p w:rsidR="00330EDF" w:rsidRPr="0077157B" w:rsidRDefault="005F4149" w:rsidP="00513095">
            <w:pPr>
              <w:pStyle w:val="teksttabeli-2"/>
            </w:pPr>
            <w:r w:rsidRPr="00D4508C">
              <w:t>– przyjmuje postawę szacunku w</w:t>
            </w:r>
            <w:r w:rsidRPr="00D4508C">
              <w:t>o</w:t>
            </w:r>
            <w:r w:rsidRPr="00D4508C">
              <w:t>bec osób mających inne zdanie</w:t>
            </w:r>
          </w:p>
        </w:tc>
      </w:tr>
      <w:tr w:rsidR="00330EDF" w:rsidRPr="00D4508C">
        <w:trPr>
          <w:trHeight w:val="255"/>
        </w:trPr>
        <w:tc>
          <w:tcPr>
            <w:tcW w:w="1990" w:type="dxa"/>
          </w:tcPr>
          <w:p w:rsidR="00330EDF" w:rsidRPr="00513095" w:rsidRDefault="00B664F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 xml:space="preserve">9. Chleb i wino </w:t>
            </w:r>
            <w:r w:rsidR="001A39EE" w:rsidRPr="009A05D9">
              <w:t>–</w:t>
            </w:r>
            <w:r w:rsidRPr="00513095">
              <w:rPr>
                <w:rFonts w:eastAsia="MinionPro-Regular"/>
              </w:rPr>
              <w:t xml:space="preserve"> ofiara Melchizedeka</w:t>
            </w:r>
          </w:p>
        </w:tc>
        <w:tc>
          <w:tcPr>
            <w:tcW w:w="2842" w:type="dxa"/>
          </w:tcPr>
          <w:p w:rsidR="005F4149" w:rsidRPr="00D4508C" w:rsidRDefault="005F4149" w:rsidP="00513095">
            <w:pPr>
              <w:pStyle w:val="teksttabeli-2"/>
            </w:pPr>
            <w:r w:rsidRPr="00D4508C">
              <w:t>– Poznanie perykopy o sp</w:t>
            </w:r>
            <w:r w:rsidRPr="00D4508C">
              <w:t>o</w:t>
            </w:r>
            <w:r w:rsidRPr="00D4508C">
              <w:t>tkaniu Abrahama z Melch</w:t>
            </w:r>
            <w:r w:rsidRPr="00D4508C">
              <w:t>i</w:t>
            </w:r>
            <w:r w:rsidRPr="00D4508C">
              <w:t>zedekiem oraz biblijnej i litu</w:t>
            </w:r>
            <w:r w:rsidRPr="00D4508C">
              <w:t>r</w:t>
            </w:r>
            <w:r w:rsidRPr="00D4508C">
              <w:t>gicznej symb</w:t>
            </w:r>
            <w:r w:rsidRPr="00D4508C">
              <w:t>o</w:t>
            </w:r>
            <w:r w:rsidRPr="00D4508C">
              <w:t>liki chleba i wina.</w:t>
            </w:r>
          </w:p>
          <w:p w:rsidR="00330EDF" w:rsidRPr="00D4508C" w:rsidRDefault="005F4149" w:rsidP="00513095">
            <w:pPr>
              <w:pStyle w:val="teksttabeli-2"/>
              <w:rPr>
                <w:szCs w:val="21"/>
              </w:rPr>
            </w:pPr>
            <w:r w:rsidRPr="00D4508C">
              <w:t>– Kształtowanie postawy wdzięczności Bogu za odn</w:t>
            </w:r>
            <w:r w:rsidRPr="00D4508C">
              <w:t>o</w:t>
            </w:r>
            <w:r w:rsidRPr="00D4508C">
              <w:t>szone sukcesy oraz za dar Eucharystii.</w:t>
            </w:r>
          </w:p>
        </w:tc>
        <w:tc>
          <w:tcPr>
            <w:tcW w:w="2656" w:type="dxa"/>
          </w:tcPr>
          <w:p w:rsidR="00F1331C" w:rsidRPr="009A05D9" w:rsidRDefault="00F1331C" w:rsidP="00513095">
            <w:pPr>
              <w:pStyle w:val="teksttabeli-2"/>
            </w:pPr>
            <w:r w:rsidRPr="009A05D9">
              <w:t>Symbolika liturgiczna, a zwłaszcza Euchar</w:t>
            </w:r>
            <w:r w:rsidRPr="009A05D9">
              <w:t>y</w:t>
            </w:r>
            <w:r w:rsidRPr="009A05D9">
              <w:t>stii.</w:t>
            </w:r>
          </w:p>
          <w:p w:rsidR="00330EDF" w:rsidRPr="00D4508C" w:rsidRDefault="00330EDF" w:rsidP="00513095">
            <w:pPr>
              <w:pStyle w:val="teksttabeli-2"/>
              <w:rPr>
                <w:szCs w:val="21"/>
              </w:rPr>
            </w:pPr>
          </w:p>
        </w:tc>
        <w:tc>
          <w:tcPr>
            <w:tcW w:w="3780" w:type="dxa"/>
          </w:tcPr>
          <w:p w:rsidR="005F4149" w:rsidRPr="00D4508C" w:rsidRDefault="005F4149" w:rsidP="00513095">
            <w:pPr>
              <w:pStyle w:val="teksttabeli-2"/>
            </w:pPr>
            <w:r w:rsidRPr="00D4508C">
              <w:t>– omawia, kim był Melchizedek</w:t>
            </w:r>
          </w:p>
          <w:p w:rsidR="005F4149" w:rsidRPr="00D4508C" w:rsidRDefault="005F4149" w:rsidP="00513095">
            <w:pPr>
              <w:pStyle w:val="teksttabeli-2"/>
            </w:pPr>
            <w:r w:rsidRPr="00D4508C">
              <w:t>– podaje prawdę, że ofiara Melch</w:t>
            </w:r>
            <w:r w:rsidRPr="00D4508C">
              <w:t>i</w:t>
            </w:r>
            <w:r w:rsidRPr="00D4508C">
              <w:t>zedeka jest zapowiedzią Ostatniej Wieczerzy i Euchar</w:t>
            </w:r>
            <w:r w:rsidRPr="00D4508C">
              <w:t>y</w:t>
            </w:r>
            <w:r w:rsidRPr="00D4508C">
              <w:t>stii</w:t>
            </w:r>
          </w:p>
          <w:p w:rsidR="00330EDF" w:rsidRPr="00D4508C" w:rsidRDefault="005F4149" w:rsidP="00513095">
            <w:pPr>
              <w:pStyle w:val="teksttabeli-2"/>
              <w:rPr>
                <w:szCs w:val="21"/>
              </w:rPr>
            </w:pPr>
            <w:r w:rsidRPr="00D4508C">
              <w:t>– podaje prawdę, że ofiara kapłana Me</w:t>
            </w:r>
            <w:r w:rsidRPr="00D4508C">
              <w:t>l</w:t>
            </w:r>
            <w:r w:rsidRPr="00D4508C">
              <w:t>chizedeka jest figurą ofiary Jezusa Chr</w:t>
            </w:r>
            <w:r w:rsidRPr="00D4508C">
              <w:t>y</w:t>
            </w:r>
            <w:r w:rsidRPr="00D4508C">
              <w:t>stusa</w:t>
            </w:r>
          </w:p>
        </w:tc>
        <w:tc>
          <w:tcPr>
            <w:tcW w:w="3973" w:type="dxa"/>
          </w:tcPr>
          <w:p w:rsidR="005F4149" w:rsidRPr="00D4508C" w:rsidRDefault="005F4149" w:rsidP="00513095">
            <w:pPr>
              <w:pStyle w:val="teksttabeli-2"/>
            </w:pPr>
            <w:r w:rsidRPr="00D4508C">
              <w:t>– wyjaśnia symbolikę chleba i wina</w:t>
            </w:r>
          </w:p>
          <w:p w:rsidR="005F4149" w:rsidRPr="00D4508C" w:rsidRDefault="005F4149" w:rsidP="00513095">
            <w:pPr>
              <w:pStyle w:val="teksttabeli-2"/>
            </w:pPr>
            <w:r w:rsidRPr="00D4508C">
              <w:t>– wyjaśnia treść modlitw wypowiad</w:t>
            </w:r>
            <w:r w:rsidRPr="00D4508C">
              <w:t>a</w:t>
            </w:r>
            <w:r w:rsidRPr="00D4508C">
              <w:t>nych przez kapłana nad chlebem i winem po</w:t>
            </w:r>
            <w:r w:rsidRPr="00D4508C">
              <w:t>d</w:t>
            </w:r>
            <w:r w:rsidRPr="00D4508C">
              <w:t>czas przygotowania darów</w:t>
            </w:r>
          </w:p>
          <w:p w:rsidR="005F4149" w:rsidRPr="00D4508C" w:rsidRDefault="005F4149" w:rsidP="00513095">
            <w:pPr>
              <w:pStyle w:val="teksttabeli-2"/>
            </w:pPr>
            <w:r w:rsidRPr="00D4508C">
              <w:t>– wyjaśnia, że słowo „melchizedek” jest również nazwą uchwytu przytrzymując</w:t>
            </w:r>
            <w:r w:rsidRPr="00D4508C">
              <w:t>e</w:t>
            </w:r>
            <w:r w:rsidRPr="00D4508C">
              <w:t>go Hostię w monstrancji</w:t>
            </w:r>
          </w:p>
          <w:p w:rsidR="005F4149" w:rsidRPr="00D4508C" w:rsidRDefault="005F4149" w:rsidP="00513095">
            <w:pPr>
              <w:pStyle w:val="teksttabeli-2"/>
            </w:pPr>
            <w:r w:rsidRPr="00D4508C">
              <w:t>– wyjaśnia, że podczas przygotowania d</w:t>
            </w:r>
            <w:r w:rsidRPr="00D4508C">
              <w:t>a</w:t>
            </w:r>
            <w:r w:rsidRPr="00D4508C">
              <w:t>rów składamy Bogu w ofierze nasze życie: sukcesy, porażki, problemy i rad</w:t>
            </w:r>
            <w:r w:rsidRPr="00D4508C">
              <w:t>o</w:t>
            </w:r>
            <w:r w:rsidRPr="00D4508C">
              <w:t>ści</w:t>
            </w:r>
          </w:p>
          <w:p w:rsidR="00330EDF" w:rsidRPr="00342010" w:rsidRDefault="005F4149" w:rsidP="002B3A47">
            <w:pPr>
              <w:pStyle w:val="teksttabeli-2"/>
            </w:pPr>
            <w:r w:rsidRPr="00D4508C">
              <w:t>– w</w:t>
            </w:r>
            <w:r w:rsidR="00342010">
              <w:t>s</w:t>
            </w:r>
            <w:r w:rsidRPr="00D4508C">
              <w:t>kazuje</w:t>
            </w:r>
            <w:r w:rsidR="002B3A47">
              <w:t>, w jaki</w:t>
            </w:r>
            <w:r w:rsidRPr="00D4508C">
              <w:t xml:space="preserve"> </w:t>
            </w:r>
            <w:r w:rsidR="00342010">
              <w:t>spos</w:t>
            </w:r>
            <w:r w:rsidR="002B3A47">
              <w:t>ó</w:t>
            </w:r>
            <w:r w:rsidR="00342010">
              <w:t>b wyraża szac</w:t>
            </w:r>
            <w:r w:rsidR="00342010">
              <w:t>u</w:t>
            </w:r>
            <w:r w:rsidR="002B3A47">
              <w:t>nek</w:t>
            </w:r>
            <w:r w:rsidRPr="00D4508C">
              <w:t xml:space="preserve"> wobec Chleba eucharystycznego i chleba p</w:t>
            </w:r>
            <w:r w:rsidRPr="00D4508C">
              <w:t>o</w:t>
            </w:r>
            <w:r w:rsidRPr="00D4508C">
              <w:t>wszedniego</w:t>
            </w:r>
          </w:p>
        </w:tc>
      </w:tr>
      <w:tr w:rsidR="00330EDF" w:rsidRPr="00D4508C">
        <w:trPr>
          <w:trHeight w:val="255"/>
        </w:trPr>
        <w:tc>
          <w:tcPr>
            <w:tcW w:w="1990" w:type="dxa"/>
          </w:tcPr>
          <w:p w:rsidR="00330EDF" w:rsidRPr="00513095" w:rsidRDefault="00B664F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 xml:space="preserve">10. Odzyskany skarb </w:t>
            </w:r>
            <w:r w:rsidR="001A39EE" w:rsidRPr="009A05D9">
              <w:t>–</w:t>
            </w:r>
            <w:r w:rsidRPr="00513095">
              <w:rPr>
                <w:rFonts w:eastAsia="MinionPro-Regular"/>
              </w:rPr>
              <w:t xml:space="preserve"> Izaak na górze Moria</w:t>
            </w:r>
          </w:p>
        </w:tc>
        <w:tc>
          <w:tcPr>
            <w:tcW w:w="2842" w:type="dxa"/>
          </w:tcPr>
          <w:p w:rsidR="003A386B" w:rsidRPr="00D4508C" w:rsidRDefault="003A386B" w:rsidP="00513095">
            <w:pPr>
              <w:pStyle w:val="teksttabeli-2"/>
            </w:pPr>
            <w:r w:rsidRPr="00D4508C">
              <w:t>– Poznanie ofiary, jaką miał złożyć Abraham jako figury ofiary krzyżowej Pana Jezusa.</w:t>
            </w:r>
          </w:p>
          <w:p w:rsidR="00330EDF" w:rsidRPr="00D4508C" w:rsidRDefault="003A386B" w:rsidP="00513095">
            <w:pPr>
              <w:pStyle w:val="teksttabeli-2"/>
              <w:rPr>
                <w:szCs w:val="21"/>
              </w:rPr>
            </w:pPr>
            <w:r w:rsidRPr="00D4508C">
              <w:t>– Kształtowanie postawy p</w:t>
            </w:r>
            <w:r w:rsidRPr="00D4508C">
              <w:t>o</w:t>
            </w:r>
            <w:r w:rsidRPr="00D4508C">
              <w:t>słuszeństwa wobec Boga i ofiarności w wype</w:t>
            </w:r>
            <w:r w:rsidRPr="00D4508C">
              <w:t>ł</w:t>
            </w:r>
            <w:r w:rsidRPr="00D4508C">
              <w:t>nianiu Jego woli.</w:t>
            </w:r>
          </w:p>
        </w:tc>
        <w:tc>
          <w:tcPr>
            <w:tcW w:w="2656" w:type="dxa"/>
          </w:tcPr>
          <w:p w:rsidR="00E23651" w:rsidRDefault="00E23651" w:rsidP="00513095">
            <w:pPr>
              <w:pStyle w:val="teksttabeli-2"/>
            </w:pPr>
            <w:r w:rsidRPr="009A05D9"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 xml:space="preserve">cych stworzenia </w:t>
            </w:r>
          </w:p>
          <w:p w:rsidR="001421B3" w:rsidRPr="009A05D9" w:rsidRDefault="001421B3" w:rsidP="00513095">
            <w:pPr>
              <w:pStyle w:val="teksttabeli-2"/>
            </w:pPr>
            <w:r w:rsidRPr="009A05D9">
              <w:t>Hierarchia wartości opa</w:t>
            </w:r>
            <w:r w:rsidRPr="009A05D9">
              <w:t>r</w:t>
            </w:r>
            <w:r w:rsidRPr="009A05D9">
              <w:t xml:space="preserve">ta na wierze. </w:t>
            </w:r>
          </w:p>
          <w:p w:rsidR="00756C41" w:rsidRPr="00D4508C" w:rsidRDefault="001421B3" w:rsidP="00513095">
            <w:pPr>
              <w:pStyle w:val="teksttabeli-2"/>
              <w:rPr>
                <w:szCs w:val="21"/>
              </w:rPr>
            </w:pPr>
            <w:r w:rsidRPr="009A05D9">
              <w:t>Wierność Bogu.</w:t>
            </w:r>
          </w:p>
        </w:tc>
        <w:tc>
          <w:tcPr>
            <w:tcW w:w="3780" w:type="dxa"/>
          </w:tcPr>
          <w:p w:rsidR="003A386B" w:rsidRPr="00D4508C" w:rsidRDefault="003A386B" w:rsidP="00513095">
            <w:pPr>
              <w:pStyle w:val="teksttabeli-2"/>
            </w:pPr>
            <w:r w:rsidRPr="00D4508C">
              <w:t>– podaje prawdę, że Izaak był umiłow</w:t>
            </w:r>
            <w:r w:rsidRPr="00D4508C">
              <w:t>a</w:t>
            </w:r>
            <w:r w:rsidRPr="00D4508C">
              <w:t>nym synem Abrahama</w:t>
            </w:r>
          </w:p>
          <w:p w:rsidR="003A386B" w:rsidRPr="00D4508C" w:rsidRDefault="003A386B" w:rsidP="00513095">
            <w:pPr>
              <w:pStyle w:val="teksttabeli-2"/>
            </w:pPr>
            <w:r w:rsidRPr="00D4508C">
              <w:t>– omawia wydarzenia związane z nar</w:t>
            </w:r>
            <w:r w:rsidRPr="00D4508C">
              <w:t>o</w:t>
            </w:r>
            <w:r w:rsidRPr="00D4508C">
              <w:t>dzinami Izaaka</w:t>
            </w:r>
          </w:p>
          <w:p w:rsidR="00854FCB" w:rsidRPr="00D4508C" w:rsidRDefault="003A386B" w:rsidP="00513095">
            <w:pPr>
              <w:pStyle w:val="teksttabeli-2"/>
              <w:rPr>
                <w:szCs w:val="21"/>
              </w:rPr>
            </w:pPr>
            <w:r w:rsidRPr="00D4508C">
              <w:t>– opowiada treść biblijnej perykopy o ofi</w:t>
            </w:r>
            <w:r w:rsidRPr="00D4508C">
              <w:t>a</w:t>
            </w:r>
            <w:r w:rsidRPr="00D4508C">
              <w:t>rowaniu Izaaka (Rdz 22,1-13)</w:t>
            </w:r>
          </w:p>
        </w:tc>
        <w:tc>
          <w:tcPr>
            <w:tcW w:w="3973" w:type="dxa"/>
          </w:tcPr>
          <w:p w:rsidR="003A386B" w:rsidRPr="00D4508C" w:rsidRDefault="003A386B" w:rsidP="00513095">
            <w:pPr>
              <w:pStyle w:val="teksttabeli-2"/>
            </w:pPr>
            <w:r w:rsidRPr="00D4508C">
              <w:t>– wyjaśnia, na czym polegało ofiarow</w:t>
            </w:r>
            <w:r w:rsidRPr="00D4508C">
              <w:t>a</w:t>
            </w:r>
            <w:r w:rsidRPr="00D4508C">
              <w:t>nie Izaaka</w:t>
            </w:r>
          </w:p>
          <w:p w:rsidR="003A386B" w:rsidRPr="00D4508C" w:rsidRDefault="003A386B" w:rsidP="00513095">
            <w:pPr>
              <w:pStyle w:val="teksttabeli-2"/>
            </w:pPr>
            <w:r w:rsidRPr="00D4508C">
              <w:t>– wyjaśnia symbolikę ofiary z b</w:t>
            </w:r>
            <w:r w:rsidRPr="00D4508C">
              <w:t>a</w:t>
            </w:r>
            <w:r w:rsidRPr="00D4508C">
              <w:t>ranka</w:t>
            </w:r>
          </w:p>
          <w:p w:rsidR="003A386B" w:rsidRPr="00D4508C" w:rsidRDefault="003A386B" w:rsidP="00513095">
            <w:pPr>
              <w:pStyle w:val="teksttabeli-2"/>
            </w:pPr>
            <w:r w:rsidRPr="00D4508C">
              <w:t>– charakteryzuje postawę posł</w:t>
            </w:r>
            <w:r w:rsidRPr="00D4508C">
              <w:t>u</w:t>
            </w:r>
            <w:r w:rsidRPr="00D4508C">
              <w:t>szeństwa Izaaka</w:t>
            </w:r>
          </w:p>
          <w:p w:rsidR="003A386B" w:rsidRPr="00D4508C" w:rsidRDefault="003A386B" w:rsidP="00513095">
            <w:pPr>
              <w:pStyle w:val="teksttabeli-2"/>
            </w:pPr>
            <w:r w:rsidRPr="00D4508C">
              <w:t>– uzasadnia, że Izaak jest figurą Jezusa</w:t>
            </w:r>
          </w:p>
          <w:p w:rsidR="00B634A2" w:rsidRPr="00D4508C" w:rsidRDefault="003A386B" w:rsidP="002B3A47">
            <w:pPr>
              <w:pStyle w:val="teksttabeli-2"/>
              <w:rPr>
                <w:szCs w:val="21"/>
              </w:rPr>
            </w:pPr>
            <w:r w:rsidRPr="00D4508C">
              <w:t xml:space="preserve">– </w:t>
            </w:r>
            <w:r w:rsidR="002B3A47">
              <w:t>podaje przykłady sytuacji, w których</w:t>
            </w:r>
            <w:r w:rsidRPr="00D4508C">
              <w:t xml:space="preserve"> w</w:t>
            </w:r>
            <w:r w:rsidRPr="00D4508C">
              <w:t>y</w:t>
            </w:r>
            <w:r w:rsidRPr="00D4508C">
              <w:t>kazuje postawę słuchania i wypełniania tru</w:t>
            </w:r>
            <w:r w:rsidRPr="00D4508C">
              <w:t>d</w:t>
            </w:r>
            <w:r w:rsidRPr="00D4508C">
              <w:t>nych poleceń Boga</w:t>
            </w:r>
          </w:p>
        </w:tc>
      </w:tr>
      <w:tr w:rsidR="00330EDF" w:rsidRPr="00D4508C">
        <w:trPr>
          <w:trHeight w:val="255"/>
        </w:trPr>
        <w:tc>
          <w:tcPr>
            <w:tcW w:w="1990" w:type="dxa"/>
          </w:tcPr>
          <w:p w:rsidR="00330EDF" w:rsidRPr="00513095" w:rsidRDefault="00B664F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 xml:space="preserve">11. Krew baranka </w:t>
            </w:r>
            <w:r w:rsidR="001A39EE" w:rsidRPr="009A05D9">
              <w:t>–</w:t>
            </w:r>
            <w:r w:rsidRPr="00513095">
              <w:rPr>
                <w:rFonts w:eastAsia="MinionPro-Regular"/>
              </w:rPr>
              <w:t xml:space="preserve"> ocalenie wybranych</w:t>
            </w:r>
          </w:p>
        </w:tc>
        <w:tc>
          <w:tcPr>
            <w:tcW w:w="2842" w:type="dxa"/>
          </w:tcPr>
          <w:p w:rsidR="003A386B" w:rsidRPr="00D4508C" w:rsidRDefault="003A386B" w:rsidP="00513095">
            <w:pPr>
              <w:pStyle w:val="teksttabeli-2"/>
            </w:pPr>
            <w:r w:rsidRPr="00D4508C">
              <w:t>– Poznanie rodzajów zniew</w:t>
            </w:r>
            <w:r w:rsidRPr="00D4508C">
              <w:t>o</w:t>
            </w:r>
            <w:r w:rsidRPr="00D4508C">
              <w:t>leń współczesnego człowieka oraz religijnego znaczenia wyjścia Izrael</w:t>
            </w:r>
            <w:r w:rsidRPr="00D4508C">
              <w:t>i</w:t>
            </w:r>
            <w:r w:rsidRPr="00D4508C">
              <w:t xml:space="preserve">tów z niewoli </w:t>
            </w:r>
            <w:r w:rsidRPr="00D4508C">
              <w:lastRenderedPageBreak/>
              <w:t>egipskiej.</w:t>
            </w:r>
          </w:p>
          <w:p w:rsidR="00330EDF" w:rsidRPr="00D4508C" w:rsidRDefault="003A386B" w:rsidP="00513095">
            <w:pPr>
              <w:pStyle w:val="teksttabeli-2"/>
              <w:rPr>
                <w:szCs w:val="21"/>
              </w:rPr>
            </w:pPr>
            <w:r w:rsidRPr="00D4508C">
              <w:t>– Kształtowanie postawy współdziałania z łaską Bożą w wychodzeniu z różnych ni</w:t>
            </w:r>
            <w:r w:rsidRPr="00D4508C">
              <w:t>e</w:t>
            </w:r>
            <w:r w:rsidRPr="00D4508C">
              <w:t>woli (grzechu, nałogów, złych relacji z ludźmi).</w:t>
            </w:r>
          </w:p>
        </w:tc>
        <w:tc>
          <w:tcPr>
            <w:tcW w:w="2656" w:type="dxa"/>
          </w:tcPr>
          <w:p w:rsidR="00E23651" w:rsidRDefault="00E23651" w:rsidP="00513095">
            <w:pPr>
              <w:pStyle w:val="teksttabeli-2"/>
            </w:pPr>
            <w:r w:rsidRPr="009A05D9">
              <w:lastRenderedPageBreak/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>cych opatr</w:t>
            </w:r>
            <w:r w:rsidRPr="009A05D9">
              <w:t>z</w:t>
            </w:r>
            <w:r w:rsidRPr="009A05D9">
              <w:t>ności</w:t>
            </w:r>
            <w:r>
              <w:t xml:space="preserve"> </w:t>
            </w:r>
            <w:r w:rsidRPr="009A05D9">
              <w:t xml:space="preserve">i miłości Boga Ojca </w:t>
            </w:r>
          </w:p>
          <w:p w:rsidR="00F1331C" w:rsidRPr="009A05D9" w:rsidRDefault="00F1331C" w:rsidP="00513095">
            <w:pPr>
              <w:pStyle w:val="teksttabeli-2"/>
            </w:pPr>
            <w:r w:rsidRPr="009A05D9">
              <w:lastRenderedPageBreak/>
              <w:t>Symbolika liturgiczna, a zwłaszcza Euchar</w:t>
            </w:r>
            <w:r w:rsidRPr="009A05D9">
              <w:t>y</w:t>
            </w:r>
            <w:r w:rsidRPr="009A05D9">
              <w:t>stii.</w:t>
            </w:r>
          </w:p>
          <w:p w:rsidR="00756C41" w:rsidRPr="00D4508C" w:rsidRDefault="00756C41" w:rsidP="00513095">
            <w:pPr>
              <w:pStyle w:val="teksttabeli-2"/>
              <w:rPr>
                <w:szCs w:val="21"/>
              </w:rPr>
            </w:pPr>
          </w:p>
        </w:tc>
        <w:tc>
          <w:tcPr>
            <w:tcW w:w="3780" w:type="dxa"/>
          </w:tcPr>
          <w:p w:rsidR="003A386B" w:rsidRPr="00D4508C" w:rsidRDefault="003A386B" w:rsidP="00513095">
            <w:pPr>
              <w:pStyle w:val="teksttabeli-2"/>
            </w:pPr>
            <w:r w:rsidRPr="00D4508C">
              <w:lastRenderedPageBreak/>
              <w:t>– omawia sytuację Izraelitów w Egipcie,</w:t>
            </w:r>
          </w:p>
          <w:p w:rsidR="003A386B" w:rsidRPr="00D4508C" w:rsidRDefault="003A386B" w:rsidP="00513095">
            <w:pPr>
              <w:pStyle w:val="teksttabeli-2"/>
            </w:pPr>
            <w:r w:rsidRPr="00D4508C">
              <w:t>– wyjaśnia pojęcie „Pascha”</w:t>
            </w:r>
          </w:p>
          <w:p w:rsidR="003A386B" w:rsidRPr="00D4508C" w:rsidRDefault="003A386B" w:rsidP="00513095">
            <w:pPr>
              <w:pStyle w:val="teksttabeli-2"/>
            </w:pPr>
            <w:r w:rsidRPr="00D4508C">
              <w:t>– podaje prawdę, że krew baranka urat</w:t>
            </w:r>
            <w:r w:rsidRPr="00D4508C">
              <w:t>o</w:t>
            </w:r>
            <w:r w:rsidRPr="00D4508C">
              <w:t>wała Izraelitów przed śmie</w:t>
            </w:r>
            <w:r w:rsidRPr="00D4508C">
              <w:t>r</w:t>
            </w:r>
            <w:r w:rsidRPr="00D4508C">
              <w:t>cią</w:t>
            </w:r>
          </w:p>
          <w:p w:rsidR="00330EDF" w:rsidRPr="00D4508C" w:rsidRDefault="003A386B" w:rsidP="00513095">
            <w:pPr>
              <w:pStyle w:val="teksttabeli-2"/>
              <w:rPr>
                <w:szCs w:val="21"/>
              </w:rPr>
            </w:pPr>
            <w:r w:rsidRPr="00D4508C">
              <w:lastRenderedPageBreak/>
              <w:t>– podaje prawdę, że Jezus jest prawdz</w:t>
            </w:r>
            <w:r w:rsidRPr="00D4508C">
              <w:t>i</w:t>
            </w:r>
            <w:r w:rsidRPr="00D4508C">
              <w:t>wym Barankiem Pascha</w:t>
            </w:r>
            <w:r w:rsidRPr="00D4508C">
              <w:t>l</w:t>
            </w:r>
            <w:r w:rsidRPr="00D4508C">
              <w:t>nym</w:t>
            </w:r>
          </w:p>
        </w:tc>
        <w:tc>
          <w:tcPr>
            <w:tcW w:w="3973" w:type="dxa"/>
          </w:tcPr>
          <w:p w:rsidR="003A386B" w:rsidRPr="00D4508C" w:rsidRDefault="003A386B" w:rsidP="00513095">
            <w:pPr>
              <w:pStyle w:val="teksttabeli-2"/>
            </w:pPr>
            <w:r w:rsidRPr="00D4508C">
              <w:lastRenderedPageBreak/>
              <w:t>– wyjaśnia, na czym polegała Pascha Izr</w:t>
            </w:r>
            <w:r w:rsidRPr="00D4508C">
              <w:t>a</w:t>
            </w:r>
            <w:r w:rsidRPr="00D4508C">
              <w:t>elitów</w:t>
            </w:r>
          </w:p>
          <w:p w:rsidR="003A386B" w:rsidRPr="00D4508C" w:rsidRDefault="003A386B" w:rsidP="00513095">
            <w:pPr>
              <w:pStyle w:val="teksttabeli-2"/>
            </w:pPr>
            <w:r w:rsidRPr="00D4508C">
              <w:t>– charakteryzuje zniewolenia współczesn</w:t>
            </w:r>
            <w:r w:rsidRPr="00D4508C">
              <w:t>e</w:t>
            </w:r>
            <w:r w:rsidRPr="00D4508C">
              <w:t>go człowieka</w:t>
            </w:r>
          </w:p>
          <w:p w:rsidR="003A386B" w:rsidRPr="00D4508C" w:rsidRDefault="003A386B" w:rsidP="00513095">
            <w:pPr>
              <w:pStyle w:val="teksttabeli-2"/>
            </w:pPr>
            <w:r w:rsidRPr="00D4508C">
              <w:lastRenderedPageBreak/>
              <w:t>– wyjaśnia słowa kapłana: „Oto Baranek Boży…” oraz słowa modl</w:t>
            </w:r>
            <w:r w:rsidRPr="00D4508C">
              <w:t>i</w:t>
            </w:r>
            <w:r w:rsidRPr="00D4508C">
              <w:t>twy: „Baranku</w:t>
            </w:r>
            <w:r w:rsidR="00F1331C">
              <w:t xml:space="preserve"> </w:t>
            </w:r>
            <w:r w:rsidRPr="00D4508C">
              <w:t>Boży…”</w:t>
            </w:r>
          </w:p>
          <w:p w:rsidR="00330EDF" w:rsidRPr="00D4508C" w:rsidRDefault="003A386B" w:rsidP="00513095">
            <w:pPr>
              <w:pStyle w:val="teksttabeli-2"/>
              <w:rPr>
                <w:szCs w:val="24"/>
              </w:rPr>
            </w:pPr>
            <w:r w:rsidRPr="00D4508C">
              <w:t>– uzasadnia, że krew Jezusa ratuje Jego wyznawców przed śmiercią wieczną</w:t>
            </w:r>
          </w:p>
          <w:p w:rsidR="003A386B" w:rsidRPr="00D4508C" w:rsidRDefault="003A386B" w:rsidP="00513095">
            <w:pPr>
              <w:pStyle w:val="teksttabeli-2"/>
              <w:rPr>
                <w:szCs w:val="21"/>
              </w:rPr>
            </w:pPr>
            <w:r w:rsidRPr="00D4508C">
              <w:t xml:space="preserve">– </w:t>
            </w:r>
            <w:r w:rsidR="002B3A47">
              <w:t xml:space="preserve">omawia, jak </w:t>
            </w:r>
            <w:r w:rsidRPr="00D4508C">
              <w:t>poprzez codzienny rach</w:t>
            </w:r>
            <w:r w:rsidRPr="00D4508C">
              <w:t>u</w:t>
            </w:r>
            <w:r w:rsidRPr="00D4508C">
              <w:t>nek sumienia kształtuje postawę wytrw</w:t>
            </w:r>
            <w:r w:rsidRPr="00D4508C">
              <w:t>a</w:t>
            </w:r>
            <w:r w:rsidRPr="00D4508C">
              <w:t>łości w realizacji postanowienia poprawy podj</w:t>
            </w:r>
            <w:r w:rsidRPr="00D4508C">
              <w:t>ę</w:t>
            </w:r>
            <w:r w:rsidRPr="00D4508C">
              <w:t>tego podczas sakramentu pokuty i poje</w:t>
            </w:r>
            <w:r w:rsidRPr="00D4508C">
              <w:t>d</w:t>
            </w:r>
            <w:r w:rsidRPr="00D4508C">
              <w:t>nania</w:t>
            </w:r>
          </w:p>
        </w:tc>
      </w:tr>
      <w:tr w:rsidR="00330EDF" w:rsidRPr="00D4508C">
        <w:trPr>
          <w:trHeight w:val="255"/>
        </w:trPr>
        <w:tc>
          <w:tcPr>
            <w:tcW w:w="1990" w:type="dxa"/>
          </w:tcPr>
          <w:p w:rsidR="00330EDF" w:rsidRPr="00513095" w:rsidRDefault="00B664F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lastRenderedPageBreak/>
              <w:t>12. Zebra</w:t>
            </w:r>
            <w:r w:rsidRPr="00513095">
              <w:rPr>
                <w:rFonts w:eastAsia="MinionPro-Regular" w:hint="eastAsia"/>
              </w:rPr>
              <w:t>ć</w:t>
            </w:r>
            <w:r w:rsidRPr="00513095">
              <w:rPr>
                <w:rFonts w:eastAsia="MinionPro-Regular"/>
              </w:rPr>
              <w:t xml:space="preserve"> tylko tyle, ile trzeba </w:t>
            </w:r>
            <w:r w:rsidR="001A39EE" w:rsidRPr="009A05D9">
              <w:t>–</w:t>
            </w:r>
            <w:r w:rsidRPr="00513095">
              <w:rPr>
                <w:rFonts w:eastAsia="MinionPro-Regular"/>
              </w:rPr>
              <w:t xml:space="preserve"> manna</w:t>
            </w:r>
          </w:p>
        </w:tc>
        <w:tc>
          <w:tcPr>
            <w:tcW w:w="2842" w:type="dxa"/>
          </w:tcPr>
          <w:p w:rsidR="00445673" w:rsidRPr="00D4508C" w:rsidRDefault="00445673" w:rsidP="00513095">
            <w:pPr>
              <w:pStyle w:val="teksttabeli-2"/>
            </w:pPr>
            <w:r w:rsidRPr="00D4508C">
              <w:t>– Poznanie symboliki manny na pustyni w odniesieniu do życia współczesnego</w:t>
            </w:r>
            <w:r w:rsidR="00F1331C">
              <w:t xml:space="preserve"> </w:t>
            </w:r>
            <w:r w:rsidRPr="00D4508C">
              <w:t>człowi</w:t>
            </w:r>
            <w:r w:rsidRPr="00D4508C">
              <w:t>e</w:t>
            </w:r>
            <w:r w:rsidRPr="00D4508C">
              <w:t>ka.</w:t>
            </w:r>
          </w:p>
          <w:p w:rsidR="00330EDF" w:rsidRPr="00D4508C" w:rsidRDefault="00445673" w:rsidP="00513095">
            <w:pPr>
              <w:pStyle w:val="teksttabeli-2"/>
              <w:rPr>
                <w:szCs w:val="21"/>
              </w:rPr>
            </w:pPr>
            <w:r w:rsidRPr="00D4508C">
              <w:t>– Kształtowanie postawy sz</w:t>
            </w:r>
            <w:r w:rsidRPr="00D4508C">
              <w:t>a</w:t>
            </w:r>
            <w:r w:rsidRPr="00D4508C">
              <w:t>cunku dla pokarmu oraz wra</w:t>
            </w:r>
            <w:r w:rsidRPr="00D4508C">
              <w:t>ż</w:t>
            </w:r>
            <w:r w:rsidRPr="00D4508C">
              <w:t>liwości na ludzkie potrzeby materialne i d</w:t>
            </w:r>
            <w:r w:rsidRPr="00D4508C">
              <w:t>u</w:t>
            </w:r>
            <w:r w:rsidRPr="00D4508C">
              <w:t>chowe.</w:t>
            </w:r>
          </w:p>
        </w:tc>
        <w:tc>
          <w:tcPr>
            <w:tcW w:w="2656" w:type="dxa"/>
          </w:tcPr>
          <w:p w:rsidR="00E23651" w:rsidRDefault="00E23651" w:rsidP="00513095">
            <w:pPr>
              <w:pStyle w:val="teksttabeli-2"/>
            </w:pPr>
            <w:r w:rsidRPr="009A05D9"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>cych opatr</w:t>
            </w:r>
            <w:r w:rsidRPr="009A05D9">
              <w:t>z</w:t>
            </w:r>
            <w:r w:rsidRPr="009A05D9">
              <w:t>ności</w:t>
            </w:r>
            <w:r>
              <w:t xml:space="preserve"> </w:t>
            </w:r>
            <w:r w:rsidRPr="009A05D9">
              <w:t xml:space="preserve"> i miłości Boga Ojca </w:t>
            </w:r>
          </w:p>
          <w:p w:rsidR="00F1331C" w:rsidRPr="009A05D9" w:rsidRDefault="00F1331C" w:rsidP="00513095">
            <w:pPr>
              <w:pStyle w:val="teksttabeli-2"/>
            </w:pPr>
            <w:r w:rsidRPr="009A05D9">
              <w:t>Symbolika liturgiczna, a zwłaszcza Euchar</w:t>
            </w:r>
            <w:r w:rsidRPr="009A05D9">
              <w:t>y</w:t>
            </w:r>
            <w:r w:rsidRPr="009A05D9">
              <w:t>stii.</w:t>
            </w:r>
          </w:p>
          <w:p w:rsidR="00756C41" w:rsidRPr="00D4508C" w:rsidRDefault="00756C41" w:rsidP="00513095">
            <w:pPr>
              <w:pStyle w:val="teksttabeli-2"/>
              <w:rPr>
                <w:szCs w:val="21"/>
              </w:rPr>
            </w:pPr>
          </w:p>
        </w:tc>
        <w:tc>
          <w:tcPr>
            <w:tcW w:w="3780" w:type="dxa"/>
          </w:tcPr>
          <w:p w:rsidR="00FF540D" w:rsidRPr="00D4508C" w:rsidRDefault="00FF540D" w:rsidP="00FF540D">
            <w:pPr>
              <w:pStyle w:val="teksttabeli-2"/>
            </w:pPr>
            <w:r w:rsidRPr="00D4508C">
              <w:t>– opowiada o wędrówce Izraelitów przez pustynię</w:t>
            </w:r>
          </w:p>
          <w:p w:rsidR="00FF540D" w:rsidRPr="00D4508C" w:rsidRDefault="00FF540D" w:rsidP="00FF540D">
            <w:pPr>
              <w:pStyle w:val="teksttabeli-2"/>
            </w:pPr>
            <w:r w:rsidRPr="00D4508C">
              <w:t>– wyjaśnia, co to jest manna</w:t>
            </w:r>
          </w:p>
          <w:p w:rsidR="00445673" w:rsidRPr="00D4508C" w:rsidRDefault="00445673" w:rsidP="00513095">
            <w:pPr>
              <w:pStyle w:val="teksttabeli-2"/>
            </w:pPr>
            <w:r w:rsidRPr="00D4508C">
              <w:t>– podaje prawdę, że manna była znakiem troski Boga o naród w</w:t>
            </w:r>
            <w:r w:rsidRPr="00D4508C">
              <w:t>y</w:t>
            </w:r>
            <w:r w:rsidRPr="00D4508C">
              <w:t>brany</w:t>
            </w:r>
          </w:p>
          <w:p w:rsidR="00445673" w:rsidRPr="00D4508C" w:rsidRDefault="00445673" w:rsidP="00513095">
            <w:pPr>
              <w:pStyle w:val="teksttabeli-2"/>
            </w:pPr>
            <w:r w:rsidRPr="00D4508C">
              <w:t>– omawia, dlaczego niemożność grom</w:t>
            </w:r>
            <w:r w:rsidRPr="00D4508C">
              <w:t>a</w:t>
            </w:r>
            <w:r w:rsidRPr="00D4508C">
              <w:t>dzenia zapasów manny miała uczyć z</w:t>
            </w:r>
            <w:r w:rsidRPr="00D4508C">
              <w:t>a</w:t>
            </w:r>
            <w:r w:rsidRPr="00D4508C">
              <w:t>ufania Bogu</w:t>
            </w:r>
          </w:p>
          <w:p w:rsidR="00330EDF" w:rsidRPr="00D4508C" w:rsidRDefault="00445673" w:rsidP="00513095">
            <w:pPr>
              <w:pStyle w:val="teksttabeli-2"/>
              <w:rPr>
                <w:szCs w:val="21"/>
              </w:rPr>
            </w:pPr>
            <w:r w:rsidRPr="00D4508C">
              <w:t>– podaje przykłady ludzkich potrzeb m</w:t>
            </w:r>
            <w:r w:rsidRPr="00D4508C">
              <w:t>a</w:t>
            </w:r>
            <w:r w:rsidRPr="00D4508C">
              <w:t>terialnych i duchowych</w:t>
            </w:r>
          </w:p>
        </w:tc>
        <w:tc>
          <w:tcPr>
            <w:tcW w:w="3973" w:type="dxa"/>
          </w:tcPr>
          <w:p w:rsidR="00445673" w:rsidRPr="00D4508C" w:rsidRDefault="00445673" w:rsidP="00513095">
            <w:pPr>
              <w:pStyle w:val="teksttabeli-2"/>
            </w:pPr>
            <w:r w:rsidRPr="00D4508C">
              <w:t>– uzasadnia, że manna z nieba jest zapowi</w:t>
            </w:r>
            <w:r w:rsidRPr="00D4508C">
              <w:t>e</w:t>
            </w:r>
            <w:r w:rsidRPr="00D4508C">
              <w:t>dzią Eucharystii</w:t>
            </w:r>
          </w:p>
          <w:p w:rsidR="00445673" w:rsidRPr="00D4508C" w:rsidRDefault="00445673" w:rsidP="00513095">
            <w:pPr>
              <w:pStyle w:val="teksttabeli-2"/>
            </w:pPr>
            <w:r w:rsidRPr="00D4508C">
              <w:t>– formułuje modlitwę dziękczynną za Bożą opiekę i dar Eucharystii</w:t>
            </w:r>
          </w:p>
          <w:p w:rsidR="00445673" w:rsidRPr="00D4508C" w:rsidRDefault="00445673" w:rsidP="00513095">
            <w:pPr>
              <w:pStyle w:val="teksttabeli-2"/>
            </w:pPr>
            <w:r w:rsidRPr="00D4508C">
              <w:t xml:space="preserve">– </w:t>
            </w:r>
            <w:r w:rsidR="002B3A47">
              <w:t xml:space="preserve">omawia, jak </w:t>
            </w:r>
            <w:r w:rsidRPr="00D4508C">
              <w:t>okazuje wdzięczność B</w:t>
            </w:r>
            <w:r w:rsidRPr="00D4508C">
              <w:t>o</w:t>
            </w:r>
            <w:r w:rsidRPr="00D4508C">
              <w:t>gu i rodz</w:t>
            </w:r>
            <w:r w:rsidRPr="00D4508C">
              <w:t>i</w:t>
            </w:r>
            <w:r w:rsidRPr="00D4508C">
              <w:t>com za pokarm i opiekę</w:t>
            </w:r>
          </w:p>
          <w:p w:rsidR="00330EDF" w:rsidRPr="00D4508C" w:rsidRDefault="00445673" w:rsidP="00513095">
            <w:pPr>
              <w:pStyle w:val="teksttabeli-2"/>
              <w:rPr>
                <w:szCs w:val="21"/>
              </w:rPr>
            </w:pPr>
            <w:r w:rsidRPr="00D4508C">
              <w:t xml:space="preserve">– </w:t>
            </w:r>
            <w:r w:rsidR="002B3A47">
              <w:t xml:space="preserve">podaje przykłady, kiedy </w:t>
            </w:r>
            <w:r w:rsidRPr="00D4508C">
              <w:t>zwraca się do Boga z prośbą o pomoc w sytuacjach tru</w:t>
            </w:r>
            <w:r w:rsidRPr="00D4508C">
              <w:t>d</w:t>
            </w:r>
            <w:r w:rsidRPr="00D4508C">
              <w:t>nych</w:t>
            </w:r>
          </w:p>
        </w:tc>
      </w:tr>
      <w:tr w:rsidR="00330EDF" w:rsidRPr="00D4508C">
        <w:trPr>
          <w:trHeight w:val="255"/>
        </w:trPr>
        <w:tc>
          <w:tcPr>
            <w:tcW w:w="1990" w:type="dxa"/>
          </w:tcPr>
          <w:p w:rsidR="00330EDF" w:rsidRPr="00513095" w:rsidRDefault="00B664F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>13. Spojrzenie rat</w:t>
            </w:r>
            <w:r w:rsidRPr="00513095">
              <w:rPr>
                <w:rFonts w:eastAsia="MinionPro-Regular"/>
              </w:rPr>
              <w:t>u</w:t>
            </w:r>
            <w:r w:rsidRPr="00513095">
              <w:rPr>
                <w:rFonts w:eastAsia="MinionPro-Regular"/>
              </w:rPr>
              <w:t>j</w:t>
            </w:r>
            <w:r w:rsidRPr="00513095">
              <w:rPr>
                <w:rFonts w:eastAsia="MinionPro-Regular" w:hint="eastAsia"/>
              </w:rPr>
              <w:t>ą</w:t>
            </w:r>
            <w:r w:rsidRPr="00513095">
              <w:rPr>
                <w:rFonts w:eastAsia="MinionPro-Regular"/>
              </w:rPr>
              <w:t xml:space="preserve">ce </w:t>
            </w:r>
            <w:r w:rsidRPr="00513095">
              <w:rPr>
                <w:rFonts w:eastAsia="MinionPro-Regular" w:hint="eastAsia"/>
              </w:rPr>
              <w:t>ż</w:t>
            </w:r>
            <w:r w:rsidRPr="00513095">
              <w:rPr>
                <w:rFonts w:eastAsia="MinionPro-Regular"/>
              </w:rPr>
              <w:t xml:space="preserve">ycie </w:t>
            </w:r>
            <w:r w:rsidR="001A39EE" w:rsidRPr="009A05D9">
              <w:t>–</w:t>
            </w:r>
            <w:r w:rsidRPr="00513095">
              <w:rPr>
                <w:rFonts w:eastAsia="MinionPro-Regular"/>
              </w:rPr>
              <w:t xml:space="preserve"> w</w:t>
            </w:r>
            <w:r w:rsidRPr="00513095">
              <w:rPr>
                <w:rFonts w:eastAsia="MinionPro-Regular" w:hint="eastAsia"/>
              </w:rPr>
              <w:t>ąż</w:t>
            </w:r>
            <w:r w:rsidRPr="00513095">
              <w:rPr>
                <w:rFonts w:eastAsia="MinionPro-Regular"/>
              </w:rPr>
              <w:t xml:space="preserve"> miedziany</w:t>
            </w:r>
          </w:p>
        </w:tc>
        <w:tc>
          <w:tcPr>
            <w:tcW w:w="2842" w:type="dxa"/>
          </w:tcPr>
          <w:p w:rsidR="00445673" w:rsidRPr="00D4508C" w:rsidRDefault="00445673" w:rsidP="00513095">
            <w:pPr>
              <w:pStyle w:val="teksttabeli-2"/>
            </w:pPr>
            <w:r w:rsidRPr="00D4508C">
              <w:t>– Poznanie perykopy o wężu miedzianym.</w:t>
            </w:r>
          </w:p>
          <w:p w:rsidR="00330EDF" w:rsidRPr="00D4508C" w:rsidRDefault="00445673" w:rsidP="00513095">
            <w:pPr>
              <w:pStyle w:val="teksttabeli-2"/>
              <w:rPr>
                <w:szCs w:val="21"/>
              </w:rPr>
            </w:pPr>
            <w:r w:rsidRPr="00D4508C">
              <w:t>– Kształtowanie postawy czci i szacunku wobec krzyża.</w:t>
            </w:r>
          </w:p>
        </w:tc>
        <w:tc>
          <w:tcPr>
            <w:tcW w:w="2656" w:type="dxa"/>
          </w:tcPr>
          <w:p w:rsidR="00E23651" w:rsidRDefault="00E23651" w:rsidP="00513095">
            <w:pPr>
              <w:pStyle w:val="teksttabeli-2"/>
            </w:pPr>
            <w:r w:rsidRPr="009A05D9"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>cych opatr</w:t>
            </w:r>
            <w:r w:rsidRPr="009A05D9">
              <w:t>z</w:t>
            </w:r>
            <w:r w:rsidRPr="009A05D9">
              <w:t>ności</w:t>
            </w:r>
            <w:r>
              <w:t xml:space="preserve"> </w:t>
            </w:r>
            <w:r w:rsidRPr="009A05D9">
              <w:t xml:space="preserve">i miłości Boga Ojca </w:t>
            </w:r>
          </w:p>
          <w:p w:rsidR="00F1331C" w:rsidRPr="009A05D9" w:rsidRDefault="00F1331C" w:rsidP="00513095">
            <w:pPr>
              <w:pStyle w:val="teksttabeli-2"/>
            </w:pPr>
            <w:r w:rsidRPr="009A05D9">
              <w:t>Symbolika liturgiczna, a zwłaszcza Euchar</w:t>
            </w:r>
            <w:r w:rsidRPr="009A05D9">
              <w:t>y</w:t>
            </w:r>
            <w:r w:rsidRPr="009A05D9">
              <w:t>stii.</w:t>
            </w:r>
          </w:p>
          <w:p w:rsidR="00330EDF" w:rsidRPr="00D4508C" w:rsidRDefault="00330EDF" w:rsidP="00513095">
            <w:pPr>
              <w:pStyle w:val="teksttabeli-2"/>
              <w:rPr>
                <w:szCs w:val="21"/>
              </w:rPr>
            </w:pPr>
          </w:p>
        </w:tc>
        <w:tc>
          <w:tcPr>
            <w:tcW w:w="3780" w:type="dxa"/>
          </w:tcPr>
          <w:p w:rsidR="006F381E" w:rsidRPr="00D4508C" w:rsidRDefault="006F381E" w:rsidP="006F381E">
            <w:pPr>
              <w:pStyle w:val="teksttabeli-2"/>
            </w:pPr>
            <w:r w:rsidRPr="00D4508C">
              <w:t>– opowiada treść perykopy o wężu mi</w:t>
            </w:r>
            <w:r w:rsidRPr="00D4508C">
              <w:t>e</w:t>
            </w:r>
            <w:r w:rsidRPr="00D4508C">
              <w:t>dzianym (Lb 21,4-9)</w:t>
            </w:r>
          </w:p>
          <w:p w:rsidR="00445673" w:rsidRPr="00D4508C" w:rsidRDefault="00445673" w:rsidP="00513095">
            <w:pPr>
              <w:pStyle w:val="teksttabeli-2"/>
            </w:pPr>
            <w:r w:rsidRPr="00D4508C">
              <w:t>– podaje prawdę, że śmierć Izraelitów sp</w:t>
            </w:r>
            <w:r w:rsidRPr="00D4508C">
              <w:t>o</w:t>
            </w:r>
            <w:r w:rsidRPr="00D4508C">
              <w:t>wodowana przez jadowite węże była karą za grzech niewie</w:t>
            </w:r>
            <w:r w:rsidRPr="00D4508C">
              <w:t>r</w:t>
            </w:r>
            <w:r w:rsidRPr="00D4508C">
              <w:t>ności</w:t>
            </w:r>
          </w:p>
          <w:p w:rsidR="00445673" w:rsidRPr="00D4508C" w:rsidRDefault="00445673" w:rsidP="00513095">
            <w:pPr>
              <w:pStyle w:val="teksttabeli-2"/>
            </w:pPr>
            <w:r w:rsidRPr="00D4508C">
              <w:t>– podaje, kiedy i w jaki sposób o</w:t>
            </w:r>
            <w:r w:rsidRPr="00D4508C">
              <w:t>d</w:t>
            </w:r>
            <w:r w:rsidRPr="00D4508C">
              <w:t>dajemy cześć krzyżowi</w:t>
            </w:r>
          </w:p>
          <w:p w:rsidR="00330EDF" w:rsidRPr="00D4508C" w:rsidRDefault="00445673" w:rsidP="00513095">
            <w:pPr>
              <w:pStyle w:val="teksttabeli-2"/>
              <w:rPr>
                <w:szCs w:val="21"/>
              </w:rPr>
            </w:pPr>
            <w:r w:rsidRPr="00D4508C">
              <w:t>– wymienia dni poświęcone szcz</w:t>
            </w:r>
            <w:r w:rsidRPr="00D4508C">
              <w:t>e</w:t>
            </w:r>
            <w:r w:rsidRPr="00D4508C">
              <w:t>gólnej czci krzyża Chrystusowego</w:t>
            </w:r>
          </w:p>
        </w:tc>
        <w:tc>
          <w:tcPr>
            <w:tcW w:w="3973" w:type="dxa"/>
          </w:tcPr>
          <w:p w:rsidR="006F381E" w:rsidRPr="00D4508C" w:rsidRDefault="006F381E" w:rsidP="006F381E">
            <w:pPr>
              <w:pStyle w:val="teksttabeli-2"/>
            </w:pPr>
            <w:r w:rsidRPr="00D4508C">
              <w:t>– omawia symbolikę węża mi</w:t>
            </w:r>
            <w:r w:rsidRPr="00D4508C">
              <w:t>e</w:t>
            </w:r>
            <w:r w:rsidRPr="00D4508C">
              <w:t>dzianego umieszczonego na palu</w:t>
            </w:r>
          </w:p>
          <w:p w:rsidR="00445673" w:rsidRPr="00D4508C" w:rsidRDefault="00445673" w:rsidP="00513095">
            <w:pPr>
              <w:pStyle w:val="teksttabeli-2"/>
            </w:pPr>
            <w:r w:rsidRPr="00D4508C">
              <w:t>– uzasadnia, dlaczego wąż mi</w:t>
            </w:r>
            <w:r w:rsidRPr="00D4508C">
              <w:t>e</w:t>
            </w:r>
            <w:r w:rsidRPr="00D4508C">
              <w:t>dziany jest zapowiedzią krzyża</w:t>
            </w:r>
          </w:p>
          <w:p w:rsidR="00330EDF" w:rsidRPr="00D4508C" w:rsidRDefault="00445673" w:rsidP="00506E1C">
            <w:pPr>
              <w:pStyle w:val="teksttabeli-2"/>
              <w:rPr>
                <w:szCs w:val="21"/>
              </w:rPr>
            </w:pPr>
            <w:r w:rsidRPr="00D4508C">
              <w:t xml:space="preserve">– </w:t>
            </w:r>
            <w:r w:rsidR="00506E1C">
              <w:t xml:space="preserve">wskazuje, jak </w:t>
            </w:r>
            <w:r w:rsidRPr="00D4508C">
              <w:t>wyraża szacunek i cześć wobec krzyża, który jest ratunkiem dla człowi</w:t>
            </w:r>
            <w:r w:rsidRPr="00D4508C">
              <w:t>e</w:t>
            </w:r>
            <w:r w:rsidRPr="00D4508C">
              <w:t>ka</w:t>
            </w:r>
          </w:p>
        </w:tc>
      </w:tr>
      <w:tr w:rsidR="00330EDF" w:rsidRPr="00D4508C">
        <w:trPr>
          <w:trHeight w:val="255"/>
        </w:trPr>
        <w:tc>
          <w:tcPr>
            <w:tcW w:w="1990" w:type="dxa"/>
          </w:tcPr>
          <w:p w:rsidR="00330EDF" w:rsidRPr="00513095" w:rsidRDefault="00B664F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 xml:space="preserve">14. Psalmy w MP4 </w:t>
            </w:r>
            <w:r w:rsidR="001A39EE" w:rsidRPr="009A05D9">
              <w:t>–</w:t>
            </w:r>
            <w:r w:rsidRPr="00513095">
              <w:rPr>
                <w:rFonts w:eastAsia="MinionPro-Regular"/>
              </w:rPr>
              <w:t xml:space="preserve"> dusza </w:t>
            </w:r>
            <w:r w:rsidRPr="00513095">
              <w:rPr>
                <w:rFonts w:eastAsia="MinionPro-Regular" w:hint="eastAsia"/>
              </w:rPr>
              <w:t>ś</w:t>
            </w:r>
            <w:r w:rsidRPr="00513095">
              <w:rPr>
                <w:rFonts w:eastAsia="MinionPro-Regular"/>
              </w:rPr>
              <w:t>piewa nie tylko z rado</w:t>
            </w:r>
            <w:r w:rsidRPr="00513095">
              <w:rPr>
                <w:rFonts w:eastAsia="MinionPro-Regular" w:hint="eastAsia"/>
              </w:rPr>
              <w:t>ś</w:t>
            </w:r>
            <w:r w:rsidRPr="00513095">
              <w:rPr>
                <w:rFonts w:eastAsia="MinionPro-Regular"/>
              </w:rPr>
              <w:t>ci</w:t>
            </w:r>
          </w:p>
        </w:tc>
        <w:tc>
          <w:tcPr>
            <w:tcW w:w="2842" w:type="dxa"/>
          </w:tcPr>
          <w:p w:rsidR="00445673" w:rsidRPr="00D4508C" w:rsidRDefault="00445673" w:rsidP="00513095">
            <w:pPr>
              <w:pStyle w:val="teksttabeli-2"/>
            </w:pPr>
            <w:r w:rsidRPr="00D4508C">
              <w:t>– Poznanie treści wybranych psalmów oraz sposobów w</w:t>
            </w:r>
            <w:r w:rsidRPr="00D4508C">
              <w:t>y</w:t>
            </w:r>
            <w:r w:rsidRPr="00D4508C">
              <w:t>korzystania nowych technol</w:t>
            </w:r>
            <w:r w:rsidRPr="00D4508C">
              <w:t>o</w:t>
            </w:r>
            <w:r w:rsidRPr="00D4508C">
              <w:t>gii w modlitwie i życiu religi</w:t>
            </w:r>
            <w:r w:rsidRPr="00D4508C">
              <w:t>j</w:t>
            </w:r>
            <w:r w:rsidRPr="00D4508C">
              <w:t>nym.</w:t>
            </w:r>
          </w:p>
          <w:p w:rsidR="00330EDF" w:rsidRPr="00D4508C" w:rsidRDefault="00445673" w:rsidP="00513095">
            <w:pPr>
              <w:pStyle w:val="teksttabeli-2"/>
              <w:rPr>
                <w:szCs w:val="21"/>
              </w:rPr>
            </w:pPr>
            <w:r w:rsidRPr="00D4508C">
              <w:t>– Pogłębienie osobistej relacji z Bogiem z wykorzystaniem osiągnięć współczesnej tec</w:t>
            </w:r>
            <w:r w:rsidRPr="00D4508C">
              <w:t>h</w:t>
            </w:r>
            <w:r w:rsidRPr="00D4508C">
              <w:t>niki.</w:t>
            </w:r>
          </w:p>
        </w:tc>
        <w:tc>
          <w:tcPr>
            <w:tcW w:w="2656" w:type="dxa"/>
          </w:tcPr>
          <w:p w:rsidR="00445673" w:rsidRPr="00D4508C" w:rsidRDefault="001421B3" w:rsidP="00513095">
            <w:pPr>
              <w:pStyle w:val="teksttabeli-2"/>
              <w:rPr>
                <w:szCs w:val="21"/>
              </w:rPr>
            </w:pPr>
            <w:r w:rsidRPr="009A05D9">
              <w:t>Modlitwa podstawą życia chrześc</w:t>
            </w:r>
            <w:r w:rsidRPr="009A05D9">
              <w:t>i</w:t>
            </w:r>
            <w:r w:rsidRPr="009A05D9">
              <w:t>jańskiego</w:t>
            </w:r>
          </w:p>
          <w:p w:rsidR="00445673" w:rsidRDefault="001421B3" w:rsidP="00513095">
            <w:pPr>
              <w:pStyle w:val="teksttabeli-2"/>
            </w:pPr>
            <w:r w:rsidRPr="009A05D9">
              <w:t>Różne sposoby i rodzaje modlitwy w oparciu o prz</w:t>
            </w:r>
            <w:r w:rsidRPr="009A05D9">
              <w:t>y</w:t>
            </w:r>
            <w:r w:rsidRPr="009A05D9">
              <w:t>kłady b</w:t>
            </w:r>
            <w:r w:rsidRPr="009A05D9">
              <w:t>i</w:t>
            </w:r>
            <w:r w:rsidRPr="009A05D9">
              <w:t>blijne.</w:t>
            </w:r>
          </w:p>
          <w:p w:rsidR="00330EDF" w:rsidRPr="00445673" w:rsidRDefault="00330EDF" w:rsidP="00513095">
            <w:pPr>
              <w:pStyle w:val="teksttabeli-2"/>
            </w:pPr>
          </w:p>
        </w:tc>
        <w:tc>
          <w:tcPr>
            <w:tcW w:w="3780" w:type="dxa"/>
          </w:tcPr>
          <w:p w:rsidR="00445673" w:rsidRPr="00D4508C" w:rsidRDefault="00445673" w:rsidP="00513095">
            <w:pPr>
              <w:pStyle w:val="teksttabeli-2"/>
            </w:pPr>
            <w:r w:rsidRPr="00D4508C">
              <w:t>– podaje prawdę, że pieśnią i m</w:t>
            </w:r>
            <w:r w:rsidRPr="00D4508C">
              <w:t>o</w:t>
            </w:r>
            <w:r w:rsidRPr="00D4508C">
              <w:t>dlitwą uwielbiamy Pana Boga</w:t>
            </w:r>
          </w:p>
          <w:p w:rsidR="00445673" w:rsidRPr="00D4508C" w:rsidRDefault="00445673" w:rsidP="00513095">
            <w:pPr>
              <w:pStyle w:val="teksttabeli-2"/>
            </w:pPr>
            <w:r w:rsidRPr="00D4508C">
              <w:t>– wskazuje, że Księga Psalmów jest jedną z ksiąg Starego Test</w:t>
            </w:r>
            <w:r w:rsidRPr="00D4508C">
              <w:t>a</w:t>
            </w:r>
            <w:r w:rsidRPr="00D4508C">
              <w:t>mentu</w:t>
            </w:r>
          </w:p>
          <w:p w:rsidR="00445673" w:rsidRPr="00D4508C" w:rsidRDefault="00445673" w:rsidP="00513095">
            <w:pPr>
              <w:pStyle w:val="teksttabeli-2"/>
            </w:pPr>
            <w:r w:rsidRPr="00D4508C">
              <w:t>– podaje przykłady, kiedy technika może służyć Bożej sprawie</w:t>
            </w:r>
          </w:p>
          <w:p w:rsidR="00445673" w:rsidRPr="00D4508C" w:rsidRDefault="00445673" w:rsidP="00513095">
            <w:pPr>
              <w:pStyle w:val="teksttabeli-2"/>
            </w:pPr>
            <w:r w:rsidRPr="00D4508C">
              <w:t>– wymienia znane piosenki religi</w:t>
            </w:r>
            <w:r w:rsidRPr="00D4508C">
              <w:t>j</w:t>
            </w:r>
            <w:r w:rsidRPr="00D4508C">
              <w:t>ne</w:t>
            </w:r>
          </w:p>
          <w:p w:rsidR="00330EDF" w:rsidRPr="00D4508C" w:rsidRDefault="00445673" w:rsidP="00513095">
            <w:pPr>
              <w:pStyle w:val="teksttabeli-2"/>
              <w:rPr>
                <w:szCs w:val="21"/>
              </w:rPr>
            </w:pPr>
            <w:r w:rsidRPr="00D4508C">
              <w:t>– podaje adresy stron internetowych z m</w:t>
            </w:r>
            <w:r w:rsidRPr="00D4508C">
              <w:t>u</w:t>
            </w:r>
            <w:r w:rsidRPr="00D4508C">
              <w:t>zyką religijną</w:t>
            </w:r>
          </w:p>
        </w:tc>
        <w:tc>
          <w:tcPr>
            <w:tcW w:w="3973" w:type="dxa"/>
          </w:tcPr>
          <w:p w:rsidR="00445673" w:rsidRPr="00D4508C" w:rsidRDefault="00445673" w:rsidP="00513095">
            <w:pPr>
              <w:pStyle w:val="teksttabeli-2"/>
            </w:pPr>
            <w:r w:rsidRPr="00D4508C">
              <w:t>– omawia treść poznanych psalmów D</w:t>
            </w:r>
            <w:r w:rsidRPr="00D4508C">
              <w:t>a</w:t>
            </w:r>
            <w:r w:rsidRPr="00D4508C">
              <w:t>wida</w:t>
            </w:r>
          </w:p>
          <w:p w:rsidR="00445673" w:rsidRPr="00D4508C" w:rsidRDefault="00445673" w:rsidP="00513095">
            <w:pPr>
              <w:pStyle w:val="teksttabeli-2"/>
            </w:pPr>
            <w:r w:rsidRPr="00D4508C">
              <w:t>– wskazuje w Piśmie Świętym psalmy, kt</w:t>
            </w:r>
            <w:r w:rsidRPr="00D4508C">
              <w:t>ó</w:t>
            </w:r>
            <w:r w:rsidRPr="00D4508C">
              <w:t>rymi może modlić się, prosząc, dzięk</w:t>
            </w:r>
            <w:r w:rsidRPr="00D4508C">
              <w:t>u</w:t>
            </w:r>
            <w:r w:rsidRPr="00D4508C">
              <w:t>jąc</w:t>
            </w:r>
            <w:r w:rsidR="00704122">
              <w:t xml:space="preserve"> </w:t>
            </w:r>
            <w:r w:rsidRPr="00D4508C">
              <w:t>uwielbiając i przepraszając Boga,</w:t>
            </w:r>
          </w:p>
          <w:p w:rsidR="00445673" w:rsidRPr="00D4508C" w:rsidRDefault="00445673" w:rsidP="00513095">
            <w:pPr>
              <w:pStyle w:val="teksttabeli-2"/>
            </w:pPr>
            <w:r w:rsidRPr="00D4508C">
              <w:t>– wskazuje programy telewizyjne i radi</w:t>
            </w:r>
            <w:r w:rsidRPr="00D4508C">
              <w:t>o</w:t>
            </w:r>
            <w:r w:rsidRPr="00D4508C">
              <w:t>we o tematyce religijnej</w:t>
            </w:r>
          </w:p>
          <w:p w:rsidR="00445673" w:rsidRPr="00D4508C" w:rsidRDefault="00445673" w:rsidP="00513095">
            <w:pPr>
              <w:pStyle w:val="teksttabeli-2"/>
            </w:pPr>
            <w:r w:rsidRPr="00D4508C">
              <w:t>– układa własny psalm</w:t>
            </w:r>
          </w:p>
          <w:p w:rsidR="00445673" w:rsidRPr="00D4508C" w:rsidRDefault="00445673" w:rsidP="00513095">
            <w:pPr>
              <w:pStyle w:val="teksttabeli-2"/>
            </w:pPr>
            <w:r w:rsidRPr="00D4508C">
              <w:t>– śpiewa indywidualnie lub w grupie w</w:t>
            </w:r>
            <w:r w:rsidRPr="00D4508C">
              <w:t>y</w:t>
            </w:r>
            <w:r w:rsidRPr="00D4508C">
              <w:t>braną piosenkę religijną lub psalm</w:t>
            </w:r>
          </w:p>
          <w:p w:rsidR="00330EDF" w:rsidRPr="00506E1C" w:rsidRDefault="00445673" w:rsidP="00506E1C">
            <w:pPr>
              <w:pStyle w:val="teksttabeli-2"/>
            </w:pPr>
            <w:r w:rsidRPr="00D4508C">
              <w:t xml:space="preserve">– </w:t>
            </w:r>
            <w:r w:rsidR="00506E1C">
              <w:t>wskazuje, w jaki sposób</w:t>
            </w:r>
            <w:r w:rsidRPr="00D4508C">
              <w:t xml:space="preserve"> korzysta z kat</w:t>
            </w:r>
            <w:r w:rsidRPr="00D4508C">
              <w:t>o</w:t>
            </w:r>
            <w:r w:rsidRPr="00D4508C">
              <w:t>lickich m</w:t>
            </w:r>
            <w:r w:rsidRPr="00D4508C">
              <w:t>e</w:t>
            </w:r>
            <w:r w:rsidRPr="00D4508C">
              <w:t>diów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505CFE">
      <w:pPr>
        <w:autoSpaceDE w:val="0"/>
        <w:autoSpaceDN w:val="0"/>
        <w:adjustRightInd w:val="0"/>
        <w:rPr>
          <w:b/>
          <w:bCs/>
          <w:szCs w:val="24"/>
        </w:rPr>
      </w:pPr>
      <w:r w:rsidRPr="0020734B">
        <w:rPr>
          <w:b/>
          <w:bCs/>
          <w:szCs w:val="24"/>
        </w:rPr>
        <w:t xml:space="preserve">III. </w:t>
      </w:r>
      <w:r w:rsidR="00915BA6">
        <w:rPr>
          <w:rFonts w:cs="TimeIbisEE-Bold"/>
          <w:b/>
          <w:bCs/>
          <w:szCs w:val="40"/>
        </w:rPr>
        <w:t>Słowa i czyny Jezusa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138"/>
        <w:gridCol w:w="2880"/>
        <w:gridCol w:w="3570"/>
        <w:gridCol w:w="3565"/>
      </w:tblGrid>
      <w:tr w:rsidR="00330EDF" w:rsidRPr="00D4508C">
        <w:trPr>
          <w:trHeight w:val="255"/>
        </w:trPr>
        <w:tc>
          <w:tcPr>
            <w:tcW w:w="2088" w:type="dxa"/>
            <w:vMerge w:val="restart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 xml:space="preserve">Temat </w:t>
            </w:r>
            <w:r w:rsidRPr="00D4508C">
              <w:rPr>
                <w:sz w:val="22"/>
              </w:rPr>
              <w:br/>
              <w:t xml:space="preserve">jednostki </w:t>
            </w:r>
            <w:r w:rsidRPr="00D4508C">
              <w:rPr>
                <w:sz w:val="22"/>
              </w:rPr>
              <w:br/>
              <w:t>lekcy</w:t>
            </w:r>
            <w:r w:rsidRPr="00D4508C">
              <w:rPr>
                <w:sz w:val="22"/>
              </w:rPr>
              <w:t>j</w:t>
            </w:r>
            <w:r w:rsidRPr="00D4508C">
              <w:rPr>
                <w:sz w:val="22"/>
              </w:rPr>
              <w:t>nej</w:t>
            </w:r>
          </w:p>
        </w:tc>
        <w:tc>
          <w:tcPr>
            <w:tcW w:w="3138" w:type="dxa"/>
            <w:vMerge w:val="restart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</w:p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 xml:space="preserve">Cele katechetyczne </w:t>
            </w:r>
          </w:p>
        </w:tc>
        <w:tc>
          <w:tcPr>
            <w:tcW w:w="2880" w:type="dxa"/>
            <w:vMerge w:val="restart"/>
          </w:tcPr>
          <w:p w:rsidR="00DA7A3D" w:rsidRPr="00D4508C" w:rsidRDefault="00DA7A3D" w:rsidP="00D4508C">
            <w:pPr>
              <w:pStyle w:val="teksttabeli-2"/>
              <w:jc w:val="center"/>
              <w:rPr>
                <w:sz w:val="22"/>
              </w:rPr>
            </w:pPr>
          </w:p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Treści podstawy program</w:t>
            </w:r>
            <w:r w:rsidRPr="00D4508C">
              <w:rPr>
                <w:sz w:val="22"/>
              </w:rPr>
              <w:t>o</w:t>
            </w:r>
            <w:r w:rsidRPr="00D4508C">
              <w:rPr>
                <w:sz w:val="22"/>
              </w:rPr>
              <w:t>wej</w:t>
            </w:r>
          </w:p>
        </w:tc>
        <w:tc>
          <w:tcPr>
            <w:tcW w:w="7135" w:type="dxa"/>
            <w:gridSpan w:val="2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Wymagania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138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570" w:type="dxa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podstawowe</w:t>
            </w:r>
          </w:p>
        </w:tc>
        <w:tc>
          <w:tcPr>
            <w:tcW w:w="3565" w:type="dxa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ponadpodstawowe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138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7135" w:type="dxa"/>
            <w:gridSpan w:val="2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Uczeń: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A83A9B" w:rsidRDefault="00B664FC" w:rsidP="00513095">
            <w:pPr>
              <w:pStyle w:val="teksttabeli-2"/>
            </w:pPr>
            <w:r>
              <w:rPr>
                <w:rFonts w:eastAsia="MinionPro-Regular"/>
              </w:rPr>
              <w:t xml:space="preserve">15. Ewangelia </w:t>
            </w:r>
            <w:r w:rsidR="001A39EE" w:rsidRPr="009A05D9">
              <w:t>–</w:t>
            </w:r>
            <w:r>
              <w:rPr>
                <w:rFonts w:eastAsia="MinionPro-Regular"/>
              </w:rPr>
              <w:t xml:space="preserve"> wi</w:t>
            </w:r>
            <w:r>
              <w:rPr>
                <w:rFonts w:eastAsia="MinionPro-Regular"/>
              </w:rPr>
              <w:t>a</w:t>
            </w:r>
            <w:r>
              <w:rPr>
                <w:rFonts w:eastAsia="MinionPro-Regular"/>
              </w:rPr>
              <w:t>domo</w:t>
            </w:r>
            <w:r>
              <w:rPr>
                <w:rFonts w:eastAsia="MinionPro-Regular" w:hint="eastAsia"/>
              </w:rPr>
              <w:t>ść</w:t>
            </w:r>
            <w:r>
              <w:rPr>
                <w:rFonts w:eastAsia="MinionPro-Regular"/>
              </w:rPr>
              <w:t>, na któr</w:t>
            </w:r>
            <w:r>
              <w:rPr>
                <w:rFonts w:eastAsia="MinionPro-Regular" w:hint="eastAsia"/>
              </w:rPr>
              <w:t>ą</w:t>
            </w:r>
            <w:r>
              <w:rPr>
                <w:rFonts w:eastAsia="MinionPro-Regular"/>
              </w:rPr>
              <w:t xml:space="preserve"> wszyscy czekaj</w:t>
            </w:r>
            <w:r>
              <w:rPr>
                <w:rFonts w:eastAsia="MinionPro-Regular" w:hint="eastAsia"/>
              </w:rPr>
              <w:t>ą</w:t>
            </w:r>
          </w:p>
        </w:tc>
        <w:tc>
          <w:tcPr>
            <w:tcW w:w="3138" w:type="dxa"/>
          </w:tcPr>
          <w:p w:rsidR="00915BA6" w:rsidRPr="00D4508C" w:rsidRDefault="00915BA6" w:rsidP="00513095">
            <w:pPr>
              <w:pStyle w:val="teksttabeli-2"/>
            </w:pPr>
            <w:r w:rsidRPr="00D4508C">
              <w:t>– Poznanie celu napisania Ewa</w:t>
            </w:r>
            <w:r w:rsidRPr="00D4508C">
              <w:t>n</w:t>
            </w:r>
            <w:r w:rsidRPr="00D4508C">
              <w:t>gelii przez czt</w:t>
            </w:r>
            <w:r w:rsidRPr="00D4508C">
              <w:t>e</w:t>
            </w:r>
            <w:r w:rsidRPr="00D4508C">
              <w:t>rech ewangelistów.</w:t>
            </w:r>
          </w:p>
          <w:p w:rsidR="00330EDF" w:rsidRPr="00A83A9B" w:rsidRDefault="00915BA6" w:rsidP="00513095">
            <w:pPr>
              <w:pStyle w:val="teksttabeli-2"/>
            </w:pPr>
            <w:r w:rsidRPr="00D4508C">
              <w:t>– Kształtowanie postawy odp</w:t>
            </w:r>
            <w:r w:rsidRPr="00D4508C">
              <w:t>o</w:t>
            </w:r>
            <w:r w:rsidRPr="00D4508C">
              <w:t>wiedzialności za głoszenie Ewa</w:t>
            </w:r>
            <w:r w:rsidRPr="00D4508C">
              <w:t>n</w:t>
            </w:r>
            <w:r w:rsidRPr="00D4508C">
              <w:t>gelii.</w:t>
            </w:r>
          </w:p>
        </w:tc>
        <w:tc>
          <w:tcPr>
            <w:tcW w:w="2880" w:type="dxa"/>
          </w:tcPr>
          <w:p w:rsidR="001421B3" w:rsidRDefault="001421B3" w:rsidP="00513095">
            <w:pPr>
              <w:pStyle w:val="teksttabeli-2"/>
            </w:pPr>
            <w:r w:rsidRPr="009A05D9">
              <w:t>Pojęcie apostolstwa.</w:t>
            </w:r>
          </w:p>
          <w:p w:rsidR="001421B3" w:rsidRDefault="001421B3" w:rsidP="00513095">
            <w:pPr>
              <w:pStyle w:val="teksttabeli-2"/>
            </w:pPr>
            <w:r w:rsidRPr="009A05D9">
              <w:t>Możliwości własnego zaang</w:t>
            </w:r>
            <w:r w:rsidRPr="009A05D9">
              <w:t>a</w:t>
            </w:r>
            <w:r w:rsidRPr="009A05D9">
              <w:t>żowania się w misję Chr</w:t>
            </w:r>
            <w:r w:rsidRPr="009A05D9">
              <w:t>y</w:t>
            </w:r>
            <w:r w:rsidRPr="009A05D9">
              <w:t>stusa.</w:t>
            </w:r>
          </w:p>
          <w:p w:rsidR="001421B3" w:rsidRPr="009A05D9" w:rsidRDefault="001421B3" w:rsidP="00513095">
            <w:pPr>
              <w:pStyle w:val="teksttabeli-2"/>
            </w:pPr>
            <w:r w:rsidRPr="009A05D9">
              <w:t>Misja chrześcijanina w Koś</w:t>
            </w:r>
            <w:r w:rsidRPr="009A05D9">
              <w:softHyphen/>
              <w:t>ciele i świecie.</w:t>
            </w:r>
          </w:p>
          <w:p w:rsidR="001421B3" w:rsidRPr="009A05D9" w:rsidRDefault="001421B3" w:rsidP="00513095">
            <w:pPr>
              <w:pStyle w:val="teksttabeli-2"/>
            </w:pPr>
          </w:p>
          <w:p w:rsidR="006E11A8" w:rsidRPr="00A83A9B" w:rsidRDefault="006E11A8" w:rsidP="00513095">
            <w:pPr>
              <w:pStyle w:val="teksttabeli-2"/>
            </w:pPr>
          </w:p>
        </w:tc>
        <w:tc>
          <w:tcPr>
            <w:tcW w:w="3570" w:type="dxa"/>
          </w:tcPr>
          <w:p w:rsidR="00915BA6" w:rsidRPr="00D4508C" w:rsidRDefault="00915BA6" w:rsidP="00513095">
            <w:pPr>
              <w:pStyle w:val="teksttabeli-2"/>
            </w:pPr>
            <w:r w:rsidRPr="00D4508C">
              <w:t>– podaje prawdę, że Ewangelia jest dobrą nowiną o zbawieniu, spisaną przez czterech ewangel</w:t>
            </w:r>
            <w:r w:rsidRPr="00D4508C">
              <w:t>i</w:t>
            </w:r>
            <w:r w:rsidRPr="00D4508C">
              <w:t>stów</w:t>
            </w:r>
          </w:p>
          <w:p w:rsidR="00915BA6" w:rsidRPr="00D4508C" w:rsidRDefault="00915BA6" w:rsidP="00513095">
            <w:pPr>
              <w:pStyle w:val="teksttabeli-2"/>
            </w:pPr>
            <w:r w:rsidRPr="00D4508C">
              <w:t>– podaje prawdę, że ewangeliści spisali tę samą prawdę, ale inaczej opowi</w:t>
            </w:r>
            <w:r w:rsidRPr="00D4508C">
              <w:t>e</w:t>
            </w:r>
            <w:r w:rsidRPr="00D4508C">
              <w:t>dzianą</w:t>
            </w:r>
          </w:p>
          <w:p w:rsidR="00330EDF" w:rsidRPr="00A83A9B" w:rsidRDefault="00915BA6" w:rsidP="00513095">
            <w:pPr>
              <w:pStyle w:val="teksttabeli-2"/>
            </w:pPr>
            <w:r w:rsidRPr="00D4508C">
              <w:t>– podaje, gdzie i kiedy obecnie gł</w:t>
            </w:r>
            <w:r w:rsidRPr="00D4508C">
              <w:t>o</w:t>
            </w:r>
            <w:r w:rsidRPr="00D4508C">
              <w:t>si się Ewangelię</w:t>
            </w:r>
          </w:p>
        </w:tc>
        <w:tc>
          <w:tcPr>
            <w:tcW w:w="3565" w:type="dxa"/>
          </w:tcPr>
          <w:p w:rsidR="00915BA6" w:rsidRPr="00D4508C" w:rsidRDefault="00915BA6" w:rsidP="00513095">
            <w:pPr>
              <w:pStyle w:val="teksttabeli-2"/>
            </w:pPr>
            <w:r w:rsidRPr="00D4508C">
              <w:t>– uzasadnia konieczność poznawania Ewangelii przez chrześcij</w:t>
            </w:r>
            <w:r w:rsidRPr="00D4508C">
              <w:t>a</w:t>
            </w:r>
            <w:r w:rsidRPr="00D4508C">
              <w:t>nina</w:t>
            </w:r>
          </w:p>
          <w:p w:rsidR="00915BA6" w:rsidRPr="00D4508C" w:rsidRDefault="00915BA6" w:rsidP="00513095">
            <w:pPr>
              <w:pStyle w:val="teksttabeli-2"/>
            </w:pPr>
            <w:r w:rsidRPr="00D4508C">
              <w:t>– wyjaśnia znaczenie symboli ewang</w:t>
            </w:r>
            <w:r w:rsidRPr="00D4508C">
              <w:t>e</w:t>
            </w:r>
            <w:r w:rsidRPr="00D4508C">
              <w:t>listów</w:t>
            </w:r>
          </w:p>
          <w:p w:rsidR="00915BA6" w:rsidRPr="00D4508C" w:rsidRDefault="00915BA6" w:rsidP="00513095">
            <w:pPr>
              <w:pStyle w:val="teksttabeli-2"/>
            </w:pPr>
            <w:r w:rsidRPr="00D4508C">
              <w:t>– uzasadnia, że treść Ewangelii jest aktualna w każdym czasie</w:t>
            </w:r>
          </w:p>
          <w:p w:rsidR="00915BA6" w:rsidRPr="00D4508C" w:rsidRDefault="00915BA6" w:rsidP="00513095">
            <w:pPr>
              <w:pStyle w:val="teksttabeli-2"/>
            </w:pPr>
            <w:r w:rsidRPr="00D4508C">
              <w:t xml:space="preserve">– </w:t>
            </w:r>
            <w:r w:rsidR="00506E1C">
              <w:t xml:space="preserve">omawia, jak </w:t>
            </w:r>
            <w:r w:rsidRPr="00D4508C">
              <w:t>samodzielnie poznaje treść Ewangelii</w:t>
            </w:r>
          </w:p>
          <w:p w:rsidR="00330EDF" w:rsidRPr="00A83A9B" w:rsidRDefault="00915BA6" w:rsidP="00506E1C">
            <w:pPr>
              <w:pStyle w:val="teksttabeli-2"/>
            </w:pPr>
            <w:r w:rsidRPr="00D4508C">
              <w:t xml:space="preserve">– </w:t>
            </w:r>
            <w:r w:rsidR="00506E1C">
              <w:t xml:space="preserve">wskazuje, w jaki sposób </w:t>
            </w:r>
            <w:r w:rsidRPr="00D4508C">
              <w:t>wyraża tr</w:t>
            </w:r>
            <w:r w:rsidRPr="00D4508C">
              <w:t>o</w:t>
            </w:r>
            <w:r w:rsidRPr="00D4508C">
              <w:t>sk</w:t>
            </w:r>
            <w:r w:rsidR="00506E1C">
              <w:t>ę</w:t>
            </w:r>
            <w:r w:rsidRPr="00D4508C">
              <w:t>, aby inni ludzie poznali Ewang</w:t>
            </w:r>
            <w:r w:rsidRPr="00D4508C">
              <w:t>e</w:t>
            </w:r>
            <w:r w:rsidRPr="00D4508C">
              <w:t>lię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A83A9B" w:rsidRDefault="00B664FC" w:rsidP="00513095">
            <w:pPr>
              <w:pStyle w:val="teksttabeli-2"/>
            </w:pPr>
            <w:r>
              <w:rPr>
                <w:rFonts w:eastAsia="MinionPro-Regular"/>
              </w:rPr>
              <w:t>16. Chodzi</w:t>
            </w:r>
            <w:r>
              <w:rPr>
                <w:rFonts w:eastAsia="MinionPro-Regular" w:hint="eastAsia"/>
              </w:rPr>
              <w:t>ć</w:t>
            </w:r>
            <w:r>
              <w:rPr>
                <w:rFonts w:eastAsia="MinionPro-Regular"/>
              </w:rPr>
              <w:t xml:space="preserve"> po w</w:t>
            </w:r>
            <w:r>
              <w:rPr>
                <w:rFonts w:eastAsia="MinionPro-Regular"/>
              </w:rPr>
              <w:t>o</w:t>
            </w:r>
            <w:r>
              <w:rPr>
                <w:rFonts w:eastAsia="MinionPro-Regular"/>
              </w:rPr>
              <w:t xml:space="preserve">dzie </w:t>
            </w:r>
            <w:r w:rsidR="001A39EE" w:rsidRPr="009A05D9">
              <w:t>–</w:t>
            </w:r>
            <w:r>
              <w:rPr>
                <w:rFonts w:eastAsia="MinionPro-Regular"/>
              </w:rPr>
              <w:t xml:space="preserve"> próba wiary</w:t>
            </w:r>
          </w:p>
        </w:tc>
        <w:tc>
          <w:tcPr>
            <w:tcW w:w="3138" w:type="dxa"/>
          </w:tcPr>
          <w:p w:rsidR="00340B53" w:rsidRPr="00D4508C" w:rsidRDefault="00340B53" w:rsidP="00513095">
            <w:pPr>
              <w:pStyle w:val="teksttabeli-2"/>
            </w:pPr>
            <w:r w:rsidRPr="00D4508C">
              <w:t>– Poznanie perykopy o Jez</w:t>
            </w:r>
            <w:r w:rsidRPr="00D4508C">
              <w:t>u</w:t>
            </w:r>
            <w:r w:rsidRPr="00D4508C">
              <w:t>sie chodzącym po wodzie i jej prz</w:t>
            </w:r>
            <w:r w:rsidRPr="00D4508C">
              <w:t>e</w:t>
            </w:r>
            <w:r w:rsidRPr="00D4508C">
              <w:t>słania.</w:t>
            </w:r>
          </w:p>
          <w:p w:rsidR="00330EDF" w:rsidRPr="00A83A9B" w:rsidRDefault="00340B53" w:rsidP="00513095">
            <w:pPr>
              <w:pStyle w:val="teksttabeli-2"/>
            </w:pPr>
            <w:r w:rsidRPr="00D4508C">
              <w:t>– Kształtowanie poczucia bezpi</w:t>
            </w:r>
            <w:r w:rsidRPr="00D4508C">
              <w:t>e</w:t>
            </w:r>
            <w:r w:rsidRPr="00D4508C">
              <w:t>czeństwa płynącego z wiary w bliską obecność J</w:t>
            </w:r>
            <w:r w:rsidRPr="00D4508C">
              <w:t>e</w:t>
            </w:r>
            <w:r w:rsidRPr="00D4508C">
              <w:t>zusa.</w:t>
            </w:r>
          </w:p>
        </w:tc>
        <w:tc>
          <w:tcPr>
            <w:tcW w:w="2880" w:type="dxa"/>
          </w:tcPr>
          <w:p w:rsidR="00F85912" w:rsidRPr="009A05D9" w:rsidRDefault="00F85912" w:rsidP="00513095">
            <w:pPr>
              <w:pStyle w:val="teksttabeli-2"/>
            </w:pPr>
            <w:r w:rsidRPr="009A05D9"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>cych</w:t>
            </w:r>
            <w:r>
              <w:t xml:space="preserve"> </w:t>
            </w:r>
            <w:r w:rsidRPr="009A05D9">
              <w:t xml:space="preserve">życia i dzieła Jezusa Chrystusa. </w:t>
            </w:r>
          </w:p>
          <w:p w:rsidR="00330EDF" w:rsidRPr="00A83A9B" w:rsidRDefault="00330EDF" w:rsidP="00513095">
            <w:pPr>
              <w:pStyle w:val="teksttabeli-2"/>
            </w:pPr>
          </w:p>
        </w:tc>
        <w:tc>
          <w:tcPr>
            <w:tcW w:w="3570" w:type="dxa"/>
          </w:tcPr>
          <w:p w:rsidR="00340B53" w:rsidRPr="00D4508C" w:rsidRDefault="00340B53" w:rsidP="00513095">
            <w:pPr>
              <w:pStyle w:val="teksttabeli-2"/>
            </w:pPr>
            <w:r w:rsidRPr="00D4508C">
              <w:t>– omawia treść perykopy Mt 14,22-33</w:t>
            </w:r>
          </w:p>
          <w:p w:rsidR="00340B53" w:rsidRPr="00D4508C" w:rsidRDefault="00340B53" w:rsidP="00513095">
            <w:pPr>
              <w:pStyle w:val="teksttabeli-2"/>
            </w:pPr>
            <w:r w:rsidRPr="00D4508C">
              <w:t>– podaje prawdę, że Jezus pomaga tym, którzy proszą Go o p</w:t>
            </w:r>
            <w:r w:rsidRPr="00D4508C">
              <w:t>o</w:t>
            </w:r>
            <w:r w:rsidRPr="00D4508C">
              <w:t>moc</w:t>
            </w:r>
          </w:p>
          <w:p w:rsidR="00330EDF" w:rsidRPr="00A83A9B" w:rsidRDefault="00340B53" w:rsidP="00513095">
            <w:pPr>
              <w:pStyle w:val="teksttabeli-2"/>
            </w:pPr>
            <w:r w:rsidRPr="00D4508C">
              <w:t>– wymienia sytuacje, w których po</w:t>
            </w:r>
            <w:r w:rsidRPr="00D4508C">
              <w:t>d</w:t>
            </w:r>
            <w:r w:rsidRPr="00D4508C">
              <w:t>dawany jest próbie wiary</w:t>
            </w:r>
          </w:p>
        </w:tc>
        <w:tc>
          <w:tcPr>
            <w:tcW w:w="3565" w:type="dxa"/>
          </w:tcPr>
          <w:p w:rsidR="00340B53" w:rsidRPr="00D4508C" w:rsidRDefault="00340B53" w:rsidP="00513095">
            <w:pPr>
              <w:pStyle w:val="teksttabeli-2"/>
            </w:pPr>
            <w:r w:rsidRPr="00D4508C">
              <w:t>– wyjaśnia, że spotkanie apostołów z Jezusem kroczącym po j</w:t>
            </w:r>
            <w:r w:rsidRPr="00D4508C">
              <w:t>e</w:t>
            </w:r>
            <w:r w:rsidRPr="00D4508C">
              <w:t>ziorze było dla nich próbą wiary</w:t>
            </w:r>
          </w:p>
          <w:p w:rsidR="00340B53" w:rsidRPr="00D4508C" w:rsidRDefault="00340B53" w:rsidP="00513095">
            <w:pPr>
              <w:pStyle w:val="teksttabeli-2"/>
            </w:pPr>
            <w:r w:rsidRPr="00D4508C">
              <w:t>– uzasadnia, że trudności życiowe są zaproszeniem Jezusa do z</w:t>
            </w:r>
            <w:r w:rsidRPr="00D4508C">
              <w:t>a</w:t>
            </w:r>
            <w:r w:rsidRPr="00D4508C">
              <w:t>ufania Mu</w:t>
            </w:r>
          </w:p>
          <w:p w:rsidR="00340B53" w:rsidRPr="00D4508C" w:rsidRDefault="00340B53" w:rsidP="00513095">
            <w:pPr>
              <w:pStyle w:val="teksttabeli-2"/>
            </w:pPr>
            <w:r w:rsidRPr="00D4508C">
              <w:t>– wyjaśnia, że w trudnych sytuacjach Jezus przychodzi nam z pomocą na różne sposoby (przez innych ludzi, w s</w:t>
            </w:r>
            <w:r w:rsidRPr="00D4508C">
              <w:t>a</w:t>
            </w:r>
            <w:r w:rsidRPr="00D4508C">
              <w:t>kramentach)</w:t>
            </w:r>
          </w:p>
          <w:p w:rsidR="00330EDF" w:rsidRPr="00A83A9B" w:rsidRDefault="00340B53" w:rsidP="00506E1C">
            <w:pPr>
              <w:pStyle w:val="teksttabeli-2"/>
            </w:pPr>
            <w:r w:rsidRPr="00D4508C">
              <w:t xml:space="preserve">– </w:t>
            </w:r>
            <w:r w:rsidR="00506E1C">
              <w:t>podaje przykłady</w:t>
            </w:r>
            <w:r w:rsidR="008D42AA">
              <w:t xml:space="preserve"> sytuacji</w:t>
            </w:r>
            <w:r w:rsidR="00506E1C">
              <w:t>, gdy</w:t>
            </w:r>
            <w:r w:rsidRPr="00D4508C">
              <w:t xml:space="preserve"> w trudnościach życiowych powierza się Jezusowi, w</w:t>
            </w:r>
            <w:r w:rsidRPr="00D4508C">
              <w:t>y</w:t>
            </w:r>
            <w:r w:rsidRPr="00D4508C">
              <w:t>znając wiarę w Niego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A83A9B" w:rsidRDefault="00B664FC" w:rsidP="00513095">
            <w:pPr>
              <w:pStyle w:val="teksttabeli-2"/>
            </w:pPr>
            <w:r>
              <w:rPr>
                <w:rFonts w:eastAsia="MinionPro-Regular"/>
              </w:rPr>
              <w:t>17. Jedna na dzi</w:t>
            </w:r>
            <w:r>
              <w:rPr>
                <w:rFonts w:eastAsia="MinionPro-Regular"/>
              </w:rPr>
              <w:t>e</w:t>
            </w:r>
            <w:r>
              <w:rPr>
                <w:rFonts w:eastAsia="MinionPro-Regular"/>
              </w:rPr>
              <w:t>wi</w:t>
            </w:r>
            <w:r>
              <w:rPr>
                <w:rFonts w:eastAsia="MinionPro-Regular" w:hint="eastAsia"/>
              </w:rPr>
              <w:t>ęć</w:t>
            </w:r>
            <w:r>
              <w:rPr>
                <w:rFonts w:eastAsia="MinionPro-Regular"/>
              </w:rPr>
              <w:t>dziesi</w:t>
            </w:r>
            <w:r>
              <w:rPr>
                <w:rFonts w:eastAsia="MinionPro-Regular" w:hint="eastAsia"/>
              </w:rPr>
              <w:t>ą</w:t>
            </w:r>
            <w:r>
              <w:rPr>
                <w:rFonts w:eastAsia="MinionPro-Regular"/>
              </w:rPr>
              <w:t>t dziewi</w:t>
            </w:r>
            <w:r>
              <w:rPr>
                <w:rFonts w:eastAsia="MinionPro-Regular" w:hint="eastAsia"/>
              </w:rPr>
              <w:t>ęć</w:t>
            </w:r>
            <w:r>
              <w:rPr>
                <w:rFonts w:eastAsia="MinionPro-Regular"/>
              </w:rPr>
              <w:t xml:space="preserve"> </w:t>
            </w:r>
            <w:r w:rsidR="001A39EE" w:rsidRPr="009A05D9">
              <w:t>–</w:t>
            </w:r>
            <w:r>
              <w:rPr>
                <w:rFonts w:eastAsia="MinionPro-Regular"/>
              </w:rPr>
              <w:t xml:space="preserve"> Bóg w poszukiw</w:t>
            </w:r>
            <w:r>
              <w:rPr>
                <w:rFonts w:eastAsia="MinionPro-Regular"/>
              </w:rPr>
              <w:t>a</w:t>
            </w:r>
            <w:r>
              <w:rPr>
                <w:rFonts w:eastAsia="MinionPro-Regular"/>
              </w:rPr>
              <w:t>niu</w:t>
            </w:r>
            <w:r w:rsidR="00642C3A">
              <w:rPr>
                <w:rFonts w:eastAsia="MinionPro-Regular"/>
              </w:rPr>
              <w:t xml:space="preserve"> </w:t>
            </w:r>
            <w:r>
              <w:rPr>
                <w:rFonts w:eastAsia="MinionPro-Regular"/>
              </w:rPr>
              <w:t>zagubionego cz</w:t>
            </w:r>
            <w:r>
              <w:rPr>
                <w:rFonts w:eastAsia="MinionPro-Regular" w:hint="eastAsia"/>
              </w:rPr>
              <w:t>ł</w:t>
            </w:r>
            <w:r>
              <w:rPr>
                <w:rFonts w:eastAsia="MinionPro-Regular"/>
              </w:rPr>
              <w:t>owi</w:t>
            </w:r>
            <w:r>
              <w:rPr>
                <w:rFonts w:eastAsia="MinionPro-Regular"/>
              </w:rPr>
              <w:t>e</w:t>
            </w:r>
            <w:r>
              <w:rPr>
                <w:rFonts w:eastAsia="MinionPro-Regular"/>
              </w:rPr>
              <w:t>ka</w:t>
            </w:r>
          </w:p>
        </w:tc>
        <w:tc>
          <w:tcPr>
            <w:tcW w:w="3138" w:type="dxa"/>
          </w:tcPr>
          <w:p w:rsidR="00932538" w:rsidRDefault="00932538" w:rsidP="00513095">
            <w:pPr>
              <w:pStyle w:val="teksttabeli-2"/>
            </w:pPr>
            <w:r>
              <w:t>– Poznanie prawdy, że Bóg szuka zagubionego przez grzech czł</w:t>
            </w:r>
            <w:r>
              <w:t>o</w:t>
            </w:r>
            <w:r>
              <w:t>wieka.</w:t>
            </w:r>
          </w:p>
          <w:p w:rsidR="00330EDF" w:rsidRPr="00A83A9B" w:rsidRDefault="00932538" w:rsidP="00513095">
            <w:pPr>
              <w:pStyle w:val="teksttabeli-2"/>
            </w:pPr>
            <w:r>
              <w:t>– Wzmocnienie wiary w Bożą miłość, w Jego dobroć i zatrosk</w:t>
            </w:r>
            <w:r>
              <w:t>a</w:t>
            </w:r>
            <w:r>
              <w:t>nie o nasz los.</w:t>
            </w:r>
          </w:p>
        </w:tc>
        <w:tc>
          <w:tcPr>
            <w:tcW w:w="2880" w:type="dxa"/>
          </w:tcPr>
          <w:p w:rsidR="00F85912" w:rsidRPr="009A05D9" w:rsidRDefault="00F85912" w:rsidP="00513095">
            <w:pPr>
              <w:pStyle w:val="teksttabeli-2"/>
            </w:pPr>
            <w:r w:rsidRPr="009A05D9"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>cych</w:t>
            </w:r>
            <w:r>
              <w:t xml:space="preserve"> </w:t>
            </w:r>
            <w:r w:rsidRPr="009A05D9">
              <w:t xml:space="preserve">życia i dzieła Jezusa Chrystusa. </w:t>
            </w:r>
          </w:p>
          <w:p w:rsidR="00F8325A" w:rsidRPr="00A83A9B" w:rsidRDefault="00F8325A" w:rsidP="00513095">
            <w:pPr>
              <w:pStyle w:val="teksttabeli-2"/>
            </w:pPr>
          </w:p>
        </w:tc>
        <w:tc>
          <w:tcPr>
            <w:tcW w:w="3570" w:type="dxa"/>
          </w:tcPr>
          <w:p w:rsidR="00AE2BD5" w:rsidRDefault="00AE2BD5" w:rsidP="00AE2BD5">
            <w:pPr>
              <w:pStyle w:val="teksttabeli-2"/>
            </w:pPr>
            <w:r>
              <w:t>– opowiada przypowieść o zabł</w:t>
            </w:r>
            <w:r>
              <w:t>ą</w:t>
            </w:r>
            <w:r>
              <w:t>kanej owcy (Mt 18,12-14)</w:t>
            </w:r>
          </w:p>
          <w:p w:rsidR="00932538" w:rsidRDefault="00932538" w:rsidP="00513095">
            <w:pPr>
              <w:pStyle w:val="teksttabeli-2"/>
            </w:pPr>
            <w:r>
              <w:t>– podaje prawdę, że przyczyną zag</w:t>
            </w:r>
            <w:r>
              <w:t>u</w:t>
            </w:r>
            <w:r>
              <w:t>bienia człowieka jest grzech</w:t>
            </w:r>
          </w:p>
          <w:p w:rsidR="00932538" w:rsidRDefault="00932538" w:rsidP="00513095">
            <w:pPr>
              <w:pStyle w:val="teksttabeli-2"/>
            </w:pPr>
            <w:r>
              <w:t>– podaje prawdę, że Bóg posz</w:t>
            </w:r>
            <w:r>
              <w:t>u</w:t>
            </w:r>
            <w:r>
              <w:t>kuje grzesznego człowieka</w:t>
            </w:r>
          </w:p>
          <w:p w:rsidR="00932538" w:rsidRDefault="00932538" w:rsidP="00513095">
            <w:pPr>
              <w:pStyle w:val="teksttabeli-2"/>
            </w:pPr>
            <w:r>
              <w:t>– omawia prawdę, że Jezus jest D</w:t>
            </w:r>
            <w:r>
              <w:t>o</w:t>
            </w:r>
            <w:r>
              <w:t>brym Pasterzem (J 10,14)</w:t>
            </w:r>
          </w:p>
          <w:p w:rsidR="006A16E0" w:rsidRPr="00A83A9B" w:rsidRDefault="00932538" w:rsidP="00513095">
            <w:pPr>
              <w:pStyle w:val="teksttabeli-2"/>
            </w:pPr>
            <w:r>
              <w:t>– wskazuje, że Boża miłość skierowana jest do każdej osoby i</w:t>
            </w:r>
            <w:r>
              <w:t>n</w:t>
            </w:r>
            <w:r>
              <w:t>dywidualnie</w:t>
            </w:r>
          </w:p>
        </w:tc>
        <w:tc>
          <w:tcPr>
            <w:tcW w:w="3565" w:type="dxa"/>
          </w:tcPr>
          <w:p w:rsidR="00932538" w:rsidRDefault="00932538" w:rsidP="00513095">
            <w:pPr>
              <w:pStyle w:val="teksttabeli-2"/>
            </w:pPr>
            <w:r>
              <w:t>– wyjaśnia przesłanie przypowi</w:t>
            </w:r>
            <w:r>
              <w:t>e</w:t>
            </w:r>
            <w:r>
              <w:t>ści</w:t>
            </w:r>
            <w:r w:rsidR="00D679BE">
              <w:t xml:space="preserve"> o zabł</w:t>
            </w:r>
            <w:r w:rsidR="00D679BE">
              <w:t>ą</w:t>
            </w:r>
            <w:r w:rsidR="00D679BE">
              <w:t>kanej owcy</w:t>
            </w:r>
            <w:r>
              <w:t>,</w:t>
            </w:r>
          </w:p>
          <w:p w:rsidR="00932538" w:rsidRDefault="00932538" w:rsidP="00513095">
            <w:pPr>
              <w:pStyle w:val="teksttabeli-2"/>
            </w:pPr>
            <w:r>
              <w:t>– uzasadnia, że Bóg poszukuje czł</w:t>
            </w:r>
            <w:r>
              <w:t>o</w:t>
            </w:r>
            <w:r>
              <w:t>wieka, ponieważ go kocha</w:t>
            </w:r>
          </w:p>
          <w:p w:rsidR="00932538" w:rsidRDefault="00932538" w:rsidP="00513095">
            <w:pPr>
              <w:pStyle w:val="teksttabeli-2"/>
            </w:pPr>
            <w:r>
              <w:t>– charakteryzuje sposoby posz</w:t>
            </w:r>
            <w:r>
              <w:t>u</w:t>
            </w:r>
            <w:r>
              <w:t>kiwania człowieka przez Boga</w:t>
            </w:r>
          </w:p>
          <w:p w:rsidR="00330EDF" w:rsidRPr="00A83A9B" w:rsidRDefault="00932538" w:rsidP="00506E1C">
            <w:pPr>
              <w:pStyle w:val="teksttabeli-2"/>
            </w:pPr>
            <w:r>
              <w:t xml:space="preserve">– </w:t>
            </w:r>
            <w:r w:rsidR="00506E1C">
              <w:t>podaje przykłady, kiedy</w:t>
            </w:r>
            <w:r>
              <w:t xml:space="preserve"> dziękuje Bogu za Jego troskę okazywaną mu przez wydarzenia i spotk</w:t>
            </w:r>
            <w:r>
              <w:t>a</w:t>
            </w:r>
            <w:r>
              <w:t>nych</w:t>
            </w:r>
            <w:r w:rsidR="0077157B">
              <w:t xml:space="preserve"> </w:t>
            </w:r>
            <w:r>
              <w:t>ludzi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A83A9B" w:rsidRDefault="00B664FC" w:rsidP="00513095">
            <w:pPr>
              <w:pStyle w:val="teksttabeli-2"/>
            </w:pPr>
            <w:r>
              <w:rPr>
                <w:rFonts w:eastAsia="MinionPro-Regular"/>
              </w:rPr>
              <w:t xml:space="preserve">18. Skarbonka </w:t>
            </w:r>
            <w:r w:rsidR="001A39EE" w:rsidRPr="009A05D9">
              <w:t>–</w:t>
            </w:r>
            <w:r>
              <w:rPr>
                <w:rFonts w:eastAsia="MinionPro-Regular"/>
              </w:rPr>
              <w:t xml:space="preserve"> co warto gromadzi</w:t>
            </w:r>
            <w:r>
              <w:rPr>
                <w:rFonts w:eastAsia="MinionPro-Regular" w:hint="eastAsia"/>
              </w:rPr>
              <w:t>ć</w:t>
            </w:r>
            <w:r>
              <w:rPr>
                <w:rFonts w:eastAsia="MinionPro-Regular"/>
              </w:rPr>
              <w:t>, a co rozd</w:t>
            </w:r>
            <w:r>
              <w:rPr>
                <w:rFonts w:eastAsia="MinionPro-Regular"/>
              </w:rPr>
              <w:t>a</w:t>
            </w:r>
            <w:r>
              <w:rPr>
                <w:rFonts w:eastAsia="MinionPro-Regular"/>
              </w:rPr>
              <w:t>wa</w:t>
            </w:r>
            <w:r>
              <w:rPr>
                <w:rFonts w:eastAsia="MinionPro-Regular" w:hint="eastAsia"/>
              </w:rPr>
              <w:t>ć</w:t>
            </w:r>
            <w:r>
              <w:rPr>
                <w:rFonts w:eastAsia="MinionPro-Regular"/>
              </w:rPr>
              <w:t>?</w:t>
            </w:r>
          </w:p>
        </w:tc>
        <w:tc>
          <w:tcPr>
            <w:tcW w:w="3138" w:type="dxa"/>
          </w:tcPr>
          <w:p w:rsidR="00A35E68" w:rsidRDefault="00A35E68" w:rsidP="00513095">
            <w:pPr>
              <w:pStyle w:val="teksttabeli-2"/>
            </w:pPr>
            <w:r>
              <w:t>– Poznanie przesłania per</w:t>
            </w:r>
            <w:r>
              <w:t>y</w:t>
            </w:r>
            <w:r>
              <w:t>kopy o ubogiej wd</w:t>
            </w:r>
            <w:r>
              <w:t>o</w:t>
            </w:r>
            <w:r>
              <w:t>wie.</w:t>
            </w:r>
          </w:p>
          <w:p w:rsidR="00330EDF" w:rsidRPr="00A83A9B" w:rsidRDefault="00A35E68" w:rsidP="00513095">
            <w:pPr>
              <w:pStyle w:val="teksttabeli-2"/>
            </w:pPr>
            <w:r>
              <w:t>– Kształtowanie postawy bezint</w:t>
            </w:r>
            <w:r>
              <w:t>e</w:t>
            </w:r>
            <w:r>
              <w:lastRenderedPageBreak/>
              <w:t>resowności w relacjach z Bogiem i ludźmi (ufnego powierzania Bogu swojego losu oraz bezint</w:t>
            </w:r>
            <w:r>
              <w:t>e</w:t>
            </w:r>
            <w:r>
              <w:t>resownej pomocy l</w:t>
            </w:r>
            <w:r>
              <w:t>u</w:t>
            </w:r>
            <w:r>
              <w:t>dziom).</w:t>
            </w:r>
          </w:p>
        </w:tc>
        <w:tc>
          <w:tcPr>
            <w:tcW w:w="2880" w:type="dxa"/>
          </w:tcPr>
          <w:p w:rsidR="00F1331C" w:rsidRPr="009A05D9" w:rsidRDefault="00F1331C" w:rsidP="00513095">
            <w:pPr>
              <w:pStyle w:val="teksttabeli-2"/>
            </w:pPr>
            <w:r w:rsidRPr="009A05D9">
              <w:lastRenderedPageBreak/>
              <w:t>Postawa odpowiedzialności za i</w:t>
            </w:r>
            <w:r w:rsidRPr="009A05D9">
              <w:t>n</w:t>
            </w:r>
            <w:r w:rsidRPr="009A05D9">
              <w:t>nych.</w:t>
            </w:r>
          </w:p>
          <w:p w:rsidR="00F1331C" w:rsidRPr="009A05D9" w:rsidRDefault="00F1331C" w:rsidP="00513095">
            <w:pPr>
              <w:pStyle w:val="teksttabeli-2"/>
            </w:pPr>
            <w:r w:rsidRPr="009A05D9">
              <w:t xml:space="preserve">Zadania wobec rodziny, </w:t>
            </w:r>
          </w:p>
          <w:p w:rsidR="00F1331C" w:rsidRPr="009A05D9" w:rsidRDefault="00F1331C" w:rsidP="00513095">
            <w:pPr>
              <w:pStyle w:val="teksttabeli-2"/>
            </w:pPr>
            <w:r w:rsidRPr="009A05D9">
              <w:lastRenderedPageBreak/>
              <w:t>klasy, szkoły, grupy rówieśn</w:t>
            </w:r>
            <w:r w:rsidRPr="009A05D9">
              <w:t>i</w:t>
            </w:r>
            <w:r w:rsidRPr="009A05D9">
              <w:t xml:space="preserve">czej, </w:t>
            </w:r>
          </w:p>
          <w:p w:rsidR="002B5179" w:rsidRPr="00A83A9B" w:rsidRDefault="002B5179" w:rsidP="00513095">
            <w:pPr>
              <w:pStyle w:val="teksttabeli-2"/>
            </w:pPr>
          </w:p>
        </w:tc>
        <w:tc>
          <w:tcPr>
            <w:tcW w:w="3570" w:type="dxa"/>
          </w:tcPr>
          <w:p w:rsidR="00A35E68" w:rsidRDefault="00A35E68" w:rsidP="00513095">
            <w:pPr>
              <w:pStyle w:val="teksttabeli-2"/>
            </w:pPr>
            <w:r>
              <w:lastRenderedPageBreak/>
              <w:t>– omawia przesłanie perykopy o ub</w:t>
            </w:r>
            <w:r>
              <w:t>o</w:t>
            </w:r>
            <w:r>
              <w:t>giej wdowie (Mk 12,41-44)</w:t>
            </w:r>
          </w:p>
          <w:p w:rsidR="00A35E68" w:rsidRDefault="00A35E68" w:rsidP="00513095">
            <w:pPr>
              <w:pStyle w:val="teksttabeli-2"/>
            </w:pPr>
            <w:r>
              <w:t>– omawia, na czym polega bezinter</w:t>
            </w:r>
            <w:r>
              <w:t>e</w:t>
            </w:r>
            <w:r>
              <w:lastRenderedPageBreak/>
              <w:t>sowny dar serca</w:t>
            </w:r>
          </w:p>
          <w:p w:rsidR="00A35E68" w:rsidRDefault="00A35E68" w:rsidP="00513095">
            <w:pPr>
              <w:pStyle w:val="teksttabeli-2"/>
            </w:pPr>
            <w:r>
              <w:t>– wymienia wartości, których nie mo</w:t>
            </w:r>
            <w:r>
              <w:t>ż</w:t>
            </w:r>
            <w:r>
              <w:t>na zdobyć za pieniądze</w:t>
            </w:r>
          </w:p>
          <w:p w:rsidR="00885C06" w:rsidRPr="00A83A9B" w:rsidRDefault="00A35E68" w:rsidP="00513095">
            <w:pPr>
              <w:pStyle w:val="teksttabeli-2"/>
            </w:pPr>
            <w:r>
              <w:t>– podaje przykłady, jak można pom</w:t>
            </w:r>
            <w:r>
              <w:t>a</w:t>
            </w:r>
            <w:r>
              <w:t>gać innym</w:t>
            </w:r>
          </w:p>
        </w:tc>
        <w:tc>
          <w:tcPr>
            <w:tcW w:w="3565" w:type="dxa"/>
          </w:tcPr>
          <w:p w:rsidR="00A35E68" w:rsidRDefault="00A35E68" w:rsidP="00513095">
            <w:pPr>
              <w:pStyle w:val="teksttabeli-2"/>
            </w:pPr>
            <w:r>
              <w:lastRenderedPageBreak/>
              <w:t>– uzasadnia wartość bezinter</w:t>
            </w:r>
            <w:r>
              <w:t>e</w:t>
            </w:r>
            <w:r>
              <w:t>sownej pomocy innym</w:t>
            </w:r>
          </w:p>
          <w:p w:rsidR="00A35E68" w:rsidRDefault="00A35E68" w:rsidP="00513095">
            <w:pPr>
              <w:pStyle w:val="teksttabeli-2"/>
            </w:pPr>
            <w:r>
              <w:t>– wyjaśnia treść V przykazania k</w:t>
            </w:r>
            <w:r>
              <w:t>o</w:t>
            </w:r>
            <w:r>
              <w:lastRenderedPageBreak/>
              <w:t>ścielnego</w:t>
            </w:r>
          </w:p>
          <w:p w:rsidR="00A35E68" w:rsidRDefault="00A35E68" w:rsidP="00513095">
            <w:pPr>
              <w:pStyle w:val="teksttabeli-2"/>
            </w:pPr>
            <w:r>
              <w:t>– przygotowuje plan akcji charytaty</w:t>
            </w:r>
            <w:r>
              <w:t>w</w:t>
            </w:r>
            <w:r>
              <w:t>nej</w:t>
            </w:r>
          </w:p>
          <w:p w:rsidR="00A35E68" w:rsidRDefault="00A35E68" w:rsidP="00513095">
            <w:pPr>
              <w:pStyle w:val="teksttabeli-2"/>
            </w:pPr>
            <w:r>
              <w:t>– podejmuje inicjatywy mające na celu bezinteresowną pomoc p</w:t>
            </w:r>
            <w:r>
              <w:t>o</w:t>
            </w:r>
            <w:r>
              <w:t>trzebującym</w:t>
            </w:r>
          </w:p>
          <w:p w:rsidR="00330EDF" w:rsidRPr="00A83A9B" w:rsidRDefault="00A35E68" w:rsidP="00513095">
            <w:pPr>
              <w:pStyle w:val="teksttabeli-2"/>
            </w:pPr>
            <w:r>
              <w:t xml:space="preserve">– </w:t>
            </w:r>
            <w:r w:rsidR="00506E1C">
              <w:t xml:space="preserve">podaje przykłady sytuacji, kiedy </w:t>
            </w:r>
            <w:r>
              <w:t>ufnie powierza Bogu swoje tr</w:t>
            </w:r>
            <w:r>
              <w:t>o</w:t>
            </w:r>
            <w:r>
              <w:t>ski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A83A9B" w:rsidRDefault="00B664FC" w:rsidP="00513095">
            <w:pPr>
              <w:pStyle w:val="teksttabeli-2"/>
            </w:pPr>
            <w:r>
              <w:rPr>
                <w:rFonts w:eastAsia="MinionPro-Regular"/>
              </w:rPr>
              <w:lastRenderedPageBreak/>
              <w:t>19. Mow</w:t>
            </w:r>
            <w:r>
              <w:rPr>
                <w:rFonts w:eastAsia="MinionPro-Regular" w:hint="eastAsia"/>
              </w:rPr>
              <w:t>ą</w:t>
            </w:r>
            <w:r>
              <w:rPr>
                <w:rFonts w:eastAsia="MinionPro-Regular"/>
              </w:rPr>
              <w:t xml:space="preserve"> cia</w:t>
            </w:r>
            <w:r>
              <w:rPr>
                <w:rFonts w:eastAsia="MinionPro-Regular" w:hint="eastAsia"/>
              </w:rPr>
              <w:t>ł</w:t>
            </w:r>
            <w:r>
              <w:rPr>
                <w:rFonts w:eastAsia="MinionPro-Regular"/>
              </w:rPr>
              <w:t>a p</w:t>
            </w:r>
            <w:r>
              <w:rPr>
                <w:rFonts w:eastAsia="MinionPro-Regular"/>
              </w:rPr>
              <w:t>o</w:t>
            </w:r>
            <w:r>
              <w:rPr>
                <w:rFonts w:eastAsia="MinionPro-Regular"/>
              </w:rPr>
              <w:t>twierdza</w:t>
            </w:r>
            <w:r>
              <w:rPr>
                <w:rFonts w:eastAsia="MinionPro-Regular" w:hint="eastAsia"/>
              </w:rPr>
              <w:t>ć</w:t>
            </w:r>
            <w:r>
              <w:rPr>
                <w:rFonts w:eastAsia="MinionPro-Regular"/>
              </w:rPr>
              <w:t xml:space="preserve"> s</w:t>
            </w:r>
            <w:r>
              <w:rPr>
                <w:rFonts w:eastAsia="MinionPro-Regular" w:hint="eastAsia"/>
              </w:rPr>
              <w:t>ł</w:t>
            </w:r>
            <w:r>
              <w:rPr>
                <w:rFonts w:eastAsia="MinionPro-Regular"/>
              </w:rPr>
              <w:t xml:space="preserve">owa </w:t>
            </w:r>
            <w:r w:rsidR="001A39EE" w:rsidRPr="009A05D9">
              <w:t>–</w:t>
            </w:r>
            <w:r>
              <w:rPr>
                <w:rFonts w:eastAsia="MinionPro-Regular"/>
              </w:rPr>
              <w:t xml:space="preserve"> p</w:t>
            </w:r>
            <w:r>
              <w:rPr>
                <w:rFonts w:eastAsia="MinionPro-Regular"/>
              </w:rPr>
              <w:t>o</w:t>
            </w:r>
            <w:r>
              <w:rPr>
                <w:rFonts w:eastAsia="MinionPro-Regular"/>
              </w:rPr>
              <w:t>stawy liturgiczne</w:t>
            </w:r>
          </w:p>
        </w:tc>
        <w:tc>
          <w:tcPr>
            <w:tcW w:w="3138" w:type="dxa"/>
          </w:tcPr>
          <w:p w:rsidR="00CE5F84" w:rsidRDefault="00CE5F84" w:rsidP="00513095">
            <w:pPr>
              <w:pStyle w:val="teksttabeli-2"/>
            </w:pPr>
            <w:r>
              <w:t>– Poznanie postaw liturgic</w:t>
            </w:r>
            <w:r>
              <w:t>z</w:t>
            </w:r>
            <w:r>
              <w:t>nych oraz ich wym</w:t>
            </w:r>
            <w:r>
              <w:t>o</w:t>
            </w:r>
            <w:r>
              <w:t>wy.</w:t>
            </w:r>
          </w:p>
          <w:p w:rsidR="00330EDF" w:rsidRPr="00A83A9B" w:rsidRDefault="00CE5F84" w:rsidP="00513095">
            <w:pPr>
              <w:pStyle w:val="teksttabeli-2"/>
            </w:pPr>
            <w:r>
              <w:t>– Kształtowanie postawy aute</w:t>
            </w:r>
            <w:r>
              <w:t>n</w:t>
            </w:r>
            <w:r>
              <w:t>tyczności i szczer</w:t>
            </w:r>
            <w:r>
              <w:t>o</w:t>
            </w:r>
            <w:r>
              <w:t>ści w relacji z Bogiem.</w:t>
            </w:r>
          </w:p>
        </w:tc>
        <w:tc>
          <w:tcPr>
            <w:tcW w:w="2880" w:type="dxa"/>
          </w:tcPr>
          <w:p w:rsidR="00506CA1" w:rsidRDefault="00506CA1" w:rsidP="00513095">
            <w:pPr>
              <w:pStyle w:val="teksttabeli-2"/>
            </w:pPr>
            <w:r w:rsidRPr="009A05D9">
              <w:t xml:space="preserve">Symbolika liturgiczna </w:t>
            </w:r>
          </w:p>
          <w:p w:rsidR="00F1331C" w:rsidRPr="009A05D9" w:rsidRDefault="00F1331C" w:rsidP="00513095">
            <w:pPr>
              <w:pStyle w:val="teksttabeli-2"/>
            </w:pPr>
            <w:r w:rsidRPr="009A05D9">
              <w:t>Różne sposoby i rodzaje m</w:t>
            </w:r>
            <w:r w:rsidRPr="009A05D9">
              <w:t>o</w:t>
            </w:r>
            <w:r w:rsidRPr="009A05D9">
              <w:t>dlitwy w opa</w:t>
            </w:r>
            <w:r w:rsidRPr="009A05D9">
              <w:t>r</w:t>
            </w:r>
            <w:r w:rsidRPr="009A05D9">
              <w:t>ciu o przykłady biblijne.</w:t>
            </w:r>
          </w:p>
          <w:p w:rsidR="00330EDF" w:rsidRPr="00A83A9B" w:rsidRDefault="00330EDF" w:rsidP="00513095">
            <w:pPr>
              <w:pStyle w:val="teksttabeli-2"/>
            </w:pPr>
          </w:p>
        </w:tc>
        <w:tc>
          <w:tcPr>
            <w:tcW w:w="3570" w:type="dxa"/>
          </w:tcPr>
          <w:p w:rsidR="00CE5F84" w:rsidRDefault="00CE5F84" w:rsidP="00513095">
            <w:pPr>
              <w:pStyle w:val="teksttabeli-2"/>
            </w:pPr>
            <w:r>
              <w:t>– omawia treść przypowieści o dwóch synach (Mt 21,28-32)</w:t>
            </w:r>
          </w:p>
          <w:p w:rsidR="00CE5F84" w:rsidRDefault="00CE5F84" w:rsidP="00513095">
            <w:pPr>
              <w:pStyle w:val="teksttabeli-2"/>
            </w:pPr>
            <w:r>
              <w:t>– wymienia postawy liturgiczne</w:t>
            </w:r>
          </w:p>
          <w:p w:rsidR="00330EDF" w:rsidRPr="00A83A9B" w:rsidRDefault="00CE5F84" w:rsidP="00513095">
            <w:pPr>
              <w:pStyle w:val="teksttabeli-2"/>
            </w:pPr>
            <w:r>
              <w:t>– podaje prawdę, że człowiek uczciwy czynami potwierdza sw</w:t>
            </w:r>
            <w:r>
              <w:t>o</w:t>
            </w:r>
            <w:r>
              <w:t>je słowa</w:t>
            </w:r>
          </w:p>
        </w:tc>
        <w:tc>
          <w:tcPr>
            <w:tcW w:w="3565" w:type="dxa"/>
          </w:tcPr>
          <w:p w:rsidR="00CE5F84" w:rsidRDefault="00CE5F84" w:rsidP="00513095">
            <w:pPr>
              <w:pStyle w:val="teksttabeli-2"/>
            </w:pPr>
            <w:r>
              <w:t>– wyjaśnia znaczenie wybranych p</w:t>
            </w:r>
            <w:r>
              <w:t>o</w:t>
            </w:r>
            <w:r>
              <w:t>staw liturgicznych</w:t>
            </w:r>
          </w:p>
          <w:p w:rsidR="00CE5F84" w:rsidRDefault="00CE5F84" w:rsidP="00513095">
            <w:pPr>
              <w:pStyle w:val="teksttabeli-2"/>
            </w:pPr>
            <w:r>
              <w:t>– uzasadnia, że postawa zewnętrzna powinna wyrażać w</w:t>
            </w:r>
            <w:r>
              <w:t>e</w:t>
            </w:r>
            <w:r>
              <w:t>wnętrzną więź z Bogiem</w:t>
            </w:r>
          </w:p>
          <w:p w:rsidR="00CE5F84" w:rsidRDefault="00CE5F84" w:rsidP="00513095">
            <w:pPr>
              <w:pStyle w:val="teksttabeli-2"/>
            </w:pPr>
            <w:r>
              <w:t xml:space="preserve">– </w:t>
            </w:r>
            <w:r w:rsidR="00F94F19">
              <w:t xml:space="preserve">wskazuje, w jaki sposób </w:t>
            </w:r>
            <w:r>
              <w:t>czynnie uczestniczy w litu</w:t>
            </w:r>
            <w:r>
              <w:t>r</w:t>
            </w:r>
            <w:r>
              <w:t>gii</w:t>
            </w:r>
          </w:p>
          <w:p w:rsidR="00330EDF" w:rsidRPr="00A83A9B" w:rsidRDefault="00CE5F84" w:rsidP="00F94F19">
            <w:pPr>
              <w:pStyle w:val="teksttabeli-2"/>
            </w:pPr>
            <w:r>
              <w:t xml:space="preserve">– </w:t>
            </w:r>
            <w:r w:rsidR="00F94F19">
              <w:t xml:space="preserve">podaje przykłady, kiedy </w:t>
            </w:r>
            <w:r>
              <w:t>wyraża p</w:t>
            </w:r>
            <w:r>
              <w:t>o</w:t>
            </w:r>
            <w:r>
              <w:t>stawę szczerości w relacji z Bogiem i z drugim człowi</w:t>
            </w:r>
            <w:r>
              <w:t>e</w:t>
            </w:r>
            <w:r>
              <w:t>kiem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A83A9B" w:rsidRDefault="00B664FC" w:rsidP="00513095">
            <w:pPr>
              <w:pStyle w:val="teksttabeli-2"/>
            </w:pPr>
            <w:r>
              <w:rPr>
                <w:rFonts w:eastAsia="MinionPro-Regular"/>
              </w:rPr>
              <w:t xml:space="preserve">20. Akt pokuty </w:t>
            </w:r>
            <w:r w:rsidR="001A39EE">
              <w:t>–</w:t>
            </w:r>
            <w:r>
              <w:rPr>
                <w:rFonts w:eastAsia="MinionPro-Regular"/>
              </w:rPr>
              <w:t xml:space="preserve"> z cz</w:t>
            </w:r>
            <w:r>
              <w:rPr>
                <w:rFonts w:eastAsia="MinionPro-Regular"/>
              </w:rPr>
              <w:t>y</w:t>
            </w:r>
            <w:r>
              <w:rPr>
                <w:rFonts w:eastAsia="MinionPro-Regular"/>
              </w:rPr>
              <w:t>stym sercem przed P</w:t>
            </w:r>
            <w:r>
              <w:rPr>
                <w:rFonts w:eastAsia="MinionPro-Regular"/>
              </w:rPr>
              <w:t>a</w:t>
            </w:r>
            <w:r>
              <w:rPr>
                <w:rFonts w:eastAsia="MinionPro-Regular"/>
              </w:rPr>
              <w:t>nem</w:t>
            </w:r>
          </w:p>
        </w:tc>
        <w:tc>
          <w:tcPr>
            <w:tcW w:w="3138" w:type="dxa"/>
          </w:tcPr>
          <w:p w:rsidR="00CE5F84" w:rsidRDefault="00CE5F84" w:rsidP="00513095">
            <w:pPr>
              <w:pStyle w:val="teksttabeli-2"/>
            </w:pPr>
            <w:r>
              <w:t>– Głębsze poznanie aktu p</w:t>
            </w:r>
            <w:r>
              <w:t>o</w:t>
            </w:r>
            <w:r>
              <w:t>kuty, jego form i sy</w:t>
            </w:r>
            <w:r>
              <w:t>m</w:t>
            </w:r>
            <w:r>
              <w:t>boliki.</w:t>
            </w:r>
          </w:p>
          <w:p w:rsidR="00330EDF" w:rsidRPr="00A83A9B" w:rsidRDefault="00CE5F84" w:rsidP="00513095">
            <w:pPr>
              <w:pStyle w:val="teksttabeli-2"/>
            </w:pPr>
            <w:r>
              <w:t>– Kształtowanie postawy skruchy jako koniecznej do godnego uczestnicz</w:t>
            </w:r>
            <w:r>
              <w:t>e</w:t>
            </w:r>
            <w:r>
              <w:t>nia w liturgii Mszy Świętej.</w:t>
            </w:r>
          </w:p>
        </w:tc>
        <w:tc>
          <w:tcPr>
            <w:tcW w:w="2880" w:type="dxa"/>
          </w:tcPr>
          <w:p w:rsidR="00506CA1" w:rsidRPr="009A05D9" w:rsidRDefault="00506CA1" w:rsidP="00513095">
            <w:pPr>
              <w:pStyle w:val="teksttabeli-2"/>
            </w:pPr>
            <w:r w:rsidRPr="009A05D9">
              <w:t>Symbolika liturgiczna, a zwłaszcza Euchar</w:t>
            </w:r>
            <w:r w:rsidRPr="009A05D9">
              <w:t>y</w:t>
            </w:r>
            <w:r w:rsidRPr="009A05D9">
              <w:t>stii.</w:t>
            </w:r>
          </w:p>
          <w:p w:rsidR="00506CA1" w:rsidRPr="009A05D9" w:rsidRDefault="00506CA1" w:rsidP="00513095">
            <w:pPr>
              <w:pStyle w:val="teksttabeli-2"/>
            </w:pPr>
            <w:r w:rsidRPr="009A05D9">
              <w:t>Sakramenty, ich podział i ist</w:t>
            </w:r>
            <w:r w:rsidRPr="009A05D9">
              <w:t>o</w:t>
            </w:r>
            <w:r w:rsidRPr="009A05D9">
              <w:t xml:space="preserve">ta, biblijne podstawy. </w:t>
            </w:r>
          </w:p>
          <w:p w:rsidR="00506CA1" w:rsidRPr="009A05D9" w:rsidRDefault="00506CA1" w:rsidP="00513095">
            <w:pPr>
              <w:pStyle w:val="teksttabeli-2"/>
            </w:pPr>
            <w:r w:rsidRPr="009A05D9">
              <w:t>Czynności wykonywane po</w:t>
            </w:r>
            <w:r w:rsidRPr="009A05D9">
              <w:t>d</w:t>
            </w:r>
            <w:r w:rsidRPr="009A05D9">
              <w:t>czas sakrame</w:t>
            </w:r>
            <w:r w:rsidRPr="009A05D9">
              <w:t>n</w:t>
            </w:r>
            <w:r w:rsidRPr="009A05D9">
              <w:t>tów.</w:t>
            </w:r>
          </w:p>
          <w:p w:rsidR="00506CA1" w:rsidRPr="00A83A9B" w:rsidRDefault="00506CA1" w:rsidP="00513095">
            <w:pPr>
              <w:pStyle w:val="teksttabeli-2"/>
            </w:pPr>
            <w:r w:rsidRPr="009A05D9">
              <w:t>Eucharystia sakramentem m</w:t>
            </w:r>
            <w:r w:rsidRPr="009A05D9">
              <w:t>i</w:t>
            </w:r>
            <w:r w:rsidRPr="009A05D9">
              <w:t>łości.</w:t>
            </w:r>
          </w:p>
        </w:tc>
        <w:tc>
          <w:tcPr>
            <w:tcW w:w="3570" w:type="dxa"/>
          </w:tcPr>
          <w:p w:rsidR="00CE5F84" w:rsidRDefault="00CE5F84" w:rsidP="00513095">
            <w:pPr>
              <w:pStyle w:val="teksttabeli-2"/>
            </w:pPr>
            <w:r>
              <w:t>– wymienia gesty pokutne</w:t>
            </w:r>
          </w:p>
          <w:p w:rsidR="00CE5F84" w:rsidRDefault="00CE5F84" w:rsidP="00513095">
            <w:pPr>
              <w:pStyle w:val="teksttabeli-2"/>
            </w:pPr>
            <w:r>
              <w:t>– omawia liturgiczne teksty poku</w:t>
            </w:r>
            <w:r>
              <w:t>t</w:t>
            </w:r>
            <w:r>
              <w:t>ne</w:t>
            </w:r>
          </w:p>
          <w:p w:rsidR="00330EDF" w:rsidRPr="00A83A9B" w:rsidRDefault="00CE5F84" w:rsidP="00513095">
            <w:pPr>
              <w:pStyle w:val="teksttabeli-2"/>
            </w:pPr>
            <w:r>
              <w:t>– podaje definicję skruchy</w:t>
            </w:r>
          </w:p>
        </w:tc>
        <w:tc>
          <w:tcPr>
            <w:tcW w:w="3565" w:type="dxa"/>
          </w:tcPr>
          <w:p w:rsidR="00CE5F84" w:rsidRDefault="00CE5F84" w:rsidP="00513095">
            <w:pPr>
              <w:pStyle w:val="teksttabeli-2"/>
            </w:pPr>
            <w:r>
              <w:t>– wyjaśnia znaczenie gestów poku</w:t>
            </w:r>
            <w:r>
              <w:t>t</w:t>
            </w:r>
            <w:r>
              <w:t>nych</w:t>
            </w:r>
          </w:p>
          <w:p w:rsidR="00CE5F84" w:rsidRDefault="00CE5F84" w:rsidP="00513095">
            <w:pPr>
              <w:pStyle w:val="teksttabeli-2"/>
            </w:pPr>
            <w:r>
              <w:t>– uzasadnia, że do owocnego przeżycia Mszy Świętej potrzebna jest czystość</w:t>
            </w:r>
            <w:r w:rsidR="00FB26E0">
              <w:t xml:space="preserve"> </w:t>
            </w:r>
            <w:r w:rsidR="008D42AA">
              <w:t>D</w:t>
            </w:r>
            <w:r>
              <w:t>ucha</w:t>
            </w:r>
          </w:p>
          <w:p w:rsidR="00330EDF" w:rsidRPr="00A83A9B" w:rsidRDefault="00CE5F84" w:rsidP="00F94F19">
            <w:pPr>
              <w:pStyle w:val="teksttabeli-2"/>
            </w:pPr>
            <w:r>
              <w:t xml:space="preserve">– </w:t>
            </w:r>
            <w:r w:rsidR="00F94F19">
              <w:t>uzasadnia swoje</w:t>
            </w:r>
            <w:r>
              <w:t xml:space="preserve"> pragnienie uczes</w:t>
            </w:r>
            <w:r>
              <w:t>t</w:t>
            </w:r>
            <w:r>
              <w:t>nictwa w liturgii Mszy Świętej z cz</w:t>
            </w:r>
            <w:r>
              <w:t>y</w:t>
            </w:r>
            <w:r>
              <w:t>stym</w:t>
            </w:r>
            <w:r w:rsidR="00F94F19">
              <w:t xml:space="preserve"> </w:t>
            </w:r>
            <w:r>
              <w:t>se</w:t>
            </w:r>
            <w:r>
              <w:t>r</w:t>
            </w:r>
            <w:r>
              <w:t>cem</w:t>
            </w:r>
          </w:p>
        </w:tc>
      </w:tr>
      <w:tr w:rsidR="006B0A4F" w:rsidRPr="00D4508C">
        <w:trPr>
          <w:trHeight w:val="255"/>
        </w:trPr>
        <w:tc>
          <w:tcPr>
            <w:tcW w:w="2088" w:type="dxa"/>
          </w:tcPr>
          <w:p w:rsidR="006B0A4F" w:rsidRPr="00A83A9B" w:rsidRDefault="00B664FC" w:rsidP="00513095">
            <w:pPr>
              <w:pStyle w:val="teksttabeli-2"/>
            </w:pPr>
            <w:r>
              <w:rPr>
                <w:rFonts w:eastAsia="MinionPro-Regular"/>
              </w:rPr>
              <w:t>21. Konfesjona</w:t>
            </w:r>
            <w:r>
              <w:rPr>
                <w:rFonts w:eastAsia="MinionPro-Regular" w:hint="eastAsia"/>
              </w:rPr>
              <w:t>ł</w:t>
            </w:r>
            <w:r>
              <w:rPr>
                <w:rFonts w:eastAsia="MinionPro-Regular"/>
              </w:rPr>
              <w:t xml:space="preserve"> </w:t>
            </w:r>
            <w:r w:rsidR="001A39EE">
              <w:t>–</w:t>
            </w:r>
            <w:r>
              <w:rPr>
                <w:rFonts w:eastAsia="MinionPro-Regular"/>
              </w:rPr>
              <w:t xml:space="preserve"> kto s</w:t>
            </w:r>
            <w:r>
              <w:rPr>
                <w:rFonts w:eastAsia="MinionPro-Regular" w:hint="eastAsia"/>
              </w:rPr>
              <w:t>ł</w:t>
            </w:r>
            <w:r>
              <w:rPr>
                <w:rFonts w:eastAsia="MinionPro-Regular"/>
              </w:rPr>
              <w:t>ucha spowi</w:t>
            </w:r>
            <w:r>
              <w:rPr>
                <w:rFonts w:eastAsia="MinionPro-Regular"/>
              </w:rPr>
              <w:t>e</w:t>
            </w:r>
            <w:r>
              <w:rPr>
                <w:rFonts w:eastAsia="MinionPro-Regular"/>
              </w:rPr>
              <w:t>dzi?</w:t>
            </w:r>
          </w:p>
        </w:tc>
        <w:tc>
          <w:tcPr>
            <w:tcW w:w="3138" w:type="dxa"/>
          </w:tcPr>
          <w:p w:rsidR="002361B0" w:rsidRDefault="002361B0" w:rsidP="00513095">
            <w:pPr>
              <w:pStyle w:val="teksttabeli-2"/>
            </w:pPr>
            <w:r>
              <w:t>– Głębsze poznanie znaczenia sakramentu pokuty i roli konf</w:t>
            </w:r>
            <w:r>
              <w:t>e</w:t>
            </w:r>
            <w:r>
              <w:t>sjonału.</w:t>
            </w:r>
          </w:p>
          <w:p w:rsidR="002361B0" w:rsidRDefault="002361B0" w:rsidP="00513095">
            <w:pPr>
              <w:pStyle w:val="teksttabeli-2"/>
            </w:pPr>
            <w:r>
              <w:t>– Uzasadnienie potrzeby ci</w:t>
            </w:r>
            <w:r>
              <w:t>ą</w:t>
            </w:r>
            <w:r>
              <w:t>głego nawracania się i w</w:t>
            </w:r>
            <w:r>
              <w:t>y</w:t>
            </w:r>
            <w:r>
              <w:t>znawania grzechów w sakr</w:t>
            </w:r>
            <w:r>
              <w:t>a</w:t>
            </w:r>
            <w:r>
              <w:t>mencie</w:t>
            </w:r>
          </w:p>
          <w:p w:rsidR="006B0A4F" w:rsidRPr="00A83A9B" w:rsidRDefault="002361B0" w:rsidP="00513095">
            <w:pPr>
              <w:pStyle w:val="teksttabeli-2"/>
            </w:pPr>
            <w:r>
              <w:t>pokuty i pojednania.</w:t>
            </w:r>
          </w:p>
        </w:tc>
        <w:tc>
          <w:tcPr>
            <w:tcW w:w="2880" w:type="dxa"/>
          </w:tcPr>
          <w:p w:rsidR="006B0A4F" w:rsidRDefault="00506CA1" w:rsidP="00513095">
            <w:pPr>
              <w:pStyle w:val="teksttabeli-2"/>
            </w:pPr>
            <w:r w:rsidRPr="009A05D9">
              <w:t>Symbolika liturgiczna</w:t>
            </w:r>
          </w:p>
          <w:p w:rsidR="00506CA1" w:rsidRPr="009A05D9" w:rsidRDefault="00506CA1" w:rsidP="00513095">
            <w:pPr>
              <w:pStyle w:val="teksttabeli-2"/>
            </w:pPr>
            <w:r w:rsidRPr="009A05D9">
              <w:t>Sakramenty, ich podział i ist</w:t>
            </w:r>
            <w:r w:rsidRPr="009A05D9">
              <w:t>o</w:t>
            </w:r>
            <w:r w:rsidRPr="009A05D9">
              <w:t xml:space="preserve">ta, biblijne podstawy. </w:t>
            </w:r>
          </w:p>
          <w:p w:rsidR="00506CA1" w:rsidRPr="009A05D9" w:rsidRDefault="00506CA1" w:rsidP="00513095">
            <w:pPr>
              <w:pStyle w:val="teksttabeli-2"/>
            </w:pPr>
            <w:r w:rsidRPr="009A05D9">
              <w:t>Czynności wykonywane po</w:t>
            </w:r>
            <w:r w:rsidRPr="009A05D9">
              <w:t>d</w:t>
            </w:r>
            <w:r w:rsidRPr="009A05D9">
              <w:t>czas sakrame</w:t>
            </w:r>
            <w:r w:rsidRPr="009A05D9">
              <w:t>n</w:t>
            </w:r>
            <w:r w:rsidRPr="009A05D9">
              <w:t>tów.</w:t>
            </w:r>
          </w:p>
          <w:p w:rsidR="00506CA1" w:rsidRPr="00A83A9B" w:rsidRDefault="00506CA1" w:rsidP="00513095">
            <w:pPr>
              <w:pStyle w:val="teksttabeli-2"/>
            </w:pPr>
          </w:p>
        </w:tc>
        <w:tc>
          <w:tcPr>
            <w:tcW w:w="3570" w:type="dxa"/>
          </w:tcPr>
          <w:p w:rsidR="0036270C" w:rsidRDefault="0036270C" w:rsidP="0036270C">
            <w:pPr>
              <w:pStyle w:val="teksttabeli-2"/>
            </w:pPr>
            <w:r>
              <w:t>– opowiada treść przypowieści o mił</w:t>
            </w:r>
            <w:r>
              <w:t>o</w:t>
            </w:r>
            <w:r>
              <w:t>siernym ojcu (Łk 15,11-24)</w:t>
            </w:r>
          </w:p>
          <w:p w:rsidR="002361B0" w:rsidRDefault="002361B0" w:rsidP="00513095">
            <w:pPr>
              <w:pStyle w:val="teksttabeli-2"/>
            </w:pPr>
            <w:r>
              <w:t>– wskazuje biblijne podstawy sakr</w:t>
            </w:r>
            <w:r>
              <w:t>a</w:t>
            </w:r>
            <w:r>
              <w:t>mentu pokuty i pojednania</w:t>
            </w:r>
          </w:p>
          <w:p w:rsidR="002361B0" w:rsidRDefault="002361B0" w:rsidP="00513095">
            <w:pPr>
              <w:pStyle w:val="teksttabeli-2"/>
            </w:pPr>
            <w:r>
              <w:t>– omawia wybrane teksty liturgiczne odnoszące się do sakr</w:t>
            </w:r>
            <w:r>
              <w:t>a</w:t>
            </w:r>
            <w:r>
              <w:t>mentu pokuty i pojednania</w:t>
            </w:r>
          </w:p>
          <w:p w:rsidR="002361B0" w:rsidRDefault="002361B0" w:rsidP="00513095">
            <w:pPr>
              <w:pStyle w:val="teksttabeli-2"/>
            </w:pPr>
            <w:r>
              <w:t>– wymienia konsekwencje wynik</w:t>
            </w:r>
            <w:r>
              <w:t>a</w:t>
            </w:r>
            <w:r>
              <w:t>jące z tego sakramentu</w:t>
            </w:r>
          </w:p>
          <w:p w:rsidR="00EA4735" w:rsidRDefault="00EA4735" w:rsidP="00EA4735">
            <w:pPr>
              <w:pStyle w:val="teksttabeli-2"/>
            </w:pPr>
            <w:r>
              <w:t>– wyjaśnia rolę kapłana podczas sp</w:t>
            </w:r>
            <w:r>
              <w:t>o</w:t>
            </w:r>
            <w:r>
              <w:t>wiedzi</w:t>
            </w:r>
          </w:p>
          <w:p w:rsidR="006B0A4F" w:rsidRPr="00A83A9B" w:rsidRDefault="002361B0" w:rsidP="00513095">
            <w:pPr>
              <w:pStyle w:val="teksttabeli-2"/>
            </w:pPr>
            <w:r>
              <w:t>– podaje przykłady, jak pracować nad rozwojem sumienia chrześc</w:t>
            </w:r>
            <w:r>
              <w:t>i</w:t>
            </w:r>
            <w:r>
              <w:t>jańskiego</w:t>
            </w:r>
          </w:p>
        </w:tc>
        <w:tc>
          <w:tcPr>
            <w:tcW w:w="3565" w:type="dxa"/>
          </w:tcPr>
          <w:p w:rsidR="002361B0" w:rsidRDefault="002361B0" w:rsidP="00513095">
            <w:pPr>
              <w:pStyle w:val="teksttabeli-2"/>
            </w:pPr>
            <w:r>
              <w:t>– wyjaśnia znaczenie sakramentu pok</w:t>
            </w:r>
            <w:r>
              <w:t>u</w:t>
            </w:r>
            <w:r>
              <w:t>ty i pojednania w życiu chrześcija</w:t>
            </w:r>
            <w:r>
              <w:t>ń</w:t>
            </w:r>
            <w:r>
              <w:t>skim</w:t>
            </w:r>
          </w:p>
          <w:p w:rsidR="002361B0" w:rsidRDefault="002361B0" w:rsidP="00513095">
            <w:pPr>
              <w:pStyle w:val="teksttabeli-2"/>
            </w:pPr>
            <w:r>
              <w:t>– uzasadnia wartość sakramentu pokuty i pojednania</w:t>
            </w:r>
          </w:p>
          <w:p w:rsidR="002361B0" w:rsidRDefault="002361B0" w:rsidP="00513095">
            <w:pPr>
              <w:pStyle w:val="teksttabeli-2"/>
            </w:pPr>
            <w:r>
              <w:t>– wyjaśnia znaczenie gestów podczas spowiedzi</w:t>
            </w:r>
          </w:p>
          <w:p w:rsidR="006B0A4F" w:rsidRPr="00A83A9B" w:rsidRDefault="002361B0" w:rsidP="00F94F19">
            <w:pPr>
              <w:pStyle w:val="teksttabeli-2"/>
            </w:pPr>
            <w:r>
              <w:t xml:space="preserve">– </w:t>
            </w:r>
            <w:r w:rsidR="00F94F19">
              <w:t>uzasadnia swą</w:t>
            </w:r>
            <w:r>
              <w:t xml:space="preserve"> gotowość przemiany życia przez regularną sp</w:t>
            </w:r>
            <w:r>
              <w:t>o</w:t>
            </w:r>
            <w:r>
              <w:t>wiedź</w:t>
            </w:r>
          </w:p>
        </w:tc>
      </w:tr>
      <w:tr w:rsidR="00915BA6" w:rsidRPr="00D4508C">
        <w:trPr>
          <w:trHeight w:val="255"/>
        </w:trPr>
        <w:tc>
          <w:tcPr>
            <w:tcW w:w="2088" w:type="dxa"/>
          </w:tcPr>
          <w:p w:rsidR="00915BA6" w:rsidRPr="00A83A9B" w:rsidRDefault="00B664FC" w:rsidP="00513095">
            <w:pPr>
              <w:pStyle w:val="teksttabeli-2"/>
            </w:pPr>
            <w:r>
              <w:rPr>
                <w:rFonts w:eastAsia="MinionPro-Regular"/>
              </w:rPr>
              <w:t xml:space="preserve">22. Cierpienie </w:t>
            </w:r>
            <w:r w:rsidR="001A39EE">
              <w:t>–</w:t>
            </w:r>
            <w:r>
              <w:rPr>
                <w:rFonts w:eastAsia="MinionPro-Regular"/>
              </w:rPr>
              <w:t xml:space="preserve"> kara czy pr</w:t>
            </w:r>
            <w:r w:rsidR="00642C3A">
              <w:rPr>
                <w:rFonts w:eastAsia="MinionPro-Regular"/>
              </w:rPr>
              <w:t>ó</w:t>
            </w:r>
            <w:r>
              <w:rPr>
                <w:rFonts w:eastAsia="MinionPro-Regular"/>
              </w:rPr>
              <w:t>ba?</w:t>
            </w:r>
          </w:p>
        </w:tc>
        <w:tc>
          <w:tcPr>
            <w:tcW w:w="3138" w:type="dxa"/>
          </w:tcPr>
          <w:p w:rsidR="002361B0" w:rsidRDefault="002361B0" w:rsidP="00513095">
            <w:pPr>
              <w:pStyle w:val="teksttabeli-2"/>
            </w:pPr>
            <w:r>
              <w:t>– Poznanie chrześcijańskiej inte</w:t>
            </w:r>
            <w:r>
              <w:t>r</w:t>
            </w:r>
            <w:r>
              <w:t xml:space="preserve">pretacji cierpienia oraz istoty i </w:t>
            </w:r>
            <w:r>
              <w:lastRenderedPageBreak/>
              <w:t>obrzędów sakramentu namaszcz</w:t>
            </w:r>
            <w:r>
              <w:t>e</w:t>
            </w:r>
            <w:r>
              <w:t>nia chorych.</w:t>
            </w:r>
          </w:p>
          <w:p w:rsidR="00915BA6" w:rsidRPr="00A83A9B" w:rsidRDefault="002361B0" w:rsidP="00513095">
            <w:pPr>
              <w:pStyle w:val="teksttabeli-2"/>
            </w:pPr>
            <w:r>
              <w:t>– Kształtowanie postawy cierpl</w:t>
            </w:r>
            <w:r>
              <w:t>i</w:t>
            </w:r>
            <w:r>
              <w:t>wości i zaufania Bogu w chorobie oraz ofiarnej p</w:t>
            </w:r>
            <w:r>
              <w:t>o</w:t>
            </w:r>
            <w:r>
              <w:t>mocy chorym, cierpiącym, niepełn</w:t>
            </w:r>
            <w:r>
              <w:t>o</w:t>
            </w:r>
            <w:r>
              <w:t>sprawnym.</w:t>
            </w:r>
          </w:p>
        </w:tc>
        <w:tc>
          <w:tcPr>
            <w:tcW w:w="2880" w:type="dxa"/>
          </w:tcPr>
          <w:p w:rsidR="00506CA1" w:rsidRPr="009A05D9" w:rsidRDefault="00506CA1" w:rsidP="00513095">
            <w:pPr>
              <w:pStyle w:val="teksttabeli-2"/>
            </w:pPr>
            <w:r w:rsidRPr="009A05D9">
              <w:lastRenderedPageBreak/>
              <w:t>Symbolika liturgiczna</w:t>
            </w:r>
          </w:p>
          <w:p w:rsidR="00506CA1" w:rsidRPr="009A05D9" w:rsidRDefault="00506CA1" w:rsidP="00513095">
            <w:pPr>
              <w:pStyle w:val="teksttabeli-2"/>
            </w:pPr>
            <w:r w:rsidRPr="009A05D9">
              <w:t>Sakramenty, ich podział i ist</w:t>
            </w:r>
            <w:r w:rsidRPr="009A05D9">
              <w:t>o</w:t>
            </w:r>
            <w:r w:rsidRPr="009A05D9">
              <w:lastRenderedPageBreak/>
              <w:t xml:space="preserve">ta, biblijne podstawy. </w:t>
            </w:r>
          </w:p>
          <w:p w:rsidR="00506CA1" w:rsidRPr="009A05D9" w:rsidRDefault="00506CA1" w:rsidP="00513095">
            <w:pPr>
              <w:pStyle w:val="teksttabeli-2"/>
            </w:pPr>
            <w:r w:rsidRPr="009A05D9">
              <w:t>Czynności wykonywane po</w:t>
            </w:r>
            <w:r w:rsidRPr="009A05D9">
              <w:t>d</w:t>
            </w:r>
            <w:r w:rsidRPr="009A05D9">
              <w:t>czas sakrame</w:t>
            </w:r>
            <w:r w:rsidRPr="009A05D9">
              <w:t>n</w:t>
            </w:r>
            <w:r w:rsidRPr="009A05D9">
              <w:t>tów.</w:t>
            </w:r>
          </w:p>
          <w:p w:rsidR="00CA33D8" w:rsidRPr="009A05D9" w:rsidRDefault="00CA33D8" w:rsidP="00513095">
            <w:pPr>
              <w:pStyle w:val="teksttabeli-2"/>
            </w:pPr>
            <w:r w:rsidRPr="009A05D9">
              <w:t>Wartość życia i zdrowia oraz ich zagroż</w:t>
            </w:r>
            <w:r w:rsidRPr="009A05D9">
              <w:t>e</w:t>
            </w:r>
            <w:r w:rsidRPr="009A05D9">
              <w:t xml:space="preserve">nia. </w:t>
            </w:r>
          </w:p>
          <w:p w:rsidR="00915BA6" w:rsidRPr="00A83A9B" w:rsidRDefault="00CA33D8" w:rsidP="00513095">
            <w:pPr>
              <w:pStyle w:val="teksttabeli-2"/>
            </w:pPr>
            <w:r w:rsidRPr="009A05D9">
              <w:t>Trudne sytuacje życiowe: ch</w:t>
            </w:r>
            <w:r w:rsidRPr="009A05D9">
              <w:t>o</w:t>
            </w:r>
            <w:r w:rsidRPr="009A05D9">
              <w:t>roba, śmierć.</w:t>
            </w:r>
          </w:p>
        </w:tc>
        <w:tc>
          <w:tcPr>
            <w:tcW w:w="3570" w:type="dxa"/>
          </w:tcPr>
          <w:p w:rsidR="00405DD8" w:rsidRDefault="00405DD8" w:rsidP="00405DD8">
            <w:pPr>
              <w:pStyle w:val="teksttabeli-2"/>
            </w:pPr>
            <w:r>
              <w:lastRenderedPageBreak/>
              <w:t>– opowiada treść perykopy o uzdr</w:t>
            </w:r>
            <w:r>
              <w:t>o</w:t>
            </w:r>
            <w:r>
              <w:t>wieniu paralityka (Mk 2,1-12)</w:t>
            </w:r>
          </w:p>
          <w:p w:rsidR="002361B0" w:rsidRDefault="002361B0" w:rsidP="00513095">
            <w:pPr>
              <w:pStyle w:val="teksttabeli-2"/>
            </w:pPr>
            <w:r>
              <w:lastRenderedPageBreak/>
              <w:t>– podaje prawdę, że cierpienie jest skutkiem grzechu pierworo</w:t>
            </w:r>
            <w:r>
              <w:t>d</w:t>
            </w:r>
            <w:r>
              <w:t>nego</w:t>
            </w:r>
          </w:p>
          <w:p w:rsidR="002361B0" w:rsidRDefault="002361B0" w:rsidP="00513095">
            <w:pPr>
              <w:pStyle w:val="teksttabeli-2"/>
            </w:pPr>
            <w:r>
              <w:t>– podaje prawdę, że męka, śmierć i zmartwychwstanie Jezusa nad</w:t>
            </w:r>
            <w:r>
              <w:t>a</w:t>
            </w:r>
            <w:r>
              <w:t>ły sens cierpieniu</w:t>
            </w:r>
          </w:p>
          <w:p w:rsidR="002361B0" w:rsidRDefault="002361B0" w:rsidP="00513095">
            <w:pPr>
              <w:pStyle w:val="teksttabeli-2"/>
            </w:pPr>
            <w:r>
              <w:t>– wskazuje biblijne podstawy sakr</w:t>
            </w:r>
            <w:r>
              <w:t>a</w:t>
            </w:r>
            <w:r>
              <w:t>mentu namaszczenia chorych (Jk 5,13-15)</w:t>
            </w:r>
          </w:p>
          <w:p w:rsidR="002361B0" w:rsidRDefault="002361B0" w:rsidP="00513095">
            <w:pPr>
              <w:pStyle w:val="teksttabeli-2"/>
            </w:pPr>
            <w:r>
              <w:t>– omawia wybrane teksty litu</w:t>
            </w:r>
            <w:r>
              <w:t>r</w:t>
            </w:r>
            <w:r>
              <w:t>giczne odnoszące się do tego sakramentu</w:t>
            </w:r>
          </w:p>
          <w:p w:rsidR="00915BA6" w:rsidRPr="00A83A9B" w:rsidRDefault="002361B0" w:rsidP="00513095">
            <w:pPr>
              <w:pStyle w:val="teksttabeli-2"/>
            </w:pPr>
            <w:r>
              <w:t>– wskazuje konsekwencje wynik</w:t>
            </w:r>
            <w:r>
              <w:t>a</w:t>
            </w:r>
            <w:r>
              <w:t>jące z sakramentu namaszczenia chorych</w:t>
            </w:r>
          </w:p>
        </w:tc>
        <w:tc>
          <w:tcPr>
            <w:tcW w:w="3565" w:type="dxa"/>
          </w:tcPr>
          <w:p w:rsidR="002361B0" w:rsidRDefault="002361B0" w:rsidP="00513095">
            <w:pPr>
              <w:pStyle w:val="teksttabeli-2"/>
            </w:pPr>
            <w:r>
              <w:lastRenderedPageBreak/>
              <w:t>– wyjaśnia chrześcijańskie zn</w:t>
            </w:r>
            <w:r>
              <w:t>a</w:t>
            </w:r>
            <w:r>
              <w:t>czenie cierpienia</w:t>
            </w:r>
          </w:p>
          <w:p w:rsidR="002361B0" w:rsidRDefault="002361B0" w:rsidP="00513095">
            <w:pPr>
              <w:pStyle w:val="teksttabeli-2"/>
            </w:pPr>
            <w:r>
              <w:lastRenderedPageBreak/>
              <w:t>– wyjaśnia znaczenie sakramentu n</w:t>
            </w:r>
            <w:r>
              <w:t>a</w:t>
            </w:r>
            <w:r>
              <w:t>maszczenia chorych w życiu chrześc</w:t>
            </w:r>
            <w:r>
              <w:t>i</w:t>
            </w:r>
            <w:r>
              <w:t>jańskim</w:t>
            </w:r>
          </w:p>
          <w:p w:rsidR="002361B0" w:rsidRDefault="002361B0" w:rsidP="00513095">
            <w:pPr>
              <w:pStyle w:val="teksttabeli-2"/>
            </w:pPr>
            <w:r>
              <w:t>– wyjaśnia znaczenie gestów kapłana podczas udzielania sakramentu n</w:t>
            </w:r>
            <w:r>
              <w:t>a</w:t>
            </w:r>
            <w:r>
              <w:t>maszczenia</w:t>
            </w:r>
            <w:r w:rsidR="00027148">
              <w:t xml:space="preserve"> </w:t>
            </w:r>
            <w:r>
              <w:t>chorych</w:t>
            </w:r>
          </w:p>
          <w:p w:rsidR="00915BA6" w:rsidRPr="00A83A9B" w:rsidRDefault="002361B0" w:rsidP="00F94F19">
            <w:pPr>
              <w:pStyle w:val="teksttabeli-2"/>
            </w:pPr>
            <w:r>
              <w:t>–</w:t>
            </w:r>
            <w:r w:rsidR="00F94F19">
              <w:t xml:space="preserve"> </w:t>
            </w:r>
            <w:r>
              <w:t>w</w:t>
            </w:r>
            <w:r w:rsidR="00F94F19">
              <w:t>s</w:t>
            </w:r>
            <w:r>
              <w:t>kazuje</w:t>
            </w:r>
            <w:r w:rsidR="00F94F19">
              <w:t>, w jaki sposób chce</w:t>
            </w:r>
            <w:r>
              <w:t xml:space="preserve"> pom</w:t>
            </w:r>
            <w:r w:rsidR="00F94F19">
              <w:t>a</w:t>
            </w:r>
            <w:r w:rsidR="00F94F19">
              <w:t>gać</w:t>
            </w:r>
            <w:r>
              <w:t xml:space="preserve"> p</w:t>
            </w:r>
            <w:r>
              <w:t>o</w:t>
            </w:r>
            <w:r>
              <w:t>trzebującym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33787A" w:rsidRDefault="0033787A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D22274">
      <w:pPr>
        <w:autoSpaceDE w:val="0"/>
        <w:autoSpaceDN w:val="0"/>
        <w:adjustRightInd w:val="0"/>
        <w:rPr>
          <w:b/>
          <w:bCs/>
          <w:szCs w:val="24"/>
        </w:rPr>
      </w:pPr>
      <w:r w:rsidRPr="0020734B">
        <w:rPr>
          <w:b/>
          <w:bCs/>
          <w:szCs w:val="24"/>
        </w:rPr>
        <w:t xml:space="preserve">IV. </w:t>
      </w:r>
      <w:r w:rsidR="00093FDD">
        <w:rPr>
          <w:rFonts w:cs="TimeIbisEE-Bold"/>
          <w:b/>
          <w:bCs/>
          <w:szCs w:val="40"/>
        </w:rPr>
        <w:t>Tajemnice królestwa Bożego – przypowieści Jezusa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936"/>
        <w:gridCol w:w="2861"/>
        <w:gridCol w:w="3669"/>
        <w:gridCol w:w="3687"/>
      </w:tblGrid>
      <w:tr w:rsidR="00330EDF" w:rsidRPr="00D4508C">
        <w:trPr>
          <w:trHeight w:val="255"/>
        </w:trPr>
        <w:tc>
          <w:tcPr>
            <w:tcW w:w="2088" w:type="dxa"/>
            <w:vMerge w:val="restart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 xml:space="preserve">Temat </w:t>
            </w:r>
            <w:r w:rsidRPr="00D4508C">
              <w:rPr>
                <w:sz w:val="22"/>
              </w:rPr>
              <w:br/>
              <w:t xml:space="preserve">jednostki </w:t>
            </w:r>
            <w:r w:rsidRPr="00D4508C">
              <w:rPr>
                <w:sz w:val="22"/>
              </w:rPr>
              <w:br/>
              <w:t>lekcy</w:t>
            </w:r>
            <w:r w:rsidRPr="00D4508C">
              <w:rPr>
                <w:sz w:val="22"/>
              </w:rPr>
              <w:t>j</w:t>
            </w:r>
            <w:r w:rsidRPr="00D4508C">
              <w:rPr>
                <w:sz w:val="22"/>
              </w:rPr>
              <w:t>nej</w:t>
            </w:r>
          </w:p>
        </w:tc>
        <w:tc>
          <w:tcPr>
            <w:tcW w:w="2936" w:type="dxa"/>
            <w:vMerge w:val="restart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</w:p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 xml:space="preserve">Cele katechetyczne </w:t>
            </w:r>
          </w:p>
        </w:tc>
        <w:tc>
          <w:tcPr>
            <w:tcW w:w="2861" w:type="dxa"/>
            <w:vMerge w:val="restart"/>
          </w:tcPr>
          <w:p w:rsidR="00DA7A3D" w:rsidRPr="00D4508C" w:rsidRDefault="00DA7A3D" w:rsidP="00D4508C">
            <w:pPr>
              <w:pStyle w:val="teksttabeli-2"/>
              <w:jc w:val="center"/>
              <w:rPr>
                <w:sz w:val="22"/>
              </w:rPr>
            </w:pPr>
          </w:p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Treści podstawy program</w:t>
            </w:r>
            <w:r w:rsidRPr="00D4508C">
              <w:rPr>
                <w:sz w:val="22"/>
              </w:rPr>
              <w:t>o</w:t>
            </w:r>
            <w:r w:rsidRPr="00D4508C">
              <w:rPr>
                <w:sz w:val="22"/>
              </w:rPr>
              <w:t>wej</w:t>
            </w:r>
          </w:p>
        </w:tc>
        <w:tc>
          <w:tcPr>
            <w:tcW w:w="7356" w:type="dxa"/>
            <w:gridSpan w:val="2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Wymagania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936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61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669" w:type="dxa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podstawowe</w:t>
            </w:r>
          </w:p>
        </w:tc>
        <w:tc>
          <w:tcPr>
            <w:tcW w:w="3687" w:type="dxa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ponadpodstawowe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936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861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7356" w:type="dxa"/>
            <w:gridSpan w:val="2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Uczeń: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D4508C" w:rsidRDefault="00B664FC" w:rsidP="00513095">
            <w:pPr>
              <w:pStyle w:val="teksttabeli-2"/>
              <w:rPr>
                <w:szCs w:val="21"/>
              </w:rPr>
            </w:pPr>
            <w:r>
              <w:rPr>
                <w:rFonts w:eastAsia="MinionPro-Regular"/>
              </w:rPr>
              <w:t>23. S</w:t>
            </w:r>
            <w:r>
              <w:rPr>
                <w:rFonts w:eastAsia="MinionPro-Regular" w:hint="eastAsia"/>
              </w:rPr>
              <w:t>ł</w:t>
            </w:r>
            <w:r>
              <w:rPr>
                <w:rFonts w:eastAsia="MinionPro-Regular"/>
              </w:rPr>
              <w:t xml:space="preserve">owo zasiewem królestwa </w:t>
            </w:r>
            <w:r w:rsidR="001A39EE">
              <w:t>–</w:t>
            </w:r>
            <w:r>
              <w:rPr>
                <w:rFonts w:eastAsia="MinionPro-Regular"/>
              </w:rPr>
              <w:t xml:space="preserve"> przyp</w:t>
            </w:r>
            <w:r>
              <w:rPr>
                <w:rFonts w:eastAsia="MinionPro-Regular"/>
              </w:rPr>
              <w:t>o</w:t>
            </w:r>
            <w:r>
              <w:rPr>
                <w:rFonts w:eastAsia="MinionPro-Regular"/>
              </w:rPr>
              <w:t>wie</w:t>
            </w:r>
            <w:r>
              <w:rPr>
                <w:rFonts w:eastAsia="MinionPro-Regular" w:hint="eastAsia"/>
              </w:rPr>
              <w:t>ść</w:t>
            </w:r>
            <w:r>
              <w:rPr>
                <w:rFonts w:eastAsia="MinionPro-Regular"/>
              </w:rPr>
              <w:t xml:space="preserve"> o siewcy</w:t>
            </w:r>
          </w:p>
        </w:tc>
        <w:tc>
          <w:tcPr>
            <w:tcW w:w="2936" w:type="dxa"/>
          </w:tcPr>
          <w:p w:rsidR="00093FDD" w:rsidRDefault="00093FDD" w:rsidP="00513095">
            <w:pPr>
              <w:pStyle w:val="teksttabeli-2"/>
            </w:pPr>
            <w:r>
              <w:t>– Poznanie przypowieści jako gatunku literackiego.</w:t>
            </w:r>
          </w:p>
          <w:p w:rsidR="00093FDD" w:rsidRDefault="00093FDD" w:rsidP="00513095">
            <w:pPr>
              <w:pStyle w:val="teksttabeli-2"/>
            </w:pPr>
            <w:r>
              <w:t>– Poznanie przesłania przyp</w:t>
            </w:r>
            <w:r>
              <w:t>o</w:t>
            </w:r>
            <w:r>
              <w:t>wieści o siewcy.</w:t>
            </w:r>
          </w:p>
          <w:p w:rsidR="00330EDF" w:rsidRPr="00D4508C" w:rsidRDefault="00093FDD" w:rsidP="00513095">
            <w:pPr>
              <w:pStyle w:val="teksttabeli-2"/>
              <w:rPr>
                <w:szCs w:val="21"/>
              </w:rPr>
            </w:pPr>
            <w:r>
              <w:t>– Kształtowanie otwartości na słowo Boże oraz troski o jego wzrost i owoce w swoim ż</w:t>
            </w:r>
            <w:r>
              <w:t>y</w:t>
            </w:r>
            <w:r>
              <w:t>ciu.</w:t>
            </w:r>
          </w:p>
        </w:tc>
        <w:tc>
          <w:tcPr>
            <w:tcW w:w="2861" w:type="dxa"/>
          </w:tcPr>
          <w:p w:rsidR="00D01C9A" w:rsidRPr="009A05D9" w:rsidRDefault="00506CA1" w:rsidP="00513095">
            <w:pPr>
              <w:pStyle w:val="teksttabeli-2"/>
            </w:pPr>
            <w:r w:rsidRPr="009A05D9"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>cych</w:t>
            </w:r>
            <w:r w:rsidR="00D01C9A">
              <w:t xml:space="preserve"> </w:t>
            </w:r>
            <w:r w:rsidR="00D01C9A" w:rsidRPr="009A05D9">
              <w:t>życia i dzieła Jezusa Chryst</w:t>
            </w:r>
            <w:r w:rsidR="00D01C9A" w:rsidRPr="009A05D9">
              <w:t>u</w:t>
            </w:r>
            <w:r w:rsidR="00D01C9A" w:rsidRPr="009A05D9">
              <w:t xml:space="preserve">sa. </w:t>
            </w:r>
          </w:p>
          <w:p w:rsidR="00D36ED4" w:rsidRPr="009A05D9" w:rsidRDefault="00D36ED4" w:rsidP="00513095">
            <w:pPr>
              <w:pStyle w:val="teksttabeli-2"/>
            </w:pPr>
            <w:r w:rsidRPr="009A05D9">
              <w:t>Misja chrześcijanina w Koś</w:t>
            </w:r>
            <w:r w:rsidRPr="009A05D9">
              <w:softHyphen/>
              <w:t>ciele i świecie.</w:t>
            </w:r>
          </w:p>
          <w:p w:rsidR="00E87934" w:rsidRPr="00D4508C" w:rsidRDefault="00E87934" w:rsidP="00513095">
            <w:pPr>
              <w:pStyle w:val="teksttabeli-2"/>
              <w:rPr>
                <w:szCs w:val="21"/>
              </w:rPr>
            </w:pPr>
          </w:p>
        </w:tc>
        <w:tc>
          <w:tcPr>
            <w:tcW w:w="3669" w:type="dxa"/>
          </w:tcPr>
          <w:p w:rsidR="00245FC6" w:rsidRDefault="00245FC6" w:rsidP="00245FC6">
            <w:pPr>
              <w:pStyle w:val="teksttabeli-2"/>
            </w:pPr>
            <w:r>
              <w:t>– odnajduje w Piśmie Świętym przyp</w:t>
            </w:r>
            <w:r>
              <w:t>o</w:t>
            </w:r>
            <w:r>
              <w:t>wieść o siewcy (Łk 8,5-15)</w:t>
            </w:r>
          </w:p>
          <w:p w:rsidR="00093FDD" w:rsidRDefault="00093FDD" w:rsidP="00513095">
            <w:pPr>
              <w:pStyle w:val="teksttabeli-2"/>
            </w:pPr>
            <w:r>
              <w:t>– definiuje pojęcie „przyp</w:t>
            </w:r>
            <w:r>
              <w:t>o</w:t>
            </w:r>
            <w:r>
              <w:t>wieść”</w:t>
            </w:r>
          </w:p>
          <w:p w:rsidR="00093FDD" w:rsidRDefault="00093FDD" w:rsidP="00513095">
            <w:pPr>
              <w:pStyle w:val="teksttabeli-2"/>
            </w:pPr>
            <w:r>
              <w:t>– podaje, co oznaczają rodzaje gl</w:t>
            </w:r>
            <w:r>
              <w:t>e</w:t>
            </w:r>
            <w:r>
              <w:t>by i kim jest siewca</w:t>
            </w:r>
          </w:p>
          <w:p w:rsidR="00330EDF" w:rsidRPr="00D4508C" w:rsidRDefault="00093FDD" w:rsidP="00513095">
            <w:pPr>
              <w:pStyle w:val="teksttabeli-2"/>
              <w:rPr>
                <w:szCs w:val="21"/>
              </w:rPr>
            </w:pPr>
            <w:r>
              <w:t>– wymienia miejsca, w których słuch</w:t>
            </w:r>
            <w:r>
              <w:t>a</w:t>
            </w:r>
            <w:r>
              <w:t>my słowa Boż</w:t>
            </w:r>
            <w:r>
              <w:t>e</w:t>
            </w:r>
            <w:r>
              <w:t>go</w:t>
            </w:r>
          </w:p>
        </w:tc>
        <w:tc>
          <w:tcPr>
            <w:tcW w:w="3687" w:type="dxa"/>
          </w:tcPr>
          <w:p w:rsidR="00093FDD" w:rsidRDefault="00093FDD" w:rsidP="00513095">
            <w:pPr>
              <w:pStyle w:val="teksttabeli-2"/>
            </w:pPr>
            <w:r>
              <w:t>– charakteryzuje przypowieść jako gat</w:t>
            </w:r>
            <w:r>
              <w:t>u</w:t>
            </w:r>
            <w:r>
              <w:t>nek literacki</w:t>
            </w:r>
          </w:p>
          <w:p w:rsidR="00093FDD" w:rsidRDefault="00093FDD" w:rsidP="00513095">
            <w:pPr>
              <w:pStyle w:val="teksttabeli-2"/>
            </w:pPr>
            <w:r>
              <w:t>–</w:t>
            </w:r>
            <w:r w:rsidR="00245FC6">
              <w:t xml:space="preserve"> </w:t>
            </w:r>
            <w:r>
              <w:t>inte</w:t>
            </w:r>
            <w:r>
              <w:t>r</w:t>
            </w:r>
            <w:r>
              <w:t>pretuje przypowieść o siewcy (Łk 8,5-15)</w:t>
            </w:r>
          </w:p>
          <w:p w:rsidR="00093FDD" w:rsidRDefault="00093FDD" w:rsidP="00513095">
            <w:pPr>
              <w:pStyle w:val="teksttabeli-2"/>
            </w:pPr>
            <w:r>
              <w:t>– uzasadnia, że aby słowo Boże mogło wydać plon, konieczne jest zaangażow</w:t>
            </w:r>
            <w:r>
              <w:t>a</w:t>
            </w:r>
            <w:r>
              <w:t>nie</w:t>
            </w:r>
            <w:r w:rsidR="0077157B">
              <w:t xml:space="preserve"> </w:t>
            </w:r>
            <w:r>
              <w:t>człowieka</w:t>
            </w:r>
          </w:p>
          <w:p w:rsidR="00093FDD" w:rsidRDefault="00093FDD" w:rsidP="00513095">
            <w:pPr>
              <w:pStyle w:val="teksttabeli-2"/>
            </w:pPr>
            <w:r>
              <w:t>– uzasadnia, że słuchanie słowa Bożego i wypełnianie go prowadzi do królestwa</w:t>
            </w:r>
            <w:r w:rsidR="0077157B">
              <w:t xml:space="preserve"> </w:t>
            </w:r>
            <w:r>
              <w:t>Bożego</w:t>
            </w:r>
          </w:p>
          <w:p w:rsidR="00330EDF" w:rsidRPr="00D4508C" w:rsidRDefault="00093FDD" w:rsidP="00673704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673704">
              <w:t>omawia, jak może</w:t>
            </w:r>
            <w:r>
              <w:t xml:space="preserve"> odn</w:t>
            </w:r>
            <w:r w:rsidR="00673704">
              <w:t>ieść</w:t>
            </w:r>
            <w:r>
              <w:t xml:space="preserve"> do własn</w:t>
            </w:r>
            <w:r>
              <w:t>e</w:t>
            </w:r>
            <w:r>
              <w:t>go życia ow</w:t>
            </w:r>
            <w:r>
              <w:t>o</w:t>
            </w:r>
            <w:r>
              <w:t>ce ziarna zasianego na żyznej glebie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D4508C" w:rsidRDefault="00B664FC" w:rsidP="00513095">
            <w:pPr>
              <w:pStyle w:val="teksttabeli-2"/>
              <w:rPr>
                <w:szCs w:val="21"/>
              </w:rPr>
            </w:pPr>
            <w:r>
              <w:rPr>
                <w:rFonts w:eastAsia="MinionPro-Regular"/>
              </w:rPr>
              <w:t xml:space="preserve">24. Ziarnko gorczycy i zaczyn chlebowy </w:t>
            </w:r>
            <w:r w:rsidR="001A39EE">
              <w:t>–</w:t>
            </w:r>
            <w:r>
              <w:rPr>
                <w:rFonts w:eastAsia="MinionPro-Regular"/>
              </w:rPr>
              <w:t xml:space="preserve"> si</w:t>
            </w:r>
            <w:r>
              <w:rPr>
                <w:rFonts w:eastAsia="MinionPro-Regular" w:hint="eastAsia"/>
              </w:rPr>
              <w:t>ł</w:t>
            </w:r>
            <w:r>
              <w:rPr>
                <w:rFonts w:eastAsia="MinionPro-Regular"/>
              </w:rPr>
              <w:t>a wzrostu</w:t>
            </w:r>
            <w:r w:rsidR="00D01C9A">
              <w:rPr>
                <w:rFonts w:eastAsia="MinionPro-Regular"/>
              </w:rPr>
              <w:t xml:space="preserve"> </w:t>
            </w:r>
            <w:r>
              <w:rPr>
                <w:rFonts w:eastAsia="MinionPro-Regular"/>
              </w:rPr>
              <w:t>i moc prz</w:t>
            </w:r>
            <w:r>
              <w:rPr>
                <w:rFonts w:eastAsia="MinionPro-Regular"/>
              </w:rPr>
              <w:t>e</w:t>
            </w:r>
            <w:r>
              <w:rPr>
                <w:rFonts w:eastAsia="MinionPro-Regular"/>
              </w:rPr>
              <w:t>miany</w:t>
            </w:r>
          </w:p>
        </w:tc>
        <w:tc>
          <w:tcPr>
            <w:tcW w:w="2936" w:type="dxa"/>
          </w:tcPr>
          <w:p w:rsidR="009841C0" w:rsidRDefault="009841C0" w:rsidP="00513095">
            <w:pPr>
              <w:pStyle w:val="teksttabeli-2"/>
            </w:pPr>
            <w:r>
              <w:t>– Poznanie przesłania przyp</w:t>
            </w:r>
            <w:r>
              <w:t>o</w:t>
            </w:r>
            <w:r>
              <w:t>wieści o ziarnku gorczycy i zaczynie chl</w:t>
            </w:r>
            <w:r>
              <w:t>e</w:t>
            </w:r>
            <w:r>
              <w:t>bowym.</w:t>
            </w:r>
          </w:p>
          <w:p w:rsidR="00330EDF" w:rsidRPr="00D4508C" w:rsidRDefault="009841C0" w:rsidP="00513095">
            <w:pPr>
              <w:pStyle w:val="teksttabeli-2"/>
              <w:rPr>
                <w:szCs w:val="21"/>
              </w:rPr>
            </w:pPr>
            <w:r>
              <w:t>– Kształtowanie postawy tr</w:t>
            </w:r>
            <w:r>
              <w:t>o</w:t>
            </w:r>
            <w:r>
              <w:t>ski o własny rozwój d</w:t>
            </w:r>
            <w:r>
              <w:t>u</w:t>
            </w:r>
            <w:r>
              <w:t>chowy.</w:t>
            </w:r>
          </w:p>
        </w:tc>
        <w:tc>
          <w:tcPr>
            <w:tcW w:w="2861" w:type="dxa"/>
          </w:tcPr>
          <w:p w:rsidR="00D01C9A" w:rsidRPr="009A05D9" w:rsidRDefault="00506CA1" w:rsidP="00513095">
            <w:pPr>
              <w:pStyle w:val="teksttabeli-2"/>
            </w:pPr>
            <w:r w:rsidRPr="009A05D9"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>cych</w:t>
            </w:r>
            <w:r w:rsidR="00D01C9A">
              <w:t xml:space="preserve"> </w:t>
            </w:r>
            <w:r w:rsidR="00D01C9A" w:rsidRPr="009A05D9">
              <w:t>życia i dzieła Jezusa Chryst</w:t>
            </w:r>
            <w:r w:rsidR="00D01C9A" w:rsidRPr="009A05D9">
              <w:t>u</w:t>
            </w:r>
            <w:r w:rsidR="00D01C9A" w:rsidRPr="009A05D9">
              <w:t xml:space="preserve">sa. </w:t>
            </w:r>
          </w:p>
          <w:p w:rsidR="00292EC8" w:rsidRPr="00D4508C" w:rsidRDefault="00292EC8" w:rsidP="00513095">
            <w:pPr>
              <w:pStyle w:val="teksttabeli-2"/>
              <w:rPr>
                <w:szCs w:val="21"/>
              </w:rPr>
            </w:pPr>
          </w:p>
        </w:tc>
        <w:tc>
          <w:tcPr>
            <w:tcW w:w="3669" w:type="dxa"/>
          </w:tcPr>
          <w:p w:rsidR="009841C0" w:rsidRDefault="009841C0" w:rsidP="00513095">
            <w:pPr>
              <w:pStyle w:val="teksttabeli-2"/>
            </w:pPr>
            <w:r>
              <w:t>– omawia treść perykopy o ziarnie go</w:t>
            </w:r>
            <w:r>
              <w:t>r</w:t>
            </w:r>
            <w:r>
              <w:t>czycy i zaczynie chlebowym (Mt 13,31-33)</w:t>
            </w:r>
          </w:p>
          <w:p w:rsidR="009841C0" w:rsidRDefault="009841C0" w:rsidP="00513095">
            <w:pPr>
              <w:pStyle w:val="teksttabeli-2"/>
            </w:pPr>
            <w:r>
              <w:t>– podaje przykłady, w jaki sposób król</w:t>
            </w:r>
            <w:r>
              <w:t>e</w:t>
            </w:r>
            <w:r>
              <w:t>stwo Boże jest budowane na ziemi d</w:t>
            </w:r>
            <w:r>
              <w:t>u</w:t>
            </w:r>
            <w:r>
              <w:t>chowo</w:t>
            </w:r>
            <w:r w:rsidR="0077157B">
              <w:t xml:space="preserve"> </w:t>
            </w:r>
            <w:r>
              <w:t>i materialnie</w:t>
            </w:r>
          </w:p>
          <w:p w:rsidR="009841C0" w:rsidRDefault="009841C0" w:rsidP="00513095">
            <w:pPr>
              <w:pStyle w:val="teksttabeli-2"/>
            </w:pPr>
            <w:r>
              <w:t>– podaje prawdę, że rozwój królestwa Bożego dokonuje się w historii ludzk</w:t>
            </w:r>
            <w:r>
              <w:t>o</w:t>
            </w:r>
            <w:r>
              <w:lastRenderedPageBreak/>
              <w:t>ści</w:t>
            </w:r>
          </w:p>
          <w:p w:rsidR="00330EDF" w:rsidRPr="00D4508C" w:rsidRDefault="009841C0" w:rsidP="00513095">
            <w:pPr>
              <w:pStyle w:val="teksttabeli-2"/>
              <w:rPr>
                <w:szCs w:val="21"/>
              </w:rPr>
            </w:pPr>
            <w:r>
              <w:t>– omawia prawdę, że królestwo B</w:t>
            </w:r>
            <w:r>
              <w:t>o</w:t>
            </w:r>
            <w:r>
              <w:t>że przemienia świat</w:t>
            </w:r>
          </w:p>
        </w:tc>
        <w:tc>
          <w:tcPr>
            <w:tcW w:w="3687" w:type="dxa"/>
          </w:tcPr>
          <w:p w:rsidR="009841C0" w:rsidRDefault="009841C0" w:rsidP="00513095">
            <w:pPr>
              <w:pStyle w:val="teksttabeli-2"/>
            </w:pPr>
            <w:r>
              <w:lastRenderedPageBreak/>
              <w:t>– wyjaśnia symboliczne znaczenie ziarna gorczycy i kwasu chlebowego we wzr</w:t>
            </w:r>
            <w:r>
              <w:t>o</w:t>
            </w:r>
            <w:r>
              <w:t>ście</w:t>
            </w:r>
            <w:r w:rsidR="0077157B">
              <w:t xml:space="preserve"> </w:t>
            </w:r>
            <w:r>
              <w:t>duchowym</w:t>
            </w:r>
          </w:p>
          <w:p w:rsidR="009841C0" w:rsidRDefault="009841C0" w:rsidP="00513095">
            <w:pPr>
              <w:pStyle w:val="teksttabeli-2"/>
            </w:pPr>
            <w:r>
              <w:t>– uzasadnia, że królestwo niebi</w:t>
            </w:r>
            <w:r>
              <w:t>e</w:t>
            </w:r>
            <w:r>
              <w:t>skie wzrasta dzięki Bożej mocy</w:t>
            </w:r>
          </w:p>
          <w:p w:rsidR="009841C0" w:rsidRDefault="009841C0" w:rsidP="00513095">
            <w:pPr>
              <w:pStyle w:val="teksttabeli-2"/>
            </w:pPr>
            <w:r>
              <w:t>– uzasadnia, że słowo Boże ma moc przemiany ludzkich serc</w:t>
            </w:r>
          </w:p>
          <w:p w:rsidR="009841C0" w:rsidRDefault="009841C0" w:rsidP="00513095">
            <w:pPr>
              <w:pStyle w:val="teksttabeli-2"/>
            </w:pPr>
            <w:r>
              <w:t xml:space="preserve">– uzasadnia, że królestwo Boże rozrasta </w:t>
            </w:r>
            <w:r>
              <w:lastRenderedPageBreak/>
              <w:t>się duchowo i materialnie</w:t>
            </w:r>
          </w:p>
          <w:p w:rsidR="00330EDF" w:rsidRPr="00D4508C" w:rsidRDefault="009841C0" w:rsidP="00223423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223423">
              <w:t>podaje przykłady sytuacji, gdy</w:t>
            </w:r>
            <w:r>
              <w:t xml:space="preserve"> wyraża postawę otwartości na Boży plan i cie</w:t>
            </w:r>
            <w:r>
              <w:t>r</w:t>
            </w:r>
            <w:r>
              <w:t>pliwie oczekuje na jego real</w:t>
            </w:r>
            <w:r>
              <w:t>i</w:t>
            </w:r>
            <w:r>
              <w:t>zację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D4508C" w:rsidRDefault="00B664FC" w:rsidP="00513095">
            <w:pPr>
              <w:pStyle w:val="teksttabeli-2"/>
              <w:rPr>
                <w:szCs w:val="21"/>
              </w:rPr>
            </w:pPr>
            <w:r>
              <w:rPr>
                <w:rFonts w:eastAsia="MinionPro-Regular"/>
              </w:rPr>
              <w:lastRenderedPageBreak/>
              <w:t xml:space="preserve">25. Dom na skale </w:t>
            </w:r>
            <w:r w:rsidR="001A39EE">
              <w:t>–</w:t>
            </w:r>
            <w:r>
              <w:rPr>
                <w:rFonts w:eastAsia="MinionPro-Regular"/>
              </w:rPr>
              <w:t xml:space="preserve"> solidny fund</w:t>
            </w:r>
            <w:r>
              <w:rPr>
                <w:rFonts w:eastAsia="MinionPro-Regular"/>
              </w:rPr>
              <w:t>a</w:t>
            </w:r>
            <w:r>
              <w:rPr>
                <w:rFonts w:eastAsia="MinionPro-Regular"/>
              </w:rPr>
              <w:t>ment</w:t>
            </w:r>
          </w:p>
        </w:tc>
        <w:tc>
          <w:tcPr>
            <w:tcW w:w="2936" w:type="dxa"/>
          </w:tcPr>
          <w:p w:rsidR="009841C0" w:rsidRDefault="009841C0" w:rsidP="00513095">
            <w:pPr>
              <w:pStyle w:val="teksttabeli-2"/>
            </w:pPr>
            <w:r>
              <w:t>– Poznanie przesłania przyp</w:t>
            </w:r>
            <w:r>
              <w:t>o</w:t>
            </w:r>
            <w:r>
              <w:t>wieści o domu na skale.</w:t>
            </w:r>
          </w:p>
          <w:p w:rsidR="00330EDF" w:rsidRPr="00D4508C" w:rsidRDefault="009841C0" w:rsidP="00513095">
            <w:pPr>
              <w:pStyle w:val="teksttabeli-2"/>
              <w:rPr>
                <w:szCs w:val="21"/>
              </w:rPr>
            </w:pPr>
            <w:r>
              <w:t>– Budowanie własnego życia na słowie Bożym.</w:t>
            </w:r>
          </w:p>
        </w:tc>
        <w:tc>
          <w:tcPr>
            <w:tcW w:w="2861" w:type="dxa"/>
          </w:tcPr>
          <w:p w:rsidR="00D01C9A" w:rsidRPr="009A05D9" w:rsidRDefault="00506CA1" w:rsidP="00513095">
            <w:pPr>
              <w:pStyle w:val="teksttabeli-2"/>
            </w:pPr>
            <w:r w:rsidRPr="009A05D9"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>cych</w:t>
            </w:r>
            <w:r w:rsidR="00D01C9A">
              <w:t xml:space="preserve"> </w:t>
            </w:r>
            <w:r w:rsidR="00D01C9A" w:rsidRPr="009A05D9">
              <w:t>życia i dzieła Jezusa Chryst</w:t>
            </w:r>
            <w:r w:rsidR="00D01C9A" w:rsidRPr="009A05D9">
              <w:t>u</w:t>
            </w:r>
            <w:r w:rsidR="00D01C9A" w:rsidRPr="009A05D9">
              <w:t xml:space="preserve">sa. </w:t>
            </w:r>
          </w:p>
          <w:p w:rsidR="00D01C9A" w:rsidRPr="009A05D9" w:rsidRDefault="00D01C9A" w:rsidP="00513095">
            <w:pPr>
              <w:pStyle w:val="teksttabeli-2"/>
            </w:pPr>
            <w:r w:rsidRPr="009A05D9">
              <w:t>Hierarchia wartości opa</w:t>
            </w:r>
            <w:r w:rsidRPr="009A05D9">
              <w:t>r</w:t>
            </w:r>
            <w:r w:rsidRPr="009A05D9">
              <w:t xml:space="preserve">ta na wierze. </w:t>
            </w:r>
          </w:p>
          <w:p w:rsidR="00D01C9A" w:rsidRPr="00D4508C" w:rsidRDefault="00D01C9A" w:rsidP="00513095">
            <w:pPr>
              <w:pStyle w:val="teksttabeli-2"/>
              <w:rPr>
                <w:szCs w:val="21"/>
              </w:rPr>
            </w:pPr>
          </w:p>
        </w:tc>
        <w:tc>
          <w:tcPr>
            <w:tcW w:w="3669" w:type="dxa"/>
          </w:tcPr>
          <w:p w:rsidR="009841C0" w:rsidRDefault="009841C0" w:rsidP="00513095">
            <w:pPr>
              <w:pStyle w:val="teksttabeli-2"/>
            </w:pPr>
            <w:r>
              <w:t>– podaje prawdę, że Boże słowo jest fundamentem, na którym ma budować własne życie</w:t>
            </w:r>
          </w:p>
          <w:p w:rsidR="009841C0" w:rsidRDefault="009841C0" w:rsidP="00513095">
            <w:pPr>
              <w:pStyle w:val="teksttabeli-2"/>
            </w:pPr>
            <w:r>
              <w:t>– podaje prawdę, że człowiek ukształt</w:t>
            </w:r>
            <w:r>
              <w:t>o</w:t>
            </w:r>
            <w:r>
              <w:t>wany przez Boże słowo podejmuje wł</w:t>
            </w:r>
            <w:r>
              <w:t>a</w:t>
            </w:r>
            <w:r>
              <w:t>ściwe decyzje</w:t>
            </w:r>
          </w:p>
          <w:p w:rsidR="009841C0" w:rsidRDefault="009841C0" w:rsidP="00513095">
            <w:pPr>
              <w:pStyle w:val="teksttabeli-2"/>
            </w:pPr>
            <w:r>
              <w:t>– wymienia konsekwencje niewłaśc</w:t>
            </w:r>
            <w:r>
              <w:t>i</w:t>
            </w:r>
            <w:r>
              <w:t>wych wyborów moralnych</w:t>
            </w:r>
          </w:p>
          <w:p w:rsidR="00330EDF" w:rsidRPr="00D4508C" w:rsidRDefault="009841C0" w:rsidP="00513095">
            <w:pPr>
              <w:pStyle w:val="teksttabeli-2"/>
              <w:rPr>
                <w:szCs w:val="21"/>
              </w:rPr>
            </w:pPr>
            <w:r>
              <w:t>– wymienia, w jaki sposób może pogł</w:t>
            </w:r>
            <w:r>
              <w:t>ę</w:t>
            </w:r>
            <w:r>
              <w:t>biać więź z Bogiem</w:t>
            </w:r>
          </w:p>
        </w:tc>
        <w:tc>
          <w:tcPr>
            <w:tcW w:w="3687" w:type="dxa"/>
          </w:tcPr>
          <w:p w:rsidR="009841C0" w:rsidRDefault="009841C0" w:rsidP="00513095">
            <w:pPr>
              <w:pStyle w:val="teksttabeli-2"/>
            </w:pPr>
            <w:r>
              <w:t>– wyjaśnia przesłanie przypowieści o domu na skale (Mt 7,24-27)</w:t>
            </w:r>
          </w:p>
          <w:p w:rsidR="009841C0" w:rsidRDefault="009841C0" w:rsidP="00513095">
            <w:pPr>
              <w:pStyle w:val="teksttabeli-2"/>
            </w:pPr>
            <w:r>
              <w:t>– uzasadnia, dlaczego warto b</w:t>
            </w:r>
            <w:r>
              <w:t>u</w:t>
            </w:r>
            <w:r>
              <w:t>dować życie na relacji z Bogiem</w:t>
            </w:r>
          </w:p>
          <w:p w:rsidR="009841C0" w:rsidRDefault="009841C0" w:rsidP="00513095">
            <w:pPr>
              <w:pStyle w:val="teksttabeli-2"/>
            </w:pPr>
            <w:r>
              <w:t>– charakteryzuje postawę człowieka budującego swoje życie na słowie B</w:t>
            </w:r>
            <w:r>
              <w:t>o</w:t>
            </w:r>
            <w:r>
              <w:t>żym</w:t>
            </w:r>
          </w:p>
          <w:p w:rsidR="00330EDF" w:rsidRPr="00D4508C" w:rsidRDefault="009841C0" w:rsidP="00223423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223423">
              <w:t xml:space="preserve">wyjaśnia, kiedy </w:t>
            </w:r>
            <w:r>
              <w:t>świadomie przeżywa liturgię sł</w:t>
            </w:r>
            <w:r>
              <w:t>o</w:t>
            </w:r>
            <w:r>
              <w:t>wa na Mszy Świętej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513095" w:rsidRDefault="00B664F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 xml:space="preserve">26. Talenty </w:t>
            </w:r>
            <w:r w:rsidR="001A39EE">
              <w:t>–</w:t>
            </w:r>
            <w:r w:rsidRPr="00513095">
              <w:rPr>
                <w:rFonts w:eastAsia="MinionPro-Regular"/>
              </w:rPr>
              <w:t xml:space="preserve"> m</w:t>
            </w:r>
            <w:r w:rsidRPr="00513095">
              <w:rPr>
                <w:rFonts w:eastAsia="MinionPro-Regular" w:hint="eastAsia"/>
              </w:rPr>
              <w:t>ą</w:t>
            </w:r>
            <w:r w:rsidRPr="00513095">
              <w:rPr>
                <w:rFonts w:eastAsia="MinionPro-Regular"/>
              </w:rPr>
              <w:t>dre gospodarowanie</w:t>
            </w:r>
          </w:p>
        </w:tc>
        <w:tc>
          <w:tcPr>
            <w:tcW w:w="2936" w:type="dxa"/>
          </w:tcPr>
          <w:p w:rsidR="009841C0" w:rsidRDefault="009841C0" w:rsidP="00513095">
            <w:pPr>
              <w:pStyle w:val="teksttabeli-2"/>
            </w:pPr>
            <w:r>
              <w:t>– Poznanie przesłania przyp</w:t>
            </w:r>
            <w:r>
              <w:t>o</w:t>
            </w:r>
            <w:r>
              <w:t>wieści o talentach.</w:t>
            </w:r>
          </w:p>
          <w:p w:rsidR="00330EDF" w:rsidRPr="00D4508C" w:rsidRDefault="009841C0" w:rsidP="00513095">
            <w:pPr>
              <w:pStyle w:val="teksttabeli-2"/>
              <w:rPr>
                <w:szCs w:val="21"/>
              </w:rPr>
            </w:pPr>
            <w:r>
              <w:t>– Zaangażowanie w ro</w:t>
            </w:r>
            <w:r>
              <w:t>z</w:t>
            </w:r>
            <w:r>
              <w:t>wój swoich zdolności.</w:t>
            </w:r>
          </w:p>
        </w:tc>
        <w:tc>
          <w:tcPr>
            <w:tcW w:w="2861" w:type="dxa"/>
          </w:tcPr>
          <w:p w:rsidR="00506CA1" w:rsidRPr="009A05D9" w:rsidRDefault="00506CA1" w:rsidP="00513095">
            <w:pPr>
              <w:pStyle w:val="teksttabeli-2"/>
            </w:pPr>
            <w:r w:rsidRPr="009A05D9"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>cych</w:t>
            </w:r>
            <w:r>
              <w:t xml:space="preserve"> </w:t>
            </w:r>
            <w:r w:rsidRPr="009A05D9">
              <w:t xml:space="preserve">życia i dzieła Jezusa Chrystusa. </w:t>
            </w:r>
          </w:p>
          <w:p w:rsidR="00D01C9A" w:rsidRPr="009A05D9" w:rsidRDefault="00D01C9A" w:rsidP="00513095">
            <w:pPr>
              <w:pStyle w:val="teksttabeli-2"/>
            </w:pPr>
            <w:r w:rsidRPr="009A05D9">
              <w:t>Hierarchia wartości opa</w:t>
            </w:r>
            <w:r w:rsidRPr="009A05D9">
              <w:t>r</w:t>
            </w:r>
            <w:r w:rsidRPr="009A05D9">
              <w:t xml:space="preserve">ta na wierze. </w:t>
            </w:r>
          </w:p>
          <w:p w:rsidR="00B9285F" w:rsidRPr="00D4508C" w:rsidRDefault="00B9285F" w:rsidP="00513095">
            <w:pPr>
              <w:pStyle w:val="teksttabeli-2"/>
              <w:rPr>
                <w:szCs w:val="21"/>
              </w:rPr>
            </w:pPr>
          </w:p>
        </w:tc>
        <w:tc>
          <w:tcPr>
            <w:tcW w:w="3669" w:type="dxa"/>
          </w:tcPr>
          <w:p w:rsidR="009841C0" w:rsidRDefault="009841C0" w:rsidP="00513095">
            <w:pPr>
              <w:pStyle w:val="teksttabeli-2"/>
            </w:pPr>
            <w:r>
              <w:t>– definiuje pojęcie „talent” (jednostka monetarna) i podaje zn</w:t>
            </w:r>
            <w:r>
              <w:t>a</w:t>
            </w:r>
            <w:r>
              <w:t>czenie wyrażeń: „puścić w obrót” i „zakopać dar”</w:t>
            </w:r>
          </w:p>
          <w:p w:rsidR="009841C0" w:rsidRDefault="009841C0" w:rsidP="00513095">
            <w:pPr>
              <w:pStyle w:val="teksttabeli-2"/>
            </w:pPr>
            <w:r>
              <w:t>– podaje, kogo oznacza pan i sł</w:t>
            </w:r>
            <w:r>
              <w:t>u</w:t>
            </w:r>
            <w:r>
              <w:t>dzy z przypowieści</w:t>
            </w:r>
          </w:p>
          <w:p w:rsidR="00330EDF" w:rsidRPr="00D4508C" w:rsidRDefault="009841C0" w:rsidP="00513095">
            <w:pPr>
              <w:pStyle w:val="teksttabeli-2"/>
              <w:rPr>
                <w:szCs w:val="21"/>
              </w:rPr>
            </w:pPr>
            <w:r>
              <w:t>– podaje prawdę, że wszystkie zdolności są darem Boga i należy je pomnażać</w:t>
            </w:r>
          </w:p>
        </w:tc>
        <w:tc>
          <w:tcPr>
            <w:tcW w:w="3687" w:type="dxa"/>
          </w:tcPr>
          <w:p w:rsidR="00F873AF" w:rsidRDefault="00F873AF" w:rsidP="00513095">
            <w:pPr>
              <w:pStyle w:val="teksttabeli-2"/>
            </w:pPr>
            <w:r>
              <w:t>– interpretuje przypowieść o tale</w:t>
            </w:r>
            <w:r>
              <w:t>n</w:t>
            </w:r>
            <w:r>
              <w:t>tach (Mt 25,14-30)</w:t>
            </w:r>
          </w:p>
          <w:p w:rsidR="00F873AF" w:rsidRDefault="00F873AF" w:rsidP="00513095">
            <w:pPr>
              <w:pStyle w:val="teksttabeli-2"/>
            </w:pPr>
            <w:r>
              <w:t>– uzasadnia, dlaczego warto rozw</w:t>
            </w:r>
            <w:r>
              <w:t>i</w:t>
            </w:r>
            <w:r>
              <w:t>jać swoje umiejętności</w:t>
            </w:r>
          </w:p>
          <w:p w:rsidR="00F873AF" w:rsidRDefault="00F873AF" w:rsidP="00513095">
            <w:pPr>
              <w:pStyle w:val="teksttabeli-2"/>
            </w:pPr>
            <w:r>
              <w:t>– uzasadnia, że zbawienie osiągamy wykorzystując dary, które nam powi</w:t>
            </w:r>
            <w:r>
              <w:t>e</w:t>
            </w:r>
            <w:r>
              <w:t>rzono</w:t>
            </w:r>
          </w:p>
          <w:p w:rsidR="00330EDF" w:rsidRPr="00D4508C" w:rsidRDefault="00F873AF" w:rsidP="008D42AA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223423">
              <w:t xml:space="preserve">wskazuje sposoby </w:t>
            </w:r>
            <w:r>
              <w:t>rozwijania swoich zdolności dla dobra własnego i i</w:t>
            </w:r>
            <w:r>
              <w:t>n</w:t>
            </w:r>
            <w:r>
              <w:t>nych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513095" w:rsidRDefault="00B664F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>27. Darowany d</w:t>
            </w:r>
            <w:r w:rsidRPr="00513095">
              <w:rPr>
                <w:rFonts w:eastAsia="MinionPro-Regular" w:hint="eastAsia"/>
              </w:rPr>
              <w:t>ł</w:t>
            </w:r>
            <w:r w:rsidRPr="00513095">
              <w:rPr>
                <w:rFonts w:eastAsia="MinionPro-Regular"/>
              </w:rPr>
              <w:t xml:space="preserve">ug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zdolno</w:t>
            </w:r>
            <w:r w:rsidRPr="00513095">
              <w:rPr>
                <w:rFonts w:eastAsia="MinionPro-Regular" w:hint="eastAsia"/>
              </w:rPr>
              <w:t>ść</w:t>
            </w:r>
            <w:r w:rsidRPr="00513095">
              <w:rPr>
                <w:rFonts w:eastAsia="MinionPro-Regular"/>
              </w:rPr>
              <w:t xml:space="preserve"> przebacz</w:t>
            </w:r>
            <w:r w:rsidRPr="00513095">
              <w:rPr>
                <w:rFonts w:eastAsia="MinionPro-Regular"/>
              </w:rPr>
              <w:t>a</w:t>
            </w:r>
            <w:r w:rsidRPr="00513095">
              <w:rPr>
                <w:rFonts w:eastAsia="MinionPro-Regular"/>
              </w:rPr>
              <w:t>nia</w:t>
            </w:r>
          </w:p>
        </w:tc>
        <w:tc>
          <w:tcPr>
            <w:tcW w:w="2936" w:type="dxa"/>
          </w:tcPr>
          <w:p w:rsidR="00F873AF" w:rsidRDefault="00F873AF" w:rsidP="00513095">
            <w:pPr>
              <w:pStyle w:val="teksttabeli-2"/>
            </w:pPr>
            <w:r>
              <w:t>– Poznanie przesłania przyp</w:t>
            </w:r>
            <w:r>
              <w:t>o</w:t>
            </w:r>
            <w:r>
              <w:t>wieści o nielitościwym dłużn</w:t>
            </w:r>
            <w:r>
              <w:t>i</w:t>
            </w:r>
            <w:r>
              <w:t>ku.</w:t>
            </w:r>
          </w:p>
          <w:p w:rsidR="00330EDF" w:rsidRPr="00D4508C" w:rsidRDefault="00F873AF" w:rsidP="00513095">
            <w:pPr>
              <w:pStyle w:val="teksttabeli-2"/>
              <w:rPr>
                <w:szCs w:val="21"/>
              </w:rPr>
            </w:pPr>
            <w:r>
              <w:t>– Kształtowanie postawy prz</w:t>
            </w:r>
            <w:r>
              <w:t>e</w:t>
            </w:r>
            <w:r>
              <w:t>baczenia drugiemu człowiek</w:t>
            </w:r>
            <w:r>
              <w:t>o</w:t>
            </w:r>
            <w:r>
              <w:t>wi.</w:t>
            </w:r>
          </w:p>
        </w:tc>
        <w:tc>
          <w:tcPr>
            <w:tcW w:w="2861" w:type="dxa"/>
          </w:tcPr>
          <w:p w:rsidR="00330EDF" w:rsidRDefault="00506CA1" w:rsidP="00513095">
            <w:pPr>
              <w:pStyle w:val="teksttabeli-2"/>
            </w:pPr>
            <w:r w:rsidRPr="009A05D9"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>cych</w:t>
            </w:r>
            <w:r>
              <w:t xml:space="preserve"> </w:t>
            </w:r>
            <w:r w:rsidRPr="009A05D9">
              <w:t>miłosierdzia</w:t>
            </w:r>
            <w:r w:rsidR="00D01C9A">
              <w:t>.</w:t>
            </w:r>
          </w:p>
          <w:p w:rsidR="00D01C9A" w:rsidRPr="009A05D9" w:rsidRDefault="00D01C9A" w:rsidP="00513095">
            <w:pPr>
              <w:pStyle w:val="teksttabeli-2"/>
            </w:pPr>
            <w:r w:rsidRPr="009A05D9">
              <w:t>Hierarchia wartości opa</w:t>
            </w:r>
            <w:r w:rsidRPr="009A05D9">
              <w:t>r</w:t>
            </w:r>
            <w:r w:rsidRPr="009A05D9">
              <w:t xml:space="preserve">ta na wierze. </w:t>
            </w:r>
          </w:p>
          <w:p w:rsidR="00D01C9A" w:rsidRPr="00D4508C" w:rsidRDefault="00D01C9A" w:rsidP="00513095">
            <w:pPr>
              <w:pStyle w:val="teksttabeli-2"/>
              <w:rPr>
                <w:szCs w:val="21"/>
              </w:rPr>
            </w:pPr>
          </w:p>
        </w:tc>
        <w:tc>
          <w:tcPr>
            <w:tcW w:w="3669" w:type="dxa"/>
          </w:tcPr>
          <w:p w:rsidR="00F466CB" w:rsidRDefault="00F466CB" w:rsidP="00F466CB">
            <w:pPr>
              <w:pStyle w:val="teksttabeli-2"/>
            </w:pPr>
            <w:r>
              <w:t>– opowiada przypowieść o nielitośc</w:t>
            </w:r>
            <w:r>
              <w:t>i</w:t>
            </w:r>
            <w:r>
              <w:t>wym dłużniku (Mt 18,23-35)</w:t>
            </w:r>
          </w:p>
          <w:p w:rsidR="00F873AF" w:rsidRDefault="00F873AF" w:rsidP="00513095">
            <w:pPr>
              <w:pStyle w:val="teksttabeli-2"/>
            </w:pPr>
            <w:r>
              <w:t>– podaje, jaką wartość miał talent i d</w:t>
            </w:r>
            <w:r>
              <w:t>e</w:t>
            </w:r>
            <w:r>
              <w:t>nar</w:t>
            </w:r>
          </w:p>
          <w:p w:rsidR="00F873AF" w:rsidRDefault="00F873AF" w:rsidP="00513095">
            <w:pPr>
              <w:pStyle w:val="teksttabeli-2"/>
            </w:pPr>
            <w:r>
              <w:t>– omawia symbolikę przebaczania 77 razy</w:t>
            </w:r>
          </w:p>
          <w:p w:rsidR="00330EDF" w:rsidRPr="00D4508C" w:rsidRDefault="00F873AF" w:rsidP="00513095">
            <w:pPr>
              <w:pStyle w:val="teksttabeli-2"/>
              <w:rPr>
                <w:szCs w:val="21"/>
              </w:rPr>
            </w:pPr>
            <w:r>
              <w:t>– wskazuje, jak zastosować wskazania prawa Bożego w konkre</w:t>
            </w:r>
            <w:r>
              <w:t>t</w:t>
            </w:r>
            <w:r>
              <w:t>nych sytuacjach życiowych</w:t>
            </w:r>
          </w:p>
        </w:tc>
        <w:tc>
          <w:tcPr>
            <w:tcW w:w="3687" w:type="dxa"/>
          </w:tcPr>
          <w:p w:rsidR="00F873AF" w:rsidRDefault="00F873AF" w:rsidP="00513095">
            <w:pPr>
              <w:pStyle w:val="teksttabeli-2"/>
            </w:pPr>
            <w:r>
              <w:t>– charakteryzuje postawę odpowiedzia</w:t>
            </w:r>
            <w:r>
              <w:t>l</w:t>
            </w:r>
            <w:r>
              <w:t>ności</w:t>
            </w:r>
          </w:p>
          <w:p w:rsidR="00F873AF" w:rsidRDefault="00F873AF" w:rsidP="00513095">
            <w:pPr>
              <w:pStyle w:val="teksttabeli-2"/>
            </w:pPr>
            <w:r>
              <w:t>– wyjaśnia znaczenie długu wobec Boga i ludzi</w:t>
            </w:r>
          </w:p>
          <w:p w:rsidR="00F873AF" w:rsidRDefault="00F873AF" w:rsidP="00513095">
            <w:pPr>
              <w:pStyle w:val="teksttabeli-2"/>
            </w:pPr>
            <w:r>
              <w:t>– uzasadnia, że warunkiem Bożego przebaczenia jest przebaczenie innym</w:t>
            </w:r>
          </w:p>
          <w:p w:rsidR="00F873AF" w:rsidRDefault="00F873AF" w:rsidP="00513095">
            <w:pPr>
              <w:pStyle w:val="teksttabeli-2"/>
            </w:pPr>
            <w:r>
              <w:t xml:space="preserve">– </w:t>
            </w:r>
            <w:r w:rsidR="00223423">
              <w:t xml:space="preserve">podaje przykłady, gdy </w:t>
            </w:r>
            <w:r>
              <w:t>reaguje na ni</w:t>
            </w:r>
            <w:r>
              <w:t>e</w:t>
            </w:r>
            <w:r>
              <w:t>właściwe zachowania w swoim otocz</w:t>
            </w:r>
            <w:r>
              <w:t>e</w:t>
            </w:r>
            <w:r>
              <w:t>niu</w:t>
            </w:r>
          </w:p>
          <w:p w:rsidR="00330EDF" w:rsidRPr="00D4508C" w:rsidRDefault="00F873AF" w:rsidP="00513095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DB12B5">
              <w:t xml:space="preserve">wskazuje sytuacje, gdy </w:t>
            </w:r>
            <w:r>
              <w:t>rozwiązuje po</w:t>
            </w:r>
            <w:r>
              <w:t>d</w:t>
            </w:r>
            <w:r>
              <w:t>stawowe problemy życiowe w duchu wiary chrześc</w:t>
            </w:r>
            <w:r>
              <w:t>i</w:t>
            </w:r>
            <w:r>
              <w:t>jańskiej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513095" w:rsidRDefault="00B664F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 xml:space="preserve">28. Lampy oliwne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roztropne czekanie</w:t>
            </w:r>
          </w:p>
        </w:tc>
        <w:tc>
          <w:tcPr>
            <w:tcW w:w="2936" w:type="dxa"/>
          </w:tcPr>
          <w:p w:rsidR="002354B8" w:rsidRDefault="002354B8" w:rsidP="00513095">
            <w:pPr>
              <w:pStyle w:val="teksttabeli-2"/>
            </w:pPr>
            <w:r>
              <w:t>– Poznanie przesłania przyp</w:t>
            </w:r>
            <w:r>
              <w:t>o</w:t>
            </w:r>
            <w:r>
              <w:t>wieści o dziesięciu pannach.</w:t>
            </w:r>
          </w:p>
          <w:p w:rsidR="00330EDF" w:rsidRPr="00D4508C" w:rsidRDefault="002354B8" w:rsidP="00513095">
            <w:pPr>
              <w:pStyle w:val="teksttabeli-2"/>
              <w:rPr>
                <w:szCs w:val="21"/>
              </w:rPr>
            </w:pPr>
            <w:r>
              <w:t>– Kształtowanie postawy ro</w:t>
            </w:r>
            <w:r>
              <w:t>z</w:t>
            </w:r>
            <w:r>
              <w:t>tropności i odpowi</w:t>
            </w:r>
            <w:r>
              <w:t>e</w:t>
            </w:r>
            <w:r>
              <w:t>dzialności za swoją wiarę.</w:t>
            </w:r>
          </w:p>
        </w:tc>
        <w:tc>
          <w:tcPr>
            <w:tcW w:w="2861" w:type="dxa"/>
          </w:tcPr>
          <w:p w:rsidR="00506CA1" w:rsidRDefault="00506CA1" w:rsidP="00513095">
            <w:pPr>
              <w:pStyle w:val="teksttabeli-2"/>
            </w:pPr>
            <w:r w:rsidRPr="009A05D9"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>cych</w:t>
            </w:r>
            <w:r>
              <w:t xml:space="preserve"> </w:t>
            </w:r>
            <w:r w:rsidRPr="009A05D9">
              <w:t xml:space="preserve">życia i dzieła Jezusa Chrystusa. </w:t>
            </w:r>
          </w:p>
          <w:p w:rsidR="00D01C9A" w:rsidRPr="009A05D9" w:rsidRDefault="00D01C9A" w:rsidP="00513095">
            <w:pPr>
              <w:pStyle w:val="teksttabeli-2"/>
            </w:pPr>
            <w:r w:rsidRPr="009A05D9">
              <w:t>Hierarchia wartości opa</w:t>
            </w:r>
            <w:r w:rsidRPr="009A05D9">
              <w:t>r</w:t>
            </w:r>
            <w:r w:rsidRPr="009A05D9">
              <w:t xml:space="preserve">ta na </w:t>
            </w:r>
            <w:r w:rsidRPr="009A05D9">
              <w:lastRenderedPageBreak/>
              <w:t xml:space="preserve">wierze. </w:t>
            </w:r>
          </w:p>
          <w:p w:rsidR="00D01C9A" w:rsidRPr="009A05D9" w:rsidRDefault="00D01C9A" w:rsidP="00513095">
            <w:pPr>
              <w:pStyle w:val="teksttabeli-2"/>
            </w:pPr>
          </w:p>
          <w:p w:rsidR="00330EDF" w:rsidRPr="00D4508C" w:rsidRDefault="00330EDF" w:rsidP="00513095">
            <w:pPr>
              <w:pStyle w:val="teksttabeli-2"/>
              <w:rPr>
                <w:szCs w:val="21"/>
              </w:rPr>
            </w:pPr>
          </w:p>
        </w:tc>
        <w:tc>
          <w:tcPr>
            <w:tcW w:w="3669" w:type="dxa"/>
          </w:tcPr>
          <w:p w:rsidR="00604969" w:rsidRDefault="00604969" w:rsidP="00604969">
            <w:pPr>
              <w:pStyle w:val="teksttabeli-2"/>
            </w:pPr>
            <w:r>
              <w:lastRenderedPageBreak/>
              <w:t>– opowiada przypowieść o dziesi</w:t>
            </w:r>
            <w:r>
              <w:t>ę</w:t>
            </w:r>
            <w:r>
              <w:t>ciu pannach (Mt 25,1-13)</w:t>
            </w:r>
          </w:p>
          <w:p w:rsidR="002354B8" w:rsidRDefault="002354B8" w:rsidP="00513095">
            <w:pPr>
              <w:pStyle w:val="teksttabeli-2"/>
            </w:pPr>
            <w:r>
              <w:t>– określa, na czym polega roztro</w:t>
            </w:r>
            <w:r>
              <w:t>p</w:t>
            </w:r>
            <w:r>
              <w:t>ność i nieroztropność</w:t>
            </w:r>
          </w:p>
          <w:p w:rsidR="002354B8" w:rsidRDefault="002354B8" w:rsidP="00513095">
            <w:pPr>
              <w:pStyle w:val="teksttabeli-2"/>
            </w:pPr>
            <w:r>
              <w:t>– podaje, co symbolizują oliwa i zapal</w:t>
            </w:r>
            <w:r>
              <w:t>o</w:t>
            </w:r>
            <w:r>
              <w:lastRenderedPageBreak/>
              <w:t>na lampa</w:t>
            </w:r>
          </w:p>
          <w:p w:rsidR="002354B8" w:rsidRDefault="002354B8" w:rsidP="00513095">
            <w:pPr>
              <w:pStyle w:val="teksttabeli-2"/>
            </w:pPr>
            <w:r>
              <w:t>– wymienia sposoby powrotu do życia w łasce Bożej</w:t>
            </w:r>
          </w:p>
          <w:p w:rsidR="00330EDF" w:rsidRPr="00D4508C" w:rsidRDefault="002354B8" w:rsidP="00513095">
            <w:pPr>
              <w:pStyle w:val="teksttabeli-2"/>
              <w:rPr>
                <w:szCs w:val="21"/>
              </w:rPr>
            </w:pPr>
            <w:r>
              <w:t>– wymienia warunki trwania w B</w:t>
            </w:r>
            <w:r>
              <w:t>o</w:t>
            </w:r>
            <w:r>
              <w:t>żej łasce</w:t>
            </w:r>
          </w:p>
        </w:tc>
        <w:tc>
          <w:tcPr>
            <w:tcW w:w="3687" w:type="dxa"/>
          </w:tcPr>
          <w:p w:rsidR="002354B8" w:rsidRDefault="002354B8" w:rsidP="00513095">
            <w:pPr>
              <w:pStyle w:val="teksttabeli-2"/>
            </w:pPr>
            <w:r>
              <w:lastRenderedPageBreak/>
              <w:t>– odnosi oczekiwanie na Oblubieńca do powtórnego przyjścia Chr</w:t>
            </w:r>
            <w:r>
              <w:t>y</w:t>
            </w:r>
            <w:r>
              <w:t>stusa</w:t>
            </w:r>
          </w:p>
          <w:p w:rsidR="002354B8" w:rsidRDefault="002354B8" w:rsidP="00513095">
            <w:pPr>
              <w:pStyle w:val="teksttabeli-2"/>
            </w:pPr>
            <w:r>
              <w:t>– uzasadnia, dlaczego powinniśmy być zawsze przygotowani na powtórne przyjście</w:t>
            </w:r>
            <w:r w:rsidR="0077157B">
              <w:t xml:space="preserve"> </w:t>
            </w:r>
            <w:r>
              <w:t>Chrystusa</w:t>
            </w:r>
          </w:p>
          <w:p w:rsidR="00097828" w:rsidRPr="00D4508C" w:rsidRDefault="002354B8" w:rsidP="00DB12B5">
            <w:pPr>
              <w:pStyle w:val="teksttabeli-2"/>
              <w:rPr>
                <w:szCs w:val="21"/>
              </w:rPr>
            </w:pPr>
            <w:r>
              <w:lastRenderedPageBreak/>
              <w:t xml:space="preserve">– </w:t>
            </w:r>
            <w:r w:rsidR="00DB12B5">
              <w:t>uzasadnia swą</w:t>
            </w:r>
            <w:r>
              <w:t xml:space="preserve"> gotowość życia w łasce uświęcającej przez częste przyjmowanie K</w:t>
            </w:r>
            <w:r>
              <w:t>o</w:t>
            </w:r>
            <w:r>
              <w:t>munii Świętej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513095" w:rsidRDefault="00B664F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lastRenderedPageBreak/>
              <w:t xml:space="preserve">29. Denar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hojna sprawiedliwo</w:t>
            </w:r>
            <w:r w:rsidRPr="00513095">
              <w:rPr>
                <w:rFonts w:eastAsia="MinionPro-Regular" w:hint="eastAsia"/>
              </w:rPr>
              <w:t>ść</w:t>
            </w:r>
          </w:p>
        </w:tc>
        <w:tc>
          <w:tcPr>
            <w:tcW w:w="2936" w:type="dxa"/>
          </w:tcPr>
          <w:p w:rsidR="002354B8" w:rsidRDefault="002354B8" w:rsidP="00513095">
            <w:pPr>
              <w:pStyle w:val="teksttabeli-2"/>
            </w:pPr>
            <w:r>
              <w:t>– Poznanie przesłania przyp</w:t>
            </w:r>
            <w:r>
              <w:t>o</w:t>
            </w:r>
            <w:r>
              <w:t>wieści o robotnikach w winn</w:t>
            </w:r>
            <w:r>
              <w:t>i</w:t>
            </w:r>
            <w:r>
              <w:t>cy.</w:t>
            </w:r>
          </w:p>
          <w:p w:rsidR="00330EDF" w:rsidRPr="00D4508C" w:rsidRDefault="002354B8" w:rsidP="00513095">
            <w:pPr>
              <w:pStyle w:val="teksttabeli-2"/>
              <w:rPr>
                <w:szCs w:val="21"/>
              </w:rPr>
            </w:pPr>
            <w:r>
              <w:t>– Kształtowanie postawy got</w:t>
            </w:r>
            <w:r>
              <w:t>o</w:t>
            </w:r>
            <w:r>
              <w:t>wości na spotkanie z Chryst</w:t>
            </w:r>
            <w:r>
              <w:t>u</w:t>
            </w:r>
            <w:r>
              <w:t>sem przez życie łaską uświęc</w:t>
            </w:r>
            <w:r>
              <w:t>a</w:t>
            </w:r>
            <w:r>
              <w:t>jącą.</w:t>
            </w:r>
          </w:p>
        </w:tc>
        <w:tc>
          <w:tcPr>
            <w:tcW w:w="2861" w:type="dxa"/>
          </w:tcPr>
          <w:p w:rsidR="00506CA1" w:rsidRPr="009A05D9" w:rsidRDefault="00506CA1" w:rsidP="00513095">
            <w:pPr>
              <w:pStyle w:val="teksttabeli-2"/>
            </w:pPr>
            <w:r w:rsidRPr="009A05D9"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>cych</w:t>
            </w:r>
            <w:r>
              <w:t xml:space="preserve"> </w:t>
            </w:r>
            <w:r w:rsidRPr="009A05D9">
              <w:t>miłosierdzia</w:t>
            </w:r>
            <w:r>
              <w:t>,</w:t>
            </w:r>
            <w:r w:rsidR="0077157B">
              <w:t xml:space="preserve"> </w:t>
            </w:r>
            <w:r w:rsidRPr="009A05D9">
              <w:t>życia i dzi</w:t>
            </w:r>
            <w:r w:rsidRPr="009A05D9">
              <w:t>e</w:t>
            </w:r>
            <w:r w:rsidRPr="009A05D9">
              <w:t>ła Jezusa Chryst</w:t>
            </w:r>
            <w:r w:rsidRPr="009A05D9">
              <w:t>u</w:t>
            </w:r>
            <w:r w:rsidRPr="009A05D9">
              <w:t xml:space="preserve">sa. </w:t>
            </w:r>
          </w:p>
          <w:p w:rsidR="00D01C9A" w:rsidRPr="009A05D9" w:rsidRDefault="00D01C9A" w:rsidP="00513095">
            <w:pPr>
              <w:pStyle w:val="teksttabeli-2"/>
            </w:pPr>
            <w:r w:rsidRPr="009A05D9">
              <w:t>Hierarchia wartości opa</w:t>
            </w:r>
            <w:r w:rsidRPr="009A05D9">
              <w:t>r</w:t>
            </w:r>
            <w:r w:rsidRPr="009A05D9">
              <w:t xml:space="preserve">ta na wierze. </w:t>
            </w:r>
          </w:p>
          <w:p w:rsidR="00506CA1" w:rsidRPr="00D4508C" w:rsidRDefault="00506CA1" w:rsidP="00513095">
            <w:pPr>
              <w:pStyle w:val="teksttabeli-2"/>
              <w:rPr>
                <w:szCs w:val="21"/>
              </w:rPr>
            </w:pPr>
          </w:p>
        </w:tc>
        <w:tc>
          <w:tcPr>
            <w:tcW w:w="3669" w:type="dxa"/>
          </w:tcPr>
          <w:p w:rsidR="00653079" w:rsidRDefault="00653079" w:rsidP="00653079">
            <w:pPr>
              <w:pStyle w:val="teksttabeli-2"/>
            </w:pPr>
            <w:r>
              <w:t>– opowiada przypowieść o robotnikach w wi</w:t>
            </w:r>
            <w:r>
              <w:t>n</w:t>
            </w:r>
            <w:r>
              <w:t>nicy (Mt 20,1-16)</w:t>
            </w:r>
          </w:p>
          <w:p w:rsidR="002354B8" w:rsidRDefault="002354B8" w:rsidP="00513095">
            <w:pPr>
              <w:pStyle w:val="teksttabeli-2"/>
            </w:pPr>
            <w:r>
              <w:t>– podaje prawdę, że człowiek m</w:t>
            </w:r>
            <w:r>
              <w:t>o</w:t>
            </w:r>
            <w:r>
              <w:t>że nawrócić się w każdej chwili życia</w:t>
            </w:r>
          </w:p>
          <w:p w:rsidR="002354B8" w:rsidRDefault="002354B8" w:rsidP="00513095">
            <w:pPr>
              <w:pStyle w:val="teksttabeli-2"/>
            </w:pPr>
            <w:r>
              <w:t>– omawia prawdę, że Bóg okazuje swoje miłosierdzie wobec grzes</w:t>
            </w:r>
            <w:r>
              <w:t>z</w:t>
            </w:r>
            <w:r>
              <w:t>ników</w:t>
            </w:r>
          </w:p>
          <w:p w:rsidR="00330EDF" w:rsidRPr="00D4508C" w:rsidRDefault="002354B8" w:rsidP="00513095">
            <w:pPr>
              <w:pStyle w:val="teksttabeli-2"/>
              <w:rPr>
                <w:szCs w:val="21"/>
              </w:rPr>
            </w:pPr>
            <w:r>
              <w:t>– wskazuje, że Bóg jest hojnym dawcą łask</w:t>
            </w:r>
          </w:p>
        </w:tc>
        <w:tc>
          <w:tcPr>
            <w:tcW w:w="3687" w:type="dxa"/>
          </w:tcPr>
          <w:p w:rsidR="002354B8" w:rsidRDefault="002354B8" w:rsidP="00513095">
            <w:pPr>
              <w:pStyle w:val="teksttabeli-2"/>
            </w:pPr>
            <w:r>
              <w:t>– interpretuje przypowieść o robo</w:t>
            </w:r>
            <w:r>
              <w:t>t</w:t>
            </w:r>
            <w:r>
              <w:t>nikach w winnicy (Mt 20,1-16)</w:t>
            </w:r>
          </w:p>
          <w:p w:rsidR="002354B8" w:rsidRDefault="002354B8" w:rsidP="00513095">
            <w:pPr>
              <w:pStyle w:val="teksttabeli-2"/>
            </w:pPr>
            <w:r>
              <w:t>– wyjaśnia różnicę między sprawiedl</w:t>
            </w:r>
            <w:r>
              <w:t>i</w:t>
            </w:r>
            <w:r>
              <w:t>wością Bożą a sprawiedliw</w:t>
            </w:r>
            <w:r>
              <w:t>o</w:t>
            </w:r>
            <w:r>
              <w:t>ścią ludzką</w:t>
            </w:r>
          </w:p>
          <w:p w:rsidR="002354B8" w:rsidRDefault="002354B8" w:rsidP="00513095">
            <w:pPr>
              <w:pStyle w:val="teksttabeli-2"/>
            </w:pPr>
            <w:r>
              <w:t>– uzasadnia, że człowiek, nie k</w:t>
            </w:r>
            <w:r>
              <w:t>o</w:t>
            </w:r>
            <w:r>
              <w:t>rzystając z Bożych łask, zubaża samego siebie</w:t>
            </w:r>
          </w:p>
          <w:p w:rsidR="00330EDF" w:rsidRPr="00D4508C" w:rsidRDefault="002354B8" w:rsidP="008D42AA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DB12B5">
              <w:t xml:space="preserve">wyjaśnia </w:t>
            </w:r>
            <w:r w:rsidR="008D42AA">
              <w:t>znaczenie</w:t>
            </w:r>
            <w:r w:rsidR="00DB12B5">
              <w:t xml:space="preserve"> spowiedzi w swej </w:t>
            </w:r>
            <w:r>
              <w:t>tr</w:t>
            </w:r>
            <w:r>
              <w:t>o</w:t>
            </w:r>
            <w:r>
              <w:t>s</w:t>
            </w:r>
            <w:r w:rsidR="00DB12B5">
              <w:t>ce</w:t>
            </w:r>
            <w:r>
              <w:t xml:space="preserve"> o życie w łasce uświęcającej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513095" w:rsidRDefault="00B664F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>30. Chwast i sie</w:t>
            </w:r>
            <w:r w:rsidRPr="00513095">
              <w:rPr>
                <w:rFonts w:eastAsia="MinionPro-Regular" w:hint="eastAsia"/>
              </w:rPr>
              <w:t>ć</w:t>
            </w:r>
            <w:r w:rsidRPr="00513095">
              <w:rPr>
                <w:rFonts w:eastAsia="MinionPro-Regular"/>
              </w:rPr>
              <w:t xml:space="preserve">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dla kogo niebo?</w:t>
            </w:r>
          </w:p>
        </w:tc>
        <w:tc>
          <w:tcPr>
            <w:tcW w:w="2936" w:type="dxa"/>
          </w:tcPr>
          <w:p w:rsidR="00A10F1C" w:rsidRDefault="00A10F1C" w:rsidP="00513095">
            <w:pPr>
              <w:pStyle w:val="teksttabeli-2"/>
            </w:pPr>
            <w:r>
              <w:t>– Poznanie przesłania przyp</w:t>
            </w:r>
            <w:r>
              <w:t>o</w:t>
            </w:r>
            <w:r>
              <w:t>wieści o chwaście i sieci.</w:t>
            </w:r>
          </w:p>
          <w:p w:rsidR="00A10F1C" w:rsidRDefault="00A10F1C" w:rsidP="00513095">
            <w:pPr>
              <w:pStyle w:val="teksttabeli-2"/>
            </w:pPr>
            <w:r>
              <w:t>– Kształtowanie postawy o</w:t>
            </w:r>
            <w:r>
              <w:t>d</w:t>
            </w:r>
            <w:r>
              <w:t>powiedzialności za własne zbawienie oraz troski</w:t>
            </w:r>
          </w:p>
          <w:p w:rsidR="00330EDF" w:rsidRPr="00D4508C" w:rsidRDefault="00A10F1C" w:rsidP="00513095">
            <w:pPr>
              <w:pStyle w:val="teksttabeli-2"/>
              <w:rPr>
                <w:szCs w:val="21"/>
              </w:rPr>
            </w:pPr>
            <w:r>
              <w:t>o nawrócenie.</w:t>
            </w:r>
          </w:p>
        </w:tc>
        <w:tc>
          <w:tcPr>
            <w:tcW w:w="2861" w:type="dxa"/>
          </w:tcPr>
          <w:p w:rsidR="00506CA1" w:rsidRPr="009A05D9" w:rsidRDefault="00506CA1" w:rsidP="00513095">
            <w:pPr>
              <w:pStyle w:val="teksttabeli-2"/>
            </w:pPr>
            <w:r w:rsidRPr="009A05D9">
              <w:t>Przesłanie wybranych fra</w:t>
            </w:r>
            <w:r w:rsidRPr="009A05D9">
              <w:t>g</w:t>
            </w:r>
            <w:r w:rsidRPr="009A05D9">
              <w:t>mentów biblijnych dotycz</w:t>
            </w:r>
            <w:r w:rsidRPr="009A05D9">
              <w:t>ą</w:t>
            </w:r>
            <w:r w:rsidRPr="009A05D9">
              <w:t>cych</w:t>
            </w:r>
            <w:r>
              <w:t xml:space="preserve"> </w:t>
            </w:r>
            <w:r w:rsidRPr="009A05D9">
              <w:t xml:space="preserve">życia i dzieła Jezusa Chrystusa. </w:t>
            </w:r>
          </w:p>
          <w:p w:rsidR="004E4DB9" w:rsidRPr="00D4508C" w:rsidRDefault="004E4DB9" w:rsidP="00513095">
            <w:pPr>
              <w:pStyle w:val="teksttabeli-2"/>
              <w:rPr>
                <w:szCs w:val="21"/>
              </w:rPr>
            </w:pPr>
          </w:p>
        </w:tc>
        <w:tc>
          <w:tcPr>
            <w:tcW w:w="3669" w:type="dxa"/>
          </w:tcPr>
          <w:p w:rsidR="00BD2AF8" w:rsidRDefault="00BD2AF8" w:rsidP="00BD2AF8">
            <w:pPr>
              <w:pStyle w:val="teksttabeli-2"/>
            </w:pPr>
            <w:r>
              <w:t>– opowiada przypowieść o chw</w:t>
            </w:r>
            <w:r>
              <w:t>a</w:t>
            </w:r>
            <w:r>
              <w:t>ście i sieci (Mt 13,24-30.36-43.47-50)</w:t>
            </w:r>
          </w:p>
          <w:p w:rsidR="00A10F1C" w:rsidRDefault="00A10F1C" w:rsidP="00513095">
            <w:pPr>
              <w:pStyle w:val="teksttabeli-2"/>
            </w:pPr>
            <w:r>
              <w:t>– podaje prawdę, że siłą, która pociąga ludzi do dobra, jest miłość Jezusa</w:t>
            </w:r>
          </w:p>
          <w:p w:rsidR="00A10F1C" w:rsidRDefault="00A10F1C" w:rsidP="00513095">
            <w:pPr>
              <w:pStyle w:val="teksttabeli-2"/>
            </w:pPr>
            <w:r>
              <w:t>– podaje, czego symbolem jest siewca, ziarno, chwast, żniwo, p</w:t>
            </w:r>
            <w:r>
              <w:t>o</w:t>
            </w:r>
            <w:r>
              <w:t>łów i sieć</w:t>
            </w:r>
          </w:p>
          <w:p w:rsidR="00330EDF" w:rsidRPr="00D4508C" w:rsidRDefault="00A10F1C" w:rsidP="00513095">
            <w:pPr>
              <w:pStyle w:val="teksttabeli-2"/>
              <w:rPr>
                <w:szCs w:val="21"/>
              </w:rPr>
            </w:pPr>
            <w:r>
              <w:t>– wymienia rzeczy ostateczne człowi</w:t>
            </w:r>
            <w:r>
              <w:t>e</w:t>
            </w:r>
            <w:r>
              <w:t>ka</w:t>
            </w:r>
          </w:p>
        </w:tc>
        <w:tc>
          <w:tcPr>
            <w:tcW w:w="3687" w:type="dxa"/>
          </w:tcPr>
          <w:p w:rsidR="00A10F1C" w:rsidRDefault="00A10F1C" w:rsidP="00513095">
            <w:pPr>
              <w:pStyle w:val="teksttabeli-2"/>
            </w:pPr>
            <w:r>
              <w:t>– wyjaśnia, dlaczego Bóg pozwala żyć obok siebie ludziom dobrym i złym</w:t>
            </w:r>
          </w:p>
          <w:p w:rsidR="00A10F1C" w:rsidRDefault="00A10F1C" w:rsidP="00513095">
            <w:pPr>
              <w:pStyle w:val="teksttabeli-2"/>
            </w:pPr>
            <w:r>
              <w:t>– wyjaśnia, na czym będzie polegał sąd ostateczny i szczegółowy</w:t>
            </w:r>
          </w:p>
          <w:p w:rsidR="00A10F1C" w:rsidRDefault="00A10F1C" w:rsidP="00513095">
            <w:pPr>
              <w:pStyle w:val="teksttabeli-2"/>
            </w:pPr>
            <w:r>
              <w:t xml:space="preserve">– </w:t>
            </w:r>
            <w:r w:rsidR="00DB12B5">
              <w:t>uzasadnia</w:t>
            </w:r>
            <w:r>
              <w:t xml:space="preserve"> pragnienie kształtowania w sobie postawy wytrwałego znoszenia cierpi</w:t>
            </w:r>
            <w:r>
              <w:t>e</w:t>
            </w:r>
            <w:r>
              <w:t>nia spowodowanego przez zło</w:t>
            </w:r>
          </w:p>
          <w:p w:rsidR="00330EDF" w:rsidRPr="00D4508C" w:rsidRDefault="00A10F1C" w:rsidP="00513095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DB12B5">
              <w:t xml:space="preserve">podaje przykłady, kiedy </w:t>
            </w:r>
            <w:r>
              <w:t>prawidłowo reaguje na niewłaściwe zachowania bl</w:t>
            </w:r>
            <w:r>
              <w:t>i</w:t>
            </w:r>
            <w:r>
              <w:t>skich osób</w:t>
            </w:r>
          </w:p>
        </w:tc>
      </w:tr>
    </w:tbl>
    <w:p w:rsidR="00116185" w:rsidRDefault="00116185" w:rsidP="00C550D5">
      <w:pPr>
        <w:rPr>
          <w:rFonts w:ascii="Arial" w:hAnsi="Arial" w:cs="Arial"/>
          <w:b/>
          <w:bCs/>
          <w:sz w:val="26"/>
          <w:szCs w:val="26"/>
        </w:rPr>
      </w:pPr>
    </w:p>
    <w:p w:rsidR="00E4657D" w:rsidRDefault="00E4657D" w:rsidP="00C550D5">
      <w:pPr>
        <w:rPr>
          <w:rFonts w:ascii="Arial" w:hAnsi="Arial" w:cs="Arial"/>
          <w:b/>
          <w:bCs/>
          <w:sz w:val="26"/>
          <w:szCs w:val="26"/>
        </w:rPr>
      </w:pPr>
    </w:p>
    <w:p w:rsidR="00116185" w:rsidRPr="0020734B" w:rsidRDefault="00116185" w:rsidP="00C550D5">
      <w:pPr>
        <w:rPr>
          <w:b/>
          <w:bCs/>
          <w:szCs w:val="24"/>
        </w:rPr>
      </w:pPr>
      <w:r w:rsidRPr="0020734B">
        <w:rPr>
          <w:b/>
          <w:bCs/>
          <w:szCs w:val="24"/>
        </w:rPr>
        <w:t xml:space="preserve">V. </w:t>
      </w:r>
      <w:r w:rsidR="001301DA">
        <w:rPr>
          <w:rFonts w:cs="TimeIbisEE-Bold"/>
          <w:b/>
          <w:bCs/>
          <w:szCs w:val="40"/>
        </w:rPr>
        <w:t>Śmierć i chwała Jezusa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158"/>
        <w:gridCol w:w="2602"/>
        <w:gridCol w:w="3600"/>
        <w:gridCol w:w="210"/>
        <w:gridCol w:w="3583"/>
      </w:tblGrid>
      <w:tr w:rsidR="00330EDF" w:rsidRPr="00D4508C">
        <w:trPr>
          <w:trHeight w:val="255"/>
        </w:trPr>
        <w:tc>
          <w:tcPr>
            <w:tcW w:w="2088" w:type="dxa"/>
            <w:vMerge w:val="restart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 xml:space="preserve">Temat </w:t>
            </w:r>
            <w:r w:rsidRPr="00D4508C">
              <w:rPr>
                <w:sz w:val="22"/>
              </w:rPr>
              <w:br/>
              <w:t xml:space="preserve">jednostki </w:t>
            </w:r>
            <w:r w:rsidRPr="00D4508C">
              <w:rPr>
                <w:sz w:val="22"/>
              </w:rPr>
              <w:br/>
              <w:t>lekcy</w:t>
            </w:r>
            <w:r w:rsidRPr="00D4508C">
              <w:rPr>
                <w:sz w:val="22"/>
              </w:rPr>
              <w:t>j</w:t>
            </w:r>
            <w:r w:rsidRPr="00D4508C">
              <w:rPr>
                <w:sz w:val="22"/>
              </w:rPr>
              <w:t>nej</w:t>
            </w:r>
          </w:p>
        </w:tc>
        <w:tc>
          <w:tcPr>
            <w:tcW w:w="3158" w:type="dxa"/>
            <w:vMerge w:val="restart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</w:p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 xml:space="preserve">Cele katechetyczne </w:t>
            </w:r>
          </w:p>
        </w:tc>
        <w:tc>
          <w:tcPr>
            <w:tcW w:w="2602" w:type="dxa"/>
            <w:vMerge w:val="restart"/>
          </w:tcPr>
          <w:p w:rsidR="00DA7A3D" w:rsidRPr="00D4508C" w:rsidRDefault="00DA7A3D" w:rsidP="00D4508C">
            <w:pPr>
              <w:pStyle w:val="teksttabeli-2"/>
              <w:jc w:val="center"/>
              <w:rPr>
                <w:sz w:val="22"/>
              </w:rPr>
            </w:pPr>
          </w:p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Treści podstawy progr</w:t>
            </w:r>
            <w:r w:rsidRPr="00D4508C">
              <w:rPr>
                <w:sz w:val="22"/>
              </w:rPr>
              <w:t>a</w:t>
            </w:r>
            <w:r w:rsidRPr="00D4508C">
              <w:rPr>
                <w:sz w:val="22"/>
              </w:rPr>
              <w:t>mowej</w:t>
            </w:r>
          </w:p>
        </w:tc>
        <w:tc>
          <w:tcPr>
            <w:tcW w:w="7393" w:type="dxa"/>
            <w:gridSpan w:val="3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Wymagania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158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602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810" w:type="dxa"/>
            <w:gridSpan w:val="2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podstawowe</w:t>
            </w:r>
          </w:p>
        </w:tc>
        <w:tc>
          <w:tcPr>
            <w:tcW w:w="3583" w:type="dxa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ponadpodstawowe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3158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2602" w:type="dxa"/>
            <w:vMerge/>
          </w:tcPr>
          <w:p w:rsidR="00330EDF" w:rsidRPr="00D4508C" w:rsidRDefault="00330EDF" w:rsidP="00ED0A9B">
            <w:pPr>
              <w:pStyle w:val="teksttabeli-2"/>
              <w:rPr>
                <w:sz w:val="22"/>
              </w:rPr>
            </w:pPr>
          </w:p>
        </w:tc>
        <w:tc>
          <w:tcPr>
            <w:tcW w:w="7393" w:type="dxa"/>
            <w:gridSpan w:val="3"/>
          </w:tcPr>
          <w:p w:rsidR="00330EDF" w:rsidRPr="00D4508C" w:rsidRDefault="00330EDF" w:rsidP="00D4508C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Uczeń: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D4508C" w:rsidRDefault="00B664FC" w:rsidP="00513095">
            <w:pPr>
              <w:pStyle w:val="teksttabeli-2"/>
              <w:rPr>
                <w:szCs w:val="21"/>
              </w:rPr>
            </w:pPr>
            <w:r>
              <w:rPr>
                <w:rFonts w:eastAsia="MinionPro-Regular"/>
              </w:rPr>
              <w:t xml:space="preserve">31. Noc zdrady </w:t>
            </w:r>
            <w:r w:rsidR="00E4657D">
              <w:t>–</w:t>
            </w:r>
            <w:r>
              <w:rPr>
                <w:rFonts w:eastAsia="MinionPro-Regular"/>
              </w:rPr>
              <w:t xml:space="preserve"> z Jez</w:t>
            </w:r>
            <w:r>
              <w:rPr>
                <w:rFonts w:eastAsia="MinionPro-Regular"/>
              </w:rPr>
              <w:t>u</w:t>
            </w:r>
            <w:r>
              <w:rPr>
                <w:rFonts w:eastAsia="MinionPro-Regular"/>
              </w:rPr>
              <w:t>sem w Getsemani</w:t>
            </w:r>
          </w:p>
        </w:tc>
        <w:tc>
          <w:tcPr>
            <w:tcW w:w="3158" w:type="dxa"/>
          </w:tcPr>
          <w:p w:rsidR="001301DA" w:rsidRDefault="001301DA" w:rsidP="00513095">
            <w:pPr>
              <w:pStyle w:val="teksttabeli-2"/>
            </w:pPr>
            <w:r>
              <w:t>– Poznanie wydarzeń związ</w:t>
            </w:r>
            <w:r>
              <w:t>a</w:t>
            </w:r>
            <w:r>
              <w:t>nych ze zdradą J</w:t>
            </w:r>
            <w:r>
              <w:t>e</w:t>
            </w:r>
            <w:r>
              <w:t>zusa przez Judasza.</w:t>
            </w:r>
          </w:p>
          <w:p w:rsidR="00330EDF" w:rsidRPr="00D4508C" w:rsidRDefault="001301DA" w:rsidP="00513095">
            <w:pPr>
              <w:pStyle w:val="teksttabeli-2"/>
              <w:rPr>
                <w:szCs w:val="21"/>
              </w:rPr>
            </w:pPr>
            <w:r>
              <w:t>– Kształtowanie postawy wiern</w:t>
            </w:r>
            <w:r>
              <w:t>o</w:t>
            </w:r>
            <w:r>
              <w:t>ści w relacji z Bogiem (Chryst</w:t>
            </w:r>
            <w:r>
              <w:t>u</w:t>
            </w:r>
            <w:r>
              <w:t>sem) oraz w rel</w:t>
            </w:r>
            <w:r>
              <w:t>a</w:t>
            </w:r>
            <w:r>
              <w:t>cjach rodzinnych i przyjacie</w:t>
            </w:r>
            <w:r>
              <w:t>l</w:t>
            </w:r>
            <w:r>
              <w:t>skich.</w:t>
            </w:r>
          </w:p>
        </w:tc>
        <w:tc>
          <w:tcPr>
            <w:tcW w:w="2602" w:type="dxa"/>
          </w:tcPr>
          <w:p w:rsidR="00285487" w:rsidRPr="009A05D9" w:rsidRDefault="00285487" w:rsidP="00513095">
            <w:pPr>
              <w:pStyle w:val="teksttabeli-2"/>
            </w:pPr>
            <w:r w:rsidRPr="009A05D9">
              <w:t>Przesłanie wybranych fragmentów biblijnych dotycz</w:t>
            </w:r>
            <w:r w:rsidRPr="009A05D9">
              <w:t>ą</w:t>
            </w:r>
            <w:r w:rsidRPr="009A05D9">
              <w:t>cych życia i dzieła Jezusa Chryst</w:t>
            </w:r>
            <w:r w:rsidRPr="009A05D9">
              <w:t>u</w:t>
            </w:r>
            <w:r w:rsidRPr="009A05D9">
              <w:t xml:space="preserve">sa. </w:t>
            </w:r>
          </w:p>
          <w:p w:rsidR="00330EDF" w:rsidRPr="00D4508C" w:rsidRDefault="00D01C9A" w:rsidP="00513095">
            <w:pPr>
              <w:pStyle w:val="teksttabeli-2"/>
              <w:rPr>
                <w:szCs w:val="21"/>
              </w:rPr>
            </w:pPr>
            <w:r w:rsidRPr="009A05D9">
              <w:t>Aktualizacja zbawczych wyd</w:t>
            </w:r>
            <w:r w:rsidRPr="009A05D9">
              <w:t>a</w:t>
            </w:r>
            <w:r w:rsidRPr="009A05D9">
              <w:t>rzeń w liturgii roku kościeln</w:t>
            </w:r>
            <w:r w:rsidRPr="009A05D9">
              <w:t>e</w:t>
            </w:r>
            <w:r w:rsidRPr="009A05D9">
              <w:t>go.</w:t>
            </w:r>
          </w:p>
        </w:tc>
        <w:tc>
          <w:tcPr>
            <w:tcW w:w="3600" w:type="dxa"/>
          </w:tcPr>
          <w:p w:rsidR="00AE2BB8" w:rsidRDefault="00AE2BB8" w:rsidP="00AE2BB8">
            <w:pPr>
              <w:pStyle w:val="teksttabeli-2"/>
            </w:pPr>
            <w:r>
              <w:t>– opowiada o pojmaniu Jezusa w ogr</w:t>
            </w:r>
            <w:r>
              <w:t>o</w:t>
            </w:r>
            <w:r>
              <w:t>dzie Oliwnym (Mt 26,14-16.36.45-50;</w:t>
            </w:r>
            <w:r w:rsidR="00A05533">
              <w:t xml:space="preserve"> </w:t>
            </w:r>
            <w:r>
              <w:t>27,3-5)</w:t>
            </w:r>
          </w:p>
          <w:p w:rsidR="001301DA" w:rsidRDefault="001301DA" w:rsidP="00513095">
            <w:pPr>
              <w:pStyle w:val="teksttabeli-2"/>
            </w:pPr>
            <w:r>
              <w:t>– podaje cechy wiernego przyj</w:t>
            </w:r>
            <w:r>
              <w:t>a</w:t>
            </w:r>
            <w:r>
              <w:t>ciela Chrystusa</w:t>
            </w:r>
          </w:p>
          <w:p w:rsidR="00330EDF" w:rsidRPr="00D4508C" w:rsidRDefault="001301DA" w:rsidP="00513095">
            <w:pPr>
              <w:pStyle w:val="teksttabeli-2"/>
              <w:rPr>
                <w:szCs w:val="21"/>
              </w:rPr>
            </w:pPr>
            <w:r>
              <w:t>– omawia, dlaczego podczas liturgii Wielkiego Czwartku Najświętszy S</w:t>
            </w:r>
            <w:r>
              <w:t>a</w:t>
            </w:r>
            <w:r>
              <w:t>krament jest przen</w:t>
            </w:r>
            <w:r>
              <w:t>o</w:t>
            </w:r>
            <w:r>
              <w:t>szony do ciemnicy</w:t>
            </w:r>
          </w:p>
        </w:tc>
        <w:tc>
          <w:tcPr>
            <w:tcW w:w="3793" w:type="dxa"/>
            <w:gridSpan w:val="2"/>
          </w:tcPr>
          <w:p w:rsidR="00AE2BB8" w:rsidRDefault="00AE2BB8" w:rsidP="00AE2BB8">
            <w:pPr>
              <w:pStyle w:val="teksttabeli-2"/>
            </w:pPr>
            <w:r>
              <w:t>– określa, na czym polegała zdrada Jud</w:t>
            </w:r>
            <w:r>
              <w:t>a</w:t>
            </w:r>
            <w:r>
              <w:t>sza</w:t>
            </w:r>
          </w:p>
          <w:p w:rsidR="001301DA" w:rsidRDefault="001301DA" w:rsidP="00513095">
            <w:pPr>
              <w:pStyle w:val="teksttabeli-2"/>
            </w:pPr>
            <w:r>
              <w:t>– wyjaśnia symbolikę ciemnicy</w:t>
            </w:r>
          </w:p>
          <w:p w:rsidR="001301DA" w:rsidRDefault="001301DA" w:rsidP="00513095">
            <w:pPr>
              <w:pStyle w:val="teksttabeli-2"/>
            </w:pPr>
            <w:r>
              <w:t>– charakteryzuje postać Judasza</w:t>
            </w:r>
          </w:p>
          <w:p w:rsidR="003A100D" w:rsidRPr="00D4508C" w:rsidRDefault="001301DA" w:rsidP="00DB12B5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DB12B5">
              <w:t>uzasadnia swą</w:t>
            </w:r>
            <w:r>
              <w:t xml:space="preserve"> gotowość trwania w prz</w:t>
            </w:r>
            <w:r>
              <w:t>y</w:t>
            </w:r>
            <w:r>
              <w:t>jaźni z Jezusem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D4508C" w:rsidRDefault="00B664FC" w:rsidP="00513095">
            <w:pPr>
              <w:pStyle w:val="teksttabeli-2"/>
              <w:rPr>
                <w:szCs w:val="21"/>
              </w:rPr>
            </w:pPr>
            <w:r>
              <w:rPr>
                <w:rFonts w:eastAsia="MinionPro-Regular"/>
              </w:rPr>
              <w:t xml:space="preserve">32. Msza </w:t>
            </w:r>
            <w:r>
              <w:rPr>
                <w:rFonts w:eastAsia="MinionPro-Regular" w:hint="eastAsia"/>
              </w:rPr>
              <w:t>Ś</w:t>
            </w:r>
            <w:r>
              <w:rPr>
                <w:rFonts w:eastAsia="MinionPro-Regular"/>
              </w:rPr>
              <w:t>wi</w:t>
            </w:r>
            <w:r>
              <w:rPr>
                <w:rFonts w:eastAsia="MinionPro-Regular" w:hint="eastAsia"/>
              </w:rPr>
              <w:t>ę</w:t>
            </w:r>
            <w:r>
              <w:rPr>
                <w:rFonts w:eastAsia="MinionPro-Regular"/>
              </w:rPr>
              <w:t xml:space="preserve">ta </w:t>
            </w:r>
            <w:r w:rsidR="00E4657D">
              <w:t>–</w:t>
            </w:r>
            <w:r>
              <w:rPr>
                <w:rFonts w:eastAsia="MinionPro-Regular"/>
              </w:rPr>
              <w:t xml:space="preserve"> uobe</w:t>
            </w:r>
            <w:r>
              <w:rPr>
                <w:rFonts w:eastAsia="MinionPro-Regular"/>
              </w:rPr>
              <w:t>c</w:t>
            </w:r>
            <w:r>
              <w:rPr>
                <w:rFonts w:eastAsia="MinionPro-Regular"/>
              </w:rPr>
              <w:t xml:space="preserve">nienie ofiary </w:t>
            </w:r>
            <w:r>
              <w:rPr>
                <w:rFonts w:eastAsia="MinionPro-Regular"/>
              </w:rPr>
              <w:lastRenderedPageBreak/>
              <w:t>krzy</w:t>
            </w:r>
            <w:r>
              <w:rPr>
                <w:rFonts w:eastAsia="MinionPro-Regular" w:hint="eastAsia"/>
              </w:rPr>
              <w:t>ż</w:t>
            </w:r>
            <w:r>
              <w:rPr>
                <w:rFonts w:eastAsia="MinionPro-Regular"/>
              </w:rPr>
              <w:t>owej</w:t>
            </w:r>
          </w:p>
        </w:tc>
        <w:tc>
          <w:tcPr>
            <w:tcW w:w="3158" w:type="dxa"/>
          </w:tcPr>
          <w:p w:rsidR="001301DA" w:rsidRDefault="001301DA" w:rsidP="00513095">
            <w:pPr>
              <w:pStyle w:val="teksttabeli-2"/>
            </w:pPr>
            <w:r>
              <w:lastRenderedPageBreak/>
              <w:t>– Poznanie istoty Mszy Świ</w:t>
            </w:r>
            <w:r>
              <w:t>ę</w:t>
            </w:r>
            <w:r>
              <w:t xml:space="preserve">tej jako uobecnienia ofiary krzyżowej </w:t>
            </w:r>
            <w:r>
              <w:lastRenderedPageBreak/>
              <w:t>Jezusa.</w:t>
            </w:r>
          </w:p>
          <w:p w:rsidR="00330EDF" w:rsidRPr="00D4508C" w:rsidRDefault="001301DA" w:rsidP="00513095">
            <w:pPr>
              <w:pStyle w:val="teksttabeli-2"/>
              <w:rPr>
                <w:szCs w:val="21"/>
              </w:rPr>
            </w:pPr>
            <w:r>
              <w:t>– Kształtowanie postawy świad</w:t>
            </w:r>
            <w:r>
              <w:t>o</w:t>
            </w:r>
            <w:r>
              <w:t>mego i zaangażowanego uczestn</w:t>
            </w:r>
            <w:r>
              <w:t>i</w:t>
            </w:r>
            <w:r>
              <w:t>czenia w liturgii Mszy Świętej.</w:t>
            </w:r>
          </w:p>
        </w:tc>
        <w:tc>
          <w:tcPr>
            <w:tcW w:w="2602" w:type="dxa"/>
          </w:tcPr>
          <w:p w:rsidR="00285487" w:rsidRPr="009A05D9" w:rsidRDefault="00285487" w:rsidP="00513095">
            <w:pPr>
              <w:pStyle w:val="teksttabeli-2"/>
            </w:pPr>
            <w:r w:rsidRPr="009A05D9">
              <w:lastRenderedPageBreak/>
              <w:t>Symbolika liturgiczna, a zwłaszcza Euchar</w:t>
            </w:r>
            <w:r w:rsidRPr="009A05D9">
              <w:t>y</w:t>
            </w:r>
            <w:r w:rsidRPr="009A05D9">
              <w:t>stii.</w:t>
            </w:r>
          </w:p>
          <w:p w:rsidR="00285487" w:rsidRPr="009A05D9" w:rsidRDefault="00285487" w:rsidP="00513095">
            <w:pPr>
              <w:pStyle w:val="teksttabeli-2"/>
            </w:pPr>
            <w:r w:rsidRPr="009A05D9">
              <w:lastRenderedPageBreak/>
              <w:t>Sakramenty, ich podział i ist</w:t>
            </w:r>
            <w:r w:rsidRPr="009A05D9">
              <w:t>o</w:t>
            </w:r>
            <w:r w:rsidRPr="009A05D9">
              <w:t xml:space="preserve">ta, biblijne podstawy. </w:t>
            </w:r>
          </w:p>
          <w:p w:rsidR="00285487" w:rsidRPr="009A05D9" w:rsidRDefault="00285487" w:rsidP="00513095">
            <w:pPr>
              <w:pStyle w:val="teksttabeli-2"/>
            </w:pPr>
            <w:r w:rsidRPr="009A05D9">
              <w:t>Czynności wykonywane podczas sakrame</w:t>
            </w:r>
            <w:r w:rsidRPr="009A05D9">
              <w:t>n</w:t>
            </w:r>
            <w:r w:rsidRPr="009A05D9">
              <w:t>tów.</w:t>
            </w:r>
          </w:p>
          <w:p w:rsidR="00D34E1B" w:rsidRPr="00D4508C" w:rsidRDefault="00285487" w:rsidP="00513095">
            <w:pPr>
              <w:pStyle w:val="teksttabeli-2"/>
              <w:rPr>
                <w:szCs w:val="21"/>
              </w:rPr>
            </w:pPr>
            <w:r w:rsidRPr="009A05D9">
              <w:t>Eucharystia sakrame</w:t>
            </w:r>
            <w:r w:rsidRPr="009A05D9">
              <w:t>n</w:t>
            </w:r>
            <w:r w:rsidRPr="009A05D9">
              <w:t>tem miłości.</w:t>
            </w:r>
          </w:p>
        </w:tc>
        <w:tc>
          <w:tcPr>
            <w:tcW w:w="3600" w:type="dxa"/>
          </w:tcPr>
          <w:p w:rsidR="001301DA" w:rsidRDefault="001301DA" w:rsidP="00513095">
            <w:pPr>
              <w:pStyle w:val="teksttabeli-2"/>
            </w:pPr>
            <w:r>
              <w:lastRenderedPageBreak/>
              <w:t>– omawia wydarzenia związane ze śmie</w:t>
            </w:r>
            <w:r>
              <w:t>r</w:t>
            </w:r>
            <w:r>
              <w:t xml:space="preserve">cią Jezusa na krzyżu (Łk 22,19-20 </w:t>
            </w:r>
            <w:r>
              <w:lastRenderedPageBreak/>
              <w:t>i J 19,17-18)</w:t>
            </w:r>
          </w:p>
          <w:p w:rsidR="00330EDF" w:rsidRPr="00D4508C" w:rsidRDefault="001301DA" w:rsidP="00513095">
            <w:pPr>
              <w:pStyle w:val="teksttabeli-2"/>
              <w:rPr>
                <w:szCs w:val="21"/>
              </w:rPr>
            </w:pPr>
            <w:r>
              <w:t>– wykazuje, że Msza Święta jest uobecnieniem ofiary krzyżowej J</w:t>
            </w:r>
            <w:r>
              <w:t>e</w:t>
            </w:r>
            <w:r>
              <w:t>zusa</w:t>
            </w:r>
          </w:p>
        </w:tc>
        <w:tc>
          <w:tcPr>
            <w:tcW w:w="3793" w:type="dxa"/>
            <w:gridSpan w:val="2"/>
          </w:tcPr>
          <w:p w:rsidR="001301DA" w:rsidRDefault="001301DA" w:rsidP="00513095">
            <w:pPr>
              <w:pStyle w:val="teksttabeli-2"/>
            </w:pPr>
            <w:r>
              <w:lastRenderedPageBreak/>
              <w:t>– uzasadnia, że Msza Święta jest ofiarą całej wspólnoty Kościoła</w:t>
            </w:r>
          </w:p>
          <w:p w:rsidR="001301DA" w:rsidRDefault="001301DA" w:rsidP="00513095">
            <w:pPr>
              <w:pStyle w:val="teksttabeli-2"/>
            </w:pPr>
            <w:r>
              <w:lastRenderedPageBreak/>
              <w:t>– wyjaśnia znaczenie ołtarza, krzyża st</w:t>
            </w:r>
            <w:r>
              <w:t>o</w:t>
            </w:r>
            <w:r>
              <w:t>jącego na ołtarzu i prezbit</w:t>
            </w:r>
            <w:r>
              <w:t>e</w:t>
            </w:r>
            <w:r>
              <w:t>rium</w:t>
            </w:r>
          </w:p>
          <w:p w:rsidR="00330EDF" w:rsidRPr="00D4508C" w:rsidRDefault="001301DA" w:rsidP="00DF6FF1">
            <w:pPr>
              <w:pStyle w:val="teksttabeli-2"/>
              <w:rPr>
                <w:szCs w:val="21"/>
              </w:rPr>
            </w:pPr>
            <w:r>
              <w:t>–</w:t>
            </w:r>
            <w:r w:rsidR="00DF6FF1">
              <w:t xml:space="preserve"> </w:t>
            </w:r>
            <w:r>
              <w:t>czynnie angażuje się w przygotow</w:t>
            </w:r>
            <w:r>
              <w:t>a</w:t>
            </w:r>
            <w:r>
              <w:t>nie i przebieg liturgii Mszy Świętej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D4508C" w:rsidRDefault="00642C3A" w:rsidP="00513095">
            <w:pPr>
              <w:pStyle w:val="teksttabeli-2"/>
              <w:rPr>
                <w:szCs w:val="21"/>
              </w:rPr>
            </w:pPr>
            <w:r>
              <w:rPr>
                <w:rFonts w:eastAsia="MinionPro-Regular"/>
              </w:rPr>
              <w:lastRenderedPageBreak/>
              <w:t xml:space="preserve">33. Kielich i patena </w:t>
            </w:r>
            <w:r w:rsidR="00E4657D">
              <w:t>–</w:t>
            </w:r>
            <w:r>
              <w:rPr>
                <w:rFonts w:eastAsia="MinionPro-Regular"/>
              </w:rPr>
              <w:t xml:space="preserve"> po</w:t>
            </w:r>
            <w:r>
              <w:rPr>
                <w:rFonts w:eastAsia="MinionPro-Regular" w:hint="eastAsia"/>
              </w:rPr>
              <w:t>ś</w:t>
            </w:r>
            <w:r>
              <w:rPr>
                <w:rFonts w:eastAsia="MinionPro-Regular"/>
              </w:rPr>
              <w:t>wi</w:t>
            </w:r>
            <w:r>
              <w:rPr>
                <w:rFonts w:eastAsia="MinionPro-Regular" w:hint="eastAsia"/>
              </w:rPr>
              <w:t>ę</w:t>
            </w:r>
            <w:r>
              <w:rPr>
                <w:rFonts w:eastAsia="MinionPro-Regular"/>
              </w:rPr>
              <w:t>cone n</w:t>
            </w:r>
            <w:r>
              <w:rPr>
                <w:rFonts w:eastAsia="MinionPro-Regular"/>
              </w:rPr>
              <w:t>a</w:t>
            </w:r>
            <w:r>
              <w:rPr>
                <w:rFonts w:eastAsia="MinionPro-Regular"/>
              </w:rPr>
              <w:t>czynia</w:t>
            </w:r>
          </w:p>
        </w:tc>
        <w:tc>
          <w:tcPr>
            <w:tcW w:w="3158" w:type="dxa"/>
          </w:tcPr>
          <w:p w:rsidR="001301DA" w:rsidRDefault="001301DA" w:rsidP="00513095">
            <w:pPr>
              <w:pStyle w:val="teksttabeli-2"/>
            </w:pPr>
            <w:r>
              <w:t>– Poznanie sakralnego zn</w:t>
            </w:r>
            <w:r>
              <w:t>a</w:t>
            </w:r>
            <w:r>
              <w:t>czenia naczyń litu</w:t>
            </w:r>
            <w:r>
              <w:t>r</w:t>
            </w:r>
            <w:r>
              <w:t>gicznych.</w:t>
            </w:r>
          </w:p>
          <w:p w:rsidR="00330EDF" w:rsidRPr="00D4508C" w:rsidRDefault="001301DA" w:rsidP="00513095">
            <w:pPr>
              <w:pStyle w:val="teksttabeli-2"/>
              <w:rPr>
                <w:szCs w:val="21"/>
              </w:rPr>
            </w:pPr>
            <w:r>
              <w:t>– Kształtowanie postawy skupi</w:t>
            </w:r>
            <w:r>
              <w:t>e</w:t>
            </w:r>
            <w:r>
              <w:t>nia i medytacji w prz</w:t>
            </w:r>
            <w:r>
              <w:t>e</w:t>
            </w:r>
            <w:r>
              <w:t>żywaniu najwznioślejszych chwil w liturgii Mszy Świ</w:t>
            </w:r>
            <w:r>
              <w:t>ę</w:t>
            </w:r>
            <w:r>
              <w:t>tej.</w:t>
            </w:r>
          </w:p>
        </w:tc>
        <w:tc>
          <w:tcPr>
            <w:tcW w:w="2602" w:type="dxa"/>
          </w:tcPr>
          <w:p w:rsidR="00285487" w:rsidRPr="009A05D9" w:rsidRDefault="00285487" w:rsidP="00513095">
            <w:pPr>
              <w:pStyle w:val="teksttabeli-2"/>
            </w:pPr>
            <w:r w:rsidRPr="009A05D9">
              <w:t>Symbolika liturgiczna, a zwłaszcza Euchar</w:t>
            </w:r>
            <w:r w:rsidRPr="009A05D9">
              <w:t>y</w:t>
            </w:r>
            <w:r w:rsidRPr="009A05D9">
              <w:t>stii.</w:t>
            </w:r>
          </w:p>
          <w:p w:rsidR="00285487" w:rsidRPr="009A05D9" w:rsidRDefault="00285487" w:rsidP="00513095">
            <w:pPr>
              <w:pStyle w:val="teksttabeli-2"/>
            </w:pPr>
            <w:r w:rsidRPr="009A05D9">
              <w:t>Czynności wykonywane podczas sakrame</w:t>
            </w:r>
            <w:r w:rsidRPr="009A05D9">
              <w:t>n</w:t>
            </w:r>
            <w:r w:rsidRPr="009A05D9">
              <w:t>tów.</w:t>
            </w:r>
          </w:p>
          <w:p w:rsidR="00D34E1B" w:rsidRPr="00D4508C" w:rsidRDefault="00285487" w:rsidP="00513095">
            <w:pPr>
              <w:pStyle w:val="teksttabeli-2"/>
              <w:rPr>
                <w:szCs w:val="21"/>
              </w:rPr>
            </w:pPr>
            <w:r w:rsidRPr="009A05D9">
              <w:t>Eucharystia sakrame</w:t>
            </w:r>
            <w:r w:rsidRPr="009A05D9">
              <w:t>n</w:t>
            </w:r>
            <w:r w:rsidRPr="009A05D9">
              <w:t>tem miłości.</w:t>
            </w:r>
          </w:p>
        </w:tc>
        <w:tc>
          <w:tcPr>
            <w:tcW w:w="3600" w:type="dxa"/>
          </w:tcPr>
          <w:p w:rsidR="00814CE7" w:rsidRDefault="00814CE7" w:rsidP="00513095">
            <w:pPr>
              <w:pStyle w:val="teksttabeli-2"/>
            </w:pPr>
            <w:r>
              <w:t>– omawia wydarzenia związane z Ostatnią Wieczerzą (Mt 26,26-28)</w:t>
            </w:r>
          </w:p>
          <w:p w:rsidR="00814CE7" w:rsidRDefault="00814CE7" w:rsidP="00513095">
            <w:pPr>
              <w:pStyle w:val="teksttabeli-2"/>
            </w:pPr>
            <w:r>
              <w:t>– przytacza z pamięci słowa przeist</w:t>
            </w:r>
            <w:r>
              <w:t>o</w:t>
            </w:r>
            <w:r>
              <w:t>czenia</w:t>
            </w:r>
          </w:p>
          <w:p w:rsidR="00330EDF" w:rsidRPr="00D4508C" w:rsidRDefault="00814CE7" w:rsidP="00513095">
            <w:pPr>
              <w:pStyle w:val="teksttabeli-2"/>
              <w:rPr>
                <w:szCs w:val="21"/>
              </w:rPr>
            </w:pPr>
            <w:r>
              <w:t>– podaje nazwy naczyń liturgic</w:t>
            </w:r>
            <w:r>
              <w:t>z</w:t>
            </w:r>
            <w:r>
              <w:t>nych używanych podczas Mszy Świętej</w:t>
            </w:r>
          </w:p>
        </w:tc>
        <w:tc>
          <w:tcPr>
            <w:tcW w:w="3793" w:type="dxa"/>
            <w:gridSpan w:val="2"/>
          </w:tcPr>
          <w:p w:rsidR="00814CE7" w:rsidRDefault="00814CE7" w:rsidP="00513095">
            <w:pPr>
              <w:pStyle w:val="teksttabeli-2"/>
            </w:pPr>
            <w:r>
              <w:t>– wyjaśnia, na czym polega konsekr</w:t>
            </w:r>
            <w:r>
              <w:t>a</w:t>
            </w:r>
            <w:r>
              <w:t>cja naczyń liturgicznych</w:t>
            </w:r>
          </w:p>
          <w:p w:rsidR="00814CE7" w:rsidRDefault="00814CE7" w:rsidP="00513095">
            <w:pPr>
              <w:pStyle w:val="teksttabeli-2"/>
            </w:pPr>
            <w:r>
              <w:t>– wyjaśnia, na czym polega med</w:t>
            </w:r>
            <w:r>
              <w:t>y</w:t>
            </w:r>
            <w:r>
              <w:t>tacja</w:t>
            </w:r>
          </w:p>
          <w:p w:rsidR="00814CE7" w:rsidRDefault="00814CE7" w:rsidP="00513095">
            <w:pPr>
              <w:pStyle w:val="teksttabeli-2"/>
            </w:pPr>
            <w:r>
              <w:t>– układa/interpretuje tekst modlitwy m</w:t>
            </w:r>
            <w:r>
              <w:t>e</w:t>
            </w:r>
            <w:r>
              <w:t>dytacyjnej</w:t>
            </w:r>
          </w:p>
          <w:p w:rsidR="00814CE7" w:rsidRDefault="00814CE7" w:rsidP="00513095">
            <w:pPr>
              <w:pStyle w:val="teksttabeli-2"/>
            </w:pPr>
            <w:r>
              <w:t>– omawia znaczenie chwil ciszy w liturgii</w:t>
            </w:r>
          </w:p>
          <w:p w:rsidR="002A2B29" w:rsidRPr="00D4508C" w:rsidRDefault="00814CE7" w:rsidP="00DF6FF1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DF6FF1">
              <w:t xml:space="preserve">uzasadnia swą </w:t>
            </w:r>
            <w:r>
              <w:t>gotowość zachowania skupienia w kluczowych momentach litu</w:t>
            </w:r>
            <w:r>
              <w:t>r</w:t>
            </w:r>
            <w:r>
              <w:t>gii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D4508C" w:rsidRDefault="00642C3A" w:rsidP="00513095">
            <w:pPr>
              <w:pStyle w:val="teksttabeli-2"/>
              <w:rPr>
                <w:szCs w:val="21"/>
              </w:rPr>
            </w:pPr>
            <w:r>
              <w:rPr>
                <w:rFonts w:eastAsia="MinionPro-Regular"/>
              </w:rPr>
              <w:t>34. Grób Pa</w:t>
            </w:r>
            <w:r>
              <w:rPr>
                <w:rFonts w:eastAsia="MinionPro-Regular" w:hint="eastAsia"/>
              </w:rPr>
              <w:t>ń</w:t>
            </w:r>
            <w:r>
              <w:rPr>
                <w:rFonts w:eastAsia="MinionPro-Regular"/>
              </w:rPr>
              <w:t xml:space="preserve">ski </w:t>
            </w:r>
            <w:r w:rsidR="00E4657D">
              <w:t>–</w:t>
            </w:r>
            <w:r>
              <w:rPr>
                <w:rFonts w:eastAsia="MinionPro-Regular"/>
              </w:rPr>
              <w:t xml:space="preserve"> my</w:t>
            </w:r>
            <w:r>
              <w:rPr>
                <w:rFonts w:eastAsia="MinionPro-Regular" w:hint="eastAsia"/>
              </w:rPr>
              <w:t>ś</w:t>
            </w:r>
            <w:r>
              <w:rPr>
                <w:rFonts w:eastAsia="MinionPro-Regular"/>
              </w:rPr>
              <w:t xml:space="preserve">leli, </w:t>
            </w:r>
            <w:r>
              <w:rPr>
                <w:rFonts w:eastAsia="MinionPro-Regular" w:hint="eastAsia"/>
              </w:rPr>
              <w:t>ż</w:t>
            </w:r>
            <w:r>
              <w:rPr>
                <w:rFonts w:eastAsia="MinionPro-Regular"/>
              </w:rPr>
              <w:t>e to ju</w:t>
            </w:r>
            <w:r>
              <w:rPr>
                <w:rFonts w:eastAsia="MinionPro-Regular" w:hint="eastAsia"/>
              </w:rPr>
              <w:t>ż</w:t>
            </w:r>
            <w:r>
              <w:rPr>
                <w:rFonts w:eastAsia="MinionPro-Regular"/>
              </w:rPr>
              <w:t xml:space="preserve"> koniec</w:t>
            </w:r>
          </w:p>
        </w:tc>
        <w:tc>
          <w:tcPr>
            <w:tcW w:w="3158" w:type="dxa"/>
          </w:tcPr>
          <w:p w:rsidR="00814CE7" w:rsidRDefault="00814CE7" w:rsidP="00513095">
            <w:pPr>
              <w:pStyle w:val="teksttabeli-2"/>
            </w:pPr>
            <w:r>
              <w:t>– Poznanie symboliki grobu Pa</w:t>
            </w:r>
            <w:r>
              <w:t>ń</w:t>
            </w:r>
            <w:r>
              <w:t>skiego.</w:t>
            </w:r>
          </w:p>
          <w:p w:rsidR="00330EDF" w:rsidRPr="00D4508C" w:rsidRDefault="00814CE7" w:rsidP="00513095">
            <w:pPr>
              <w:pStyle w:val="teksttabeli-2"/>
              <w:rPr>
                <w:szCs w:val="21"/>
              </w:rPr>
            </w:pPr>
            <w:r>
              <w:t>– Kształtowanie postawy adoracji wobec najwię</w:t>
            </w:r>
            <w:r>
              <w:t>k</w:t>
            </w:r>
            <w:r>
              <w:t>szych tajemnic wiary.</w:t>
            </w:r>
          </w:p>
        </w:tc>
        <w:tc>
          <w:tcPr>
            <w:tcW w:w="2602" w:type="dxa"/>
          </w:tcPr>
          <w:p w:rsidR="00285487" w:rsidRPr="009A05D9" w:rsidRDefault="00285487" w:rsidP="00513095">
            <w:pPr>
              <w:pStyle w:val="teksttabeli-2"/>
            </w:pPr>
            <w:r w:rsidRPr="009A05D9">
              <w:t>Symbole wiary.</w:t>
            </w:r>
          </w:p>
          <w:p w:rsidR="00D34E1B" w:rsidRPr="00D4508C" w:rsidRDefault="00D01C9A" w:rsidP="00513095">
            <w:pPr>
              <w:pStyle w:val="teksttabeli-2"/>
              <w:rPr>
                <w:szCs w:val="21"/>
              </w:rPr>
            </w:pPr>
            <w:r w:rsidRPr="009A05D9">
              <w:t>Aktualizacja zbawczych wyd</w:t>
            </w:r>
            <w:r w:rsidRPr="009A05D9">
              <w:t>a</w:t>
            </w:r>
            <w:r w:rsidRPr="009A05D9">
              <w:t>rzeń w liturgii roku kościeln</w:t>
            </w:r>
            <w:r w:rsidRPr="009A05D9">
              <w:t>e</w:t>
            </w:r>
            <w:r w:rsidRPr="009A05D9">
              <w:t>go.</w:t>
            </w:r>
          </w:p>
        </w:tc>
        <w:tc>
          <w:tcPr>
            <w:tcW w:w="3600" w:type="dxa"/>
          </w:tcPr>
          <w:p w:rsidR="00814CE7" w:rsidRDefault="00814CE7" w:rsidP="00513095">
            <w:pPr>
              <w:pStyle w:val="teksttabeli-2"/>
            </w:pPr>
            <w:r>
              <w:t>– omawia treść perykopy o złożeniu Jez</w:t>
            </w:r>
            <w:r>
              <w:t>u</w:t>
            </w:r>
            <w:r>
              <w:t>sa do grobu (Mk 15,42-47)</w:t>
            </w:r>
          </w:p>
          <w:p w:rsidR="00330EDF" w:rsidRPr="00D4508C" w:rsidRDefault="00814CE7" w:rsidP="00513095">
            <w:pPr>
              <w:pStyle w:val="teksttabeli-2"/>
              <w:rPr>
                <w:szCs w:val="21"/>
              </w:rPr>
            </w:pPr>
            <w:r>
              <w:t>– omawia zwyczaje pogrzebowe w cz</w:t>
            </w:r>
            <w:r>
              <w:t>a</w:t>
            </w:r>
            <w:r>
              <w:t>sach Jezusa</w:t>
            </w:r>
          </w:p>
        </w:tc>
        <w:tc>
          <w:tcPr>
            <w:tcW w:w="3793" w:type="dxa"/>
            <w:gridSpan w:val="2"/>
          </w:tcPr>
          <w:p w:rsidR="00814CE7" w:rsidRDefault="00814CE7" w:rsidP="00513095">
            <w:pPr>
              <w:pStyle w:val="teksttabeli-2"/>
            </w:pPr>
            <w:r>
              <w:t>– wyjaśnia, że chrześcijanin w obl</w:t>
            </w:r>
            <w:r>
              <w:t>i</w:t>
            </w:r>
            <w:r>
              <w:t>czu śmierci nie rozpacza, lecz jest pełen n</w:t>
            </w:r>
            <w:r>
              <w:t>a</w:t>
            </w:r>
            <w:r>
              <w:t>dziei</w:t>
            </w:r>
          </w:p>
          <w:p w:rsidR="00814CE7" w:rsidRDefault="00814CE7" w:rsidP="00513095">
            <w:pPr>
              <w:pStyle w:val="teksttabeli-2"/>
            </w:pPr>
            <w:r>
              <w:t>– wyjaśnia znaczenie symboliki gr</w:t>
            </w:r>
            <w:r>
              <w:t>o</w:t>
            </w:r>
            <w:r>
              <w:t>bu Pańskiego</w:t>
            </w:r>
          </w:p>
          <w:p w:rsidR="00814CE7" w:rsidRDefault="00814CE7" w:rsidP="00513095">
            <w:pPr>
              <w:pStyle w:val="teksttabeli-2"/>
            </w:pPr>
            <w:r>
              <w:t>– uzasadnia, dlaczego najważniejszym elementem grobu Pańskiego jest mo</w:t>
            </w:r>
            <w:r>
              <w:t>n</w:t>
            </w:r>
            <w:r>
              <w:t>strancja (z Ciałem Chr</w:t>
            </w:r>
            <w:r>
              <w:t>y</w:t>
            </w:r>
            <w:r>
              <w:t>stusa)</w:t>
            </w:r>
          </w:p>
          <w:p w:rsidR="00814CE7" w:rsidRDefault="00814CE7" w:rsidP="00513095">
            <w:pPr>
              <w:pStyle w:val="teksttabeli-2"/>
            </w:pPr>
            <w:r>
              <w:t>– przygotowuje scenariusz adoracji przy grobie Jezusa (dla swojej kl</w:t>
            </w:r>
            <w:r>
              <w:t>a</w:t>
            </w:r>
            <w:r>
              <w:t>sy)</w:t>
            </w:r>
          </w:p>
          <w:p w:rsidR="00814CE7" w:rsidRDefault="00814CE7" w:rsidP="00513095">
            <w:pPr>
              <w:pStyle w:val="teksttabeli-2"/>
            </w:pPr>
            <w:r>
              <w:t>– przygotowuje projekt grobu Pański</w:t>
            </w:r>
            <w:r>
              <w:t>e</w:t>
            </w:r>
            <w:r>
              <w:t>go do swojego kościoła</w:t>
            </w:r>
          </w:p>
          <w:p w:rsidR="00330EDF" w:rsidRPr="00D4508C" w:rsidRDefault="00814CE7" w:rsidP="00DF6FF1">
            <w:pPr>
              <w:pStyle w:val="teksttabeli-2"/>
              <w:rPr>
                <w:szCs w:val="21"/>
              </w:rPr>
            </w:pPr>
            <w:r>
              <w:t>–</w:t>
            </w:r>
            <w:r w:rsidR="00DF6FF1">
              <w:t xml:space="preserve"> angażuje się</w:t>
            </w:r>
            <w:r>
              <w:t xml:space="preserve"> w </w:t>
            </w:r>
            <w:r w:rsidR="00DF6FF1">
              <w:t xml:space="preserve">przeprowadzenie </w:t>
            </w:r>
            <w:r>
              <w:t>ador</w:t>
            </w:r>
            <w:r>
              <w:t>a</w:t>
            </w:r>
            <w:r>
              <w:t>cji razem z klasą przy grobie Pa</w:t>
            </w:r>
            <w:r>
              <w:t>ń</w:t>
            </w:r>
            <w:r>
              <w:t>skim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D4508C" w:rsidRDefault="00642C3A" w:rsidP="00513095">
            <w:pPr>
              <w:pStyle w:val="teksttabeli-2"/>
              <w:rPr>
                <w:szCs w:val="21"/>
              </w:rPr>
            </w:pPr>
            <w:r>
              <w:rPr>
                <w:rFonts w:eastAsia="MinionPro-Regular"/>
              </w:rPr>
              <w:t>35. B</w:t>
            </w:r>
            <w:r>
              <w:rPr>
                <w:rFonts w:eastAsia="MinionPro-Regular" w:hint="eastAsia"/>
              </w:rPr>
              <w:t>ł</w:t>
            </w:r>
            <w:r>
              <w:rPr>
                <w:rFonts w:eastAsia="MinionPro-Regular"/>
              </w:rPr>
              <w:t>ogos</w:t>
            </w:r>
            <w:r>
              <w:rPr>
                <w:rFonts w:eastAsia="MinionPro-Regular" w:hint="eastAsia"/>
              </w:rPr>
              <w:t>ł</w:t>
            </w:r>
            <w:r>
              <w:rPr>
                <w:rFonts w:eastAsia="MinionPro-Regular"/>
              </w:rPr>
              <w:t xml:space="preserve">awiona noc </w:t>
            </w:r>
            <w:r w:rsidR="00E4657D">
              <w:t>–</w:t>
            </w:r>
            <w:r>
              <w:rPr>
                <w:rFonts w:eastAsia="MinionPro-Regular"/>
              </w:rPr>
              <w:t xml:space="preserve"> zwyci</w:t>
            </w:r>
            <w:r>
              <w:rPr>
                <w:rFonts w:eastAsia="MinionPro-Regular" w:hint="eastAsia"/>
              </w:rPr>
              <w:t>ę</w:t>
            </w:r>
            <w:r>
              <w:rPr>
                <w:rFonts w:eastAsia="MinionPro-Regular"/>
              </w:rPr>
              <w:t xml:space="preserve">stwo </w:t>
            </w:r>
            <w:r>
              <w:rPr>
                <w:rFonts w:eastAsia="MinionPro-Regular" w:hint="eastAsia"/>
              </w:rPr>
              <w:t>ś</w:t>
            </w:r>
            <w:r>
              <w:rPr>
                <w:rFonts w:eastAsia="MinionPro-Regular"/>
              </w:rPr>
              <w:t>wiat</w:t>
            </w:r>
            <w:r>
              <w:rPr>
                <w:rFonts w:eastAsia="MinionPro-Regular" w:hint="eastAsia"/>
              </w:rPr>
              <w:t>ł</w:t>
            </w:r>
            <w:r>
              <w:rPr>
                <w:rFonts w:eastAsia="MinionPro-Regular"/>
              </w:rPr>
              <w:t>a</w:t>
            </w:r>
          </w:p>
        </w:tc>
        <w:tc>
          <w:tcPr>
            <w:tcW w:w="3158" w:type="dxa"/>
          </w:tcPr>
          <w:p w:rsidR="00C6042C" w:rsidRDefault="00C6042C" w:rsidP="00513095">
            <w:pPr>
              <w:pStyle w:val="teksttabeli-2"/>
            </w:pPr>
            <w:r>
              <w:t>– Poznanie bogactwa symb</w:t>
            </w:r>
            <w:r>
              <w:t>o</w:t>
            </w:r>
            <w:r>
              <w:t>liki związanej z liturgią Wigilii Pa</w:t>
            </w:r>
            <w:r>
              <w:t>s</w:t>
            </w:r>
            <w:r>
              <w:t>chalnej.</w:t>
            </w:r>
          </w:p>
          <w:p w:rsidR="00330EDF" w:rsidRPr="00D4508C" w:rsidRDefault="00C6042C" w:rsidP="00513095">
            <w:pPr>
              <w:pStyle w:val="teksttabeli-2"/>
              <w:rPr>
                <w:szCs w:val="21"/>
              </w:rPr>
            </w:pPr>
            <w:r>
              <w:t>– Umocnienie wiary w zma</w:t>
            </w:r>
            <w:r>
              <w:t>r</w:t>
            </w:r>
            <w:r>
              <w:t>twychwstanie Chrystusa celebr</w:t>
            </w:r>
            <w:r>
              <w:t>o</w:t>
            </w:r>
            <w:r>
              <w:t>wane w l</w:t>
            </w:r>
            <w:r>
              <w:t>i</w:t>
            </w:r>
            <w:r>
              <w:t>turgii.</w:t>
            </w:r>
          </w:p>
        </w:tc>
        <w:tc>
          <w:tcPr>
            <w:tcW w:w="2602" w:type="dxa"/>
          </w:tcPr>
          <w:p w:rsidR="00285487" w:rsidRPr="009A05D9" w:rsidRDefault="00285487" w:rsidP="00513095">
            <w:pPr>
              <w:pStyle w:val="teksttabeli-2"/>
            </w:pPr>
            <w:r w:rsidRPr="009A05D9">
              <w:t>Symbole wiary.</w:t>
            </w:r>
          </w:p>
          <w:p w:rsidR="00330EDF" w:rsidRDefault="00285487" w:rsidP="00513095">
            <w:pPr>
              <w:pStyle w:val="teksttabeli-2"/>
            </w:pPr>
            <w:r w:rsidRPr="009A05D9">
              <w:t>Symbolika liturgiczna</w:t>
            </w:r>
            <w:r w:rsidR="00D01C9A">
              <w:t>.</w:t>
            </w:r>
          </w:p>
          <w:p w:rsidR="00D01C9A" w:rsidRPr="00D4508C" w:rsidRDefault="00D01C9A" w:rsidP="00513095">
            <w:pPr>
              <w:pStyle w:val="teksttabeli-2"/>
              <w:rPr>
                <w:szCs w:val="21"/>
              </w:rPr>
            </w:pPr>
            <w:r w:rsidRPr="009A05D9">
              <w:t>Aktualizacja zbawczych wyd</w:t>
            </w:r>
            <w:r w:rsidRPr="009A05D9">
              <w:t>a</w:t>
            </w:r>
            <w:r w:rsidRPr="009A05D9">
              <w:t>rzeń w liturgii roku kościeln</w:t>
            </w:r>
            <w:r w:rsidRPr="009A05D9">
              <w:t>e</w:t>
            </w:r>
            <w:r w:rsidRPr="009A05D9">
              <w:t>go.</w:t>
            </w:r>
          </w:p>
        </w:tc>
        <w:tc>
          <w:tcPr>
            <w:tcW w:w="3600" w:type="dxa"/>
          </w:tcPr>
          <w:p w:rsidR="001E1526" w:rsidRDefault="001E1526" w:rsidP="001E1526">
            <w:pPr>
              <w:pStyle w:val="teksttabeli-2"/>
            </w:pPr>
            <w:r>
              <w:t>– opowiada o wydarzeniach związ</w:t>
            </w:r>
            <w:r>
              <w:t>a</w:t>
            </w:r>
            <w:r>
              <w:t>nych ze zmartwychwstaniem J</w:t>
            </w:r>
            <w:r>
              <w:t>e</w:t>
            </w:r>
            <w:r>
              <w:t>zusa (J 20,1-8)</w:t>
            </w:r>
          </w:p>
          <w:p w:rsidR="00C6042C" w:rsidRDefault="00C6042C" w:rsidP="00513095">
            <w:pPr>
              <w:pStyle w:val="teksttabeli-2"/>
            </w:pPr>
            <w:r>
              <w:t>– podaje znaczenie słowa „rez</w:t>
            </w:r>
            <w:r>
              <w:t>u</w:t>
            </w:r>
            <w:r>
              <w:t>rekcja”</w:t>
            </w:r>
          </w:p>
          <w:p w:rsidR="00C6042C" w:rsidRDefault="00C6042C" w:rsidP="00513095">
            <w:pPr>
              <w:pStyle w:val="teksttabeli-2"/>
            </w:pPr>
            <w:r>
              <w:t>– omawia liturgię Wigilii Pascha</w:t>
            </w:r>
            <w:r>
              <w:t>l</w:t>
            </w:r>
            <w:r>
              <w:t>nej</w:t>
            </w:r>
          </w:p>
          <w:p w:rsidR="00330EDF" w:rsidRPr="00D4508C" w:rsidRDefault="00C6042C" w:rsidP="00513095">
            <w:pPr>
              <w:pStyle w:val="teksttabeli-2"/>
              <w:rPr>
                <w:szCs w:val="21"/>
              </w:rPr>
            </w:pPr>
            <w:r>
              <w:t>– podaje, kiedy podczas liturgii z</w:t>
            </w:r>
            <w:r>
              <w:t>a</w:t>
            </w:r>
            <w:r>
              <w:t>pala się paschał</w:t>
            </w:r>
          </w:p>
        </w:tc>
        <w:tc>
          <w:tcPr>
            <w:tcW w:w="3793" w:type="dxa"/>
            <w:gridSpan w:val="2"/>
          </w:tcPr>
          <w:p w:rsidR="00C6042C" w:rsidRDefault="00C6042C" w:rsidP="00513095">
            <w:pPr>
              <w:pStyle w:val="teksttabeli-2"/>
            </w:pPr>
            <w:r>
              <w:t>– wyjaśnia znaczenie symboli pascha</w:t>
            </w:r>
            <w:r>
              <w:t>l</w:t>
            </w:r>
            <w:r>
              <w:t>nych</w:t>
            </w:r>
          </w:p>
          <w:p w:rsidR="00C6042C" w:rsidRDefault="00C6042C" w:rsidP="00513095">
            <w:pPr>
              <w:pStyle w:val="teksttabeli-2"/>
            </w:pPr>
            <w:r>
              <w:t>– uzasadnia, dlaczego światło jest symb</w:t>
            </w:r>
            <w:r>
              <w:t>o</w:t>
            </w:r>
            <w:r>
              <w:t>lem Chrystusa zmartwyc</w:t>
            </w:r>
            <w:r>
              <w:t>h</w:t>
            </w:r>
            <w:r>
              <w:t>wstałego</w:t>
            </w:r>
          </w:p>
          <w:p w:rsidR="00330EDF" w:rsidRPr="00D4508C" w:rsidRDefault="00C6042C" w:rsidP="00DF6FF1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DF6FF1">
              <w:t xml:space="preserve">uzasadnia swą </w:t>
            </w:r>
            <w:r>
              <w:t>gotowość uczestni</w:t>
            </w:r>
            <w:r>
              <w:t>c</w:t>
            </w:r>
            <w:r>
              <w:t>twa w liturgii Wigilii Pa</w:t>
            </w:r>
            <w:r>
              <w:t>s</w:t>
            </w:r>
            <w:r>
              <w:t>chalnej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D4508C" w:rsidRDefault="00642C3A" w:rsidP="00513095">
            <w:pPr>
              <w:pStyle w:val="teksttabeli-2"/>
              <w:rPr>
                <w:szCs w:val="21"/>
              </w:rPr>
            </w:pPr>
            <w:r>
              <w:rPr>
                <w:rFonts w:eastAsia="MinionPro-Regular"/>
              </w:rPr>
              <w:t xml:space="preserve">36. Chrzcielnica </w:t>
            </w:r>
            <w:r w:rsidR="00E4657D">
              <w:t>–</w:t>
            </w:r>
            <w:r>
              <w:rPr>
                <w:rFonts w:eastAsia="MinionPro-Regular"/>
              </w:rPr>
              <w:t xml:space="preserve"> zan</w:t>
            </w:r>
            <w:r>
              <w:rPr>
                <w:rFonts w:eastAsia="MinionPro-Regular"/>
              </w:rPr>
              <w:t>u</w:t>
            </w:r>
            <w:r>
              <w:rPr>
                <w:rFonts w:eastAsia="MinionPro-Regular"/>
              </w:rPr>
              <w:t>rzy</w:t>
            </w:r>
            <w:r>
              <w:rPr>
                <w:rFonts w:eastAsia="MinionPro-Regular" w:hint="eastAsia"/>
              </w:rPr>
              <w:t>ć</w:t>
            </w:r>
            <w:r>
              <w:rPr>
                <w:rFonts w:eastAsia="MinionPro-Regular"/>
              </w:rPr>
              <w:t xml:space="preserve"> si</w:t>
            </w:r>
            <w:r>
              <w:rPr>
                <w:rFonts w:eastAsia="MinionPro-Regular" w:hint="eastAsia"/>
              </w:rPr>
              <w:t>ę</w:t>
            </w:r>
            <w:r>
              <w:rPr>
                <w:rFonts w:eastAsia="MinionPro-Regular"/>
              </w:rPr>
              <w:t xml:space="preserve"> w m</w:t>
            </w:r>
            <w:r>
              <w:rPr>
                <w:rFonts w:eastAsia="MinionPro-Regular" w:hint="eastAsia"/>
              </w:rPr>
              <w:t>ę</w:t>
            </w:r>
            <w:r>
              <w:rPr>
                <w:rFonts w:eastAsia="MinionPro-Regular"/>
              </w:rPr>
              <w:t>k</w:t>
            </w:r>
            <w:r>
              <w:rPr>
                <w:rFonts w:eastAsia="MinionPro-Regular" w:hint="eastAsia"/>
              </w:rPr>
              <w:t>ę</w:t>
            </w:r>
            <w:r>
              <w:rPr>
                <w:rFonts w:eastAsia="MinionPro-Regular"/>
              </w:rPr>
              <w:t xml:space="preserve">, </w:t>
            </w:r>
            <w:r>
              <w:rPr>
                <w:rFonts w:eastAsia="MinionPro-Regular" w:hint="eastAsia"/>
              </w:rPr>
              <w:t>ś</w:t>
            </w:r>
            <w:r>
              <w:rPr>
                <w:rFonts w:eastAsia="MinionPro-Regular"/>
              </w:rPr>
              <w:t>mier</w:t>
            </w:r>
            <w:r>
              <w:rPr>
                <w:rFonts w:eastAsia="MinionPro-Regular" w:hint="eastAsia"/>
              </w:rPr>
              <w:t>ć</w:t>
            </w:r>
            <w:r>
              <w:rPr>
                <w:rFonts w:eastAsia="MinionPro-Regular"/>
              </w:rPr>
              <w:t xml:space="preserve"> i zmartwyc</w:t>
            </w:r>
            <w:r>
              <w:rPr>
                <w:rFonts w:eastAsia="MinionPro-Regular"/>
              </w:rPr>
              <w:t>h</w:t>
            </w:r>
            <w:r>
              <w:rPr>
                <w:rFonts w:eastAsia="MinionPro-Regular"/>
              </w:rPr>
              <w:t>wstanie Chr</w:t>
            </w:r>
            <w:r>
              <w:rPr>
                <w:rFonts w:eastAsia="MinionPro-Regular"/>
              </w:rPr>
              <w:t>y</w:t>
            </w:r>
            <w:r>
              <w:rPr>
                <w:rFonts w:eastAsia="MinionPro-Regular"/>
              </w:rPr>
              <w:t>stusa</w:t>
            </w:r>
          </w:p>
        </w:tc>
        <w:tc>
          <w:tcPr>
            <w:tcW w:w="3158" w:type="dxa"/>
          </w:tcPr>
          <w:p w:rsidR="00C6042C" w:rsidRDefault="00C6042C" w:rsidP="00513095">
            <w:pPr>
              <w:pStyle w:val="teksttabeli-2"/>
            </w:pPr>
            <w:r>
              <w:t>– Pogłębienie prawdy o chrzcie, który jest zanurz</w:t>
            </w:r>
            <w:r>
              <w:t>e</w:t>
            </w:r>
            <w:r>
              <w:t>niem w mękę, śmierć i zmartwychwstanie</w:t>
            </w:r>
            <w:r w:rsidR="00D01C9A">
              <w:t xml:space="preserve"> </w:t>
            </w:r>
            <w:r>
              <w:t>Chr</w:t>
            </w:r>
            <w:r>
              <w:t>y</w:t>
            </w:r>
            <w:r>
              <w:t>stusa</w:t>
            </w:r>
          </w:p>
          <w:p w:rsidR="00330EDF" w:rsidRPr="00D4508C" w:rsidRDefault="00C6042C" w:rsidP="00513095">
            <w:pPr>
              <w:pStyle w:val="teksttabeli-2"/>
              <w:rPr>
                <w:szCs w:val="21"/>
              </w:rPr>
            </w:pPr>
            <w:r>
              <w:lastRenderedPageBreak/>
              <w:t>– Umocnienie świadomości bycia chrześcijaninem, aktualności prz</w:t>
            </w:r>
            <w:r>
              <w:t>y</w:t>
            </w:r>
            <w:r>
              <w:t>jętego chrztu świętego.</w:t>
            </w:r>
          </w:p>
        </w:tc>
        <w:tc>
          <w:tcPr>
            <w:tcW w:w="2602" w:type="dxa"/>
          </w:tcPr>
          <w:p w:rsidR="00285487" w:rsidRPr="009A05D9" w:rsidRDefault="00285487" w:rsidP="00513095">
            <w:pPr>
              <w:pStyle w:val="teksttabeli-2"/>
            </w:pPr>
            <w:r w:rsidRPr="009A05D9">
              <w:lastRenderedPageBreak/>
              <w:t>Symbole wiary.</w:t>
            </w:r>
          </w:p>
          <w:p w:rsidR="00285487" w:rsidRPr="009A05D9" w:rsidRDefault="00285487" w:rsidP="00513095">
            <w:pPr>
              <w:pStyle w:val="teksttabeli-2"/>
            </w:pPr>
            <w:r w:rsidRPr="009A05D9">
              <w:t>Symbolika liturgiczna.</w:t>
            </w:r>
          </w:p>
          <w:p w:rsidR="00285487" w:rsidRPr="009A05D9" w:rsidRDefault="00285487" w:rsidP="00513095">
            <w:pPr>
              <w:pStyle w:val="teksttabeli-2"/>
            </w:pPr>
            <w:r w:rsidRPr="009A05D9">
              <w:t>Sakramenty, ich podział i ist</w:t>
            </w:r>
            <w:r w:rsidRPr="009A05D9">
              <w:t>o</w:t>
            </w:r>
            <w:r w:rsidRPr="009A05D9">
              <w:t xml:space="preserve">ta, biblijne podstawy. </w:t>
            </w:r>
          </w:p>
          <w:p w:rsidR="00285487" w:rsidRPr="009A05D9" w:rsidRDefault="00285487" w:rsidP="00513095">
            <w:pPr>
              <w:pStyle w:val="teksttabeli-2"/>
            </w:pPr>
            <w:r w:rsidRPr="009A05D9">
              <w:lastRenderedPageBreak/>
              <w:t>Czynności wykonywane podczas sakrame</w:t>
            </w:r>
            <w:r w:rsidRPr="009A05D9">
              <w:t>n</w:t>
            </w:r>
            <w:r w:rsidRPr="009A05D9">
              <w:t>tów.</w:t>
            </w:r>
          </w:p>
          <w:p w:rsidR="00D34E1B" w:rsidRPr="00D4508C" w:rsidRDefault="00D34E1B" w:rsidP="00513095">
            <w:pPr>
              <w:pStyle w:val="teksttabeli-2"/>
              <w:rPr>
                <w:szCs w:val="21"/>
              </w:rPr>
            </w:pPr>
          </w:p>
        </w:tc>
        <w:tc>
          <w:tcPr>
            <w:tcW w:w="3600" w:type="dxa"/>
          </w:tcPr>
          <w:p w:rsidR="00C6042C" w:rsidRDefault="00C6042C" w:rsidP="00513095">
            <w:pPr>
              <w:pStyle w:val="teksttabeli-2"/>
            </w:pPr>
            <w:r>
              <w:lastRenderedPageBreak/>
              <w:t>– podaje, do czego służą chrzcielnica i kropielnica</w:t>
            </w:r>
          </w:p>
          <w:p w:rsidR="00C6042C" w:rsidRDefault="00C6042C" w:rsidP="00513095">
            <w:pPr>
              <w:pStyle w:val="teksttabeli-2"/>
            </w:pPr>
            <w:r>
              <w:t>– wymienia zobowiązania podejmow</w:t>
            </w:r>
            <w:r>
              <w:t>a</w:t>
            </w:r>
            <w:r>
              <w:t>ne podczas chrztu</w:t>
            </w:r>
          </w:p>
          <w:p w:rsidR="00330EDF" w:rsidRPr="00D4508C" w:rsidRDefault="00C6042C" w:rsidP="00513095">
            <w:pPr>
              <w:pStyle w:val="teksttabeli-2"/>
              <w:rPr>
                <w:szCs w:val="21"/>
              </w:rPr>
            </w:pPr>
            <w:r>
              <w:lastRenderedPageBreak/>
              <w:t>– podaje datę swojego chrztu</w:t>
            </w:r>
          </w:p>
        </w:tc>
        <w:tc>
          <w:tcPr>
            <w:tcW w:w="3793" w:type="dxa"/>
            <w:gridSpan w:val="2"/>
          </w:tcPr>
          <w:p w:rsidR="00C6042C" w:rsidRDefault="00C6042C" w:rsidP="00513095">
            <w:pPr>
              <w:pStyle w:val="teksttabeli-2"/>
            </w:pPr>
            <w:r>
              <w:lastRenderedPageBreak/>
              <w:t>– wyjaśnia znaczenie symbolu zan</w:t>
            </w:r>
            <w:r>
              <w:t>u</w:t>
            </w:r>
            <w:r>
              <w:t>rzenia w wodzie podczas chrztu świ</w:t>
            </w:r>
            <w:r>
              <w:t>ę</w:t>
            </w:r>
            <w:r>
              <w:t>tego</w:t>
            </w:r>
          </w:p>
          <w:p w:rsidR="00C6042C" w:rsidRDefault="00C6042C" w:rsidP="00513095">
            <w:pPr>
              <w:pStyle w:val="teksttabeli-2"/>
            </w:pPr>
            <w:r>
              <w:t xml:space="preserve">– wyjaśnia związek chrztu ze śmiercią i zmartwychwstaniem Chrystusa (na podst.: </w:t>
            </w:r>
            <w:r>
              <w:lastRenderedPageBreak/>
              <w:t>Rz 6,3-4)</w:t>
            </w:r>
          </w:p>
          <w:p w:rsidR="00C6042C" w:rsidRDefault="00C6042C" w:rsidP="00513095">
            <w:pPr>
              <w:pStyle w:val="teksttabeli-2"/>
            </w:pPr>
            <w:r>
              <w:t xml:space="preserve">– </w:t>
            </w:r>
            <w:r w:rsidR="00DF6FF1">
              <w:t>wskazuje, w jaki sposób</w:t>
            </w:r>
            <w:r>
              <w:t xml:space="preserve"> wypełnia z</w:t>
            </w:r>
            <w:r>
              <w:t>o</w:t>
            </w:r>
            <w:r>
              <w:t>bowiąza</w:t>
            </w:r>
            <w:r w:rsidR="00DF6FF1">
              <w:t>nia</w:t>
            </w:r>
            <w:r>
              <w:t xml:space="preserve"> wynikając</w:t>
            </w:r>
            <w:r w:rsidR="00DF6FF1">
              <w:t>e</w:t>
            </w:r>
            <w:r>
              <w:t xml:space="preserve"> z przyjęcia chrztu</w:t>
            </w:r>
          </w:p>
          <w:p w:rsidR="00330EDF" w:rsidRPr="00D4508C" w:rsidRDefault="00C6042C" w:rsidP="00513095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DF6FF1">
              <w:t xml:space="preserve">uzasadnia, dlaczego </w:t>
            </w:r>
            <w:r>
              <w:t>modli się za rodz</w:t>
            </w:r>
            <w:r>
              <w:t>i</w:t>
            </w:r>
            <w:r>
              <w:t>ców i r</w:t>
            </w:r>
            <w:r>
              <w:t>o</w:t>
            </w:r>
            <w:r>
              <w:t>dziców chrzestnych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D4508C" w:rsidRDefault="00642C3A" w:rsidP="00513095">
            <w:pPr>
              <w:pStyle w:val="teksttabeli-2"/>
              <w:rPr>
                <w:szCs w:val="21"/>
              </w:rPr>
            </w:pPr>
            <w:r>
              <w:rPr>
                <w:rFonts w:eastAsia="MinionPro-Regular"/>
              </w:rPr>
              <w:lastRenderedPageBreak/>
              <w:t>37. Jezu, ufam T</w:t>
            </w:r>
            <w:r>
              <w:rPr>
                <w:rFonts w:eastAsia="MinionPro-Regular"/>
              </w:rPr>
              <w:t>o</w:t>
            </w:r>
            <w:r>
              <w:rPr>
                <w:rFonts w:eastAsia="MinionPro-Regular"/>
              </w:rPr>
              <w:t xml:space="preserve">bie </w:t>
            </w:r>
            <w:r w:rsidR="00E4657D">
              <w:t>–</w:t>
            </w:r>
            <w:r>
              <w:rPr>
                <w:rFonts w:eastAsia="MinionPro-Regular"/>
              </w:rPr>
              <w:t xml:space="preserve"> w obliczu mi</w:t>
            </w:r>
            <w:r>
              <w:rPr>
                <w:rFonts w:eastAsia="MinionPro-Regular" w:hint="eastAsia"/>
              </w:rPr>
              <w:t>ł</w:t>
            </w:r>
            <w:r>
              <w:rPr>
                <w:rFonts w:eastAsia="MinionPro-Regular"/>
              </w:rPr>
              <w:t>osie</w:t>
            </w:r>
            <w:r>
              <w:rPr>
                <w:rFonts w:eastAsia="MinionPro-Regular"/>
              </w:rPr>
              <w:t>r</w:t>
            </w:r>
            <w:r>
              <w:rPr>
                <w:rFonts w:eastAsia="MinionPro-Regular"/>
              </w:rPr>
              <w:t>dzia</w:t>
            </w:r>
          </w:p>
        </w:tc>
        <w:tc>
          <w:tcPr>
            <w:tcW w:w="3158" w:type="dxa"/>
          </w:tcPr>
          <w:p w:rsidR="007A6DAF" w:rsidRDefault="007A6DAF" w:rsidP="00513095">
            <w:pPr>
              <w:pStyle w:val="teksttabeli-2"/>
            </w:pPr>
            <w:r>
              <w:t>– Poznanie przesłania zawa</w:t>
            </w:r>
            <w:r>
              <w:t>r</w:t>
            </w:r>
            <w:r>
              <w:t>tego w obrazie Jezusa Mił</w:t>
            </w:r>
            <w:r>
              <w:t>o</w:t>
            </w:r>
            <w:r>
              <w:t>siernego.</w:t>
            </w:r>
          </w:p>
          <w:p w:rsidR="00330EDF" w:rsidRPr="00D4508C" w:rsidRDefault="007A6DAF" w:rsidP="00513095">
            <w:pPr>
              <w:pStyle w:val="teksttabeli-2"/>
              <w:rPr>
                <w:szCs w:val="21"/>
              </w:rPr>
            </w:pPr>
            <w:r>
              <w:t>– Kształtowanie postawy ufnego powierzania się Jezusowi Mił</w:t>
            </w:r>
            <w:r>
              <w:t>o</w:t>
            </w:r>
            <w:r>
              <w:t>siernemu.</w:t>
            </w:r>
          </w:p>
        </w:tc>
        <w:tc>
          <w:tcPr>
            <w:tcW w:w="2602" w:type="dxa"/>
          </w:tcPr>
          <w:p w:rsidR="00FA73DD" w:rsidRDefault="00D01C9A" w:rsidP="00513095">
            <w:pPr>
              <w:pStyle w:val="teksttabeli-2"/>
            </w:pPr>
            <w:r w:rsidRPr="009A05D9">
              <w:t>Aktualizacja zbawczych wyd</w:t>
            </w:r>
            <w:r w:rsidRPr="009A05D9">
              <w:t>a</w:t>
            </w:r>
            <w:r w:rsidRPr="009A05D9">
              <w:t>rzeń w liturgii roku kościeln</w:t>
            </w:r>
            <w:r w:rsidRPr="009A05D9">
              <w:t>e</w:t>
            </w:r>
            <w:r w:rsidRPr="009A05D9">
              <w:t>go.</w:t>
            </w:r>
            <w:r w:rsidR="00FA73DD" w:rsidRPr="009A05D9">
              <w:t xml:space="preserve"> </w:t>
            </w:r>
          </w:p>
          <w:p w:rsidR="00FA73DD" w:rsidRDefault="00FA73DD" w:rsidP="00513095">
            <w:pPr>
              <w:pStyle w:val="teksttabeli-2"/>
            </w:pPr>
            <w:r w:rsidRPr="009A05D9">
              <w:t xml:space="preserve">Modlitwa podstawą życia chrześcijańskiego </w:t>
            </w:r>
          </w:p>
          <w:p w:rsidR="00D34E1B" w:rsidRPr="00D4508C" w:rsidRDefault="00D34E1B" w:rsidP="00513095">
            <w:pPr>
              <w:pStyle w:val="teksttabeli-2"/>
              <w:rPr>
                <w:szCs w:val="21"/>
              </w:rPr>
            </w:pPr>
          </w:p>
        </w:tc>
        <w:tc>
          <w:tcPr>
            <w:tcW w:w="3600" w:type="dxa"/>
          </w:tcPr>
          <w:p w:rsidR="007A6DAF" w:rsidRDefault="007A6DAF" w:rsidP="00513095">
            <w:pPr>
              <w:pStyle w:val="teksttabeli-2"/>
            </w:pPr>
            <w:r>
              <w:t>– podaje prawdę, że obraz Jezusa Mił</w:t>
            </w:r>
            <w:r>
              <w:t>o</w:t>
            </w:r>
            <w:r>
              <w:t>siernego powstał z polecenia Jezusa danego św. Faust</w:t>
            </w:r>
            <w:r>
              <w:t>y</w:t>
            </w:r>
            <w:r>
              <w:t>nie</w:t>
            </w:r>
          </w:p>
          <w:p w:rsidR="007A6DAF" w:rsidRDefault="007A6DAF" w:rsidP="00513095">
            <w:pPr>
              <w:pStyle w:val="teksttabeli-2"/>
            </w:pPr>
            <w:r>
              <w:t>– wymienia charakterystyczne eleme</w:t>
            </w:r>
            <w:r>
              <w:t>n</w:t>
            </w:r>
            <w:r>
              <w:t>ty obrazu Jezusa Miłosie</w:t>
            </w:r>
            <w:r>
              <w:t>r</w:t>
            </w:r>
            <w:r>
              <w:t>nego</w:t>
            </w:r>
          </w:p>
          <w:p w:rsidR="00330EDF" w:rsidRPr="00D4508C" w:rsidRDefault="007A6DAF" w:rsidP="00513095">
            <w:pPr>
              <w:pStyle w:val="teksttabeli-2"/>
              <w:rPr>
                <w:szCs w:val="21"/>
              </w:rPr>
            </w:pPr>
            <w:r>
              <w:t>– określa, na czym polega Boże mił</w:t>
            </w:r>
            <w:r>
              <w:t>o</w:t>
            </w:r>
            <w:r>
              <w:t>sierdzie</w:t>
            </w:r>
          </w:p>
        </w:tc>
        <w:tc>
          <w:tcPr>
            <w:tcW w:w="3793" w:type="dxa"/>
            <w:gridSpan w:val="2"/>
          </w:tcPr>
          <w:p w:rsidR="007A6DAF" w:rsidRDefault="007A6DAF" w:rsidP="00513095">
            <w:pPr>
              <w:pStyle w:val="teksttabeli-2"/>
            </w:pPr>
            <w:r>
              <w:t>– wyjaśnia znaczenie wypłynięcia krwi i wody z boku Jezusa (J 19,33-34),</w:t>
            </w:r>
          </w:p>
          <w:p w:rsidR="007A6DAF" w:rsidRDefault="007A6DAF" w:rsidP="00513095">
            <w:pPr>
              <w:pStyle w:val="teksttabeli-2"/>
            </w:pPr>
            <w:r>
              <w:t>– wyjaśnia symbolikę promieni na obrazie</w:t>
            </w:r>
          </w:p>
          <w:p w:rsidR="007A6DAF" w:rsidRDefault="007A6DAF" w:rsidP="00513095">
            <w:pPr>
              <w:pStyle w:val="teksttabeli-2"/>
            </w:pPr>
            <w:r>
              <w:t>– interpretuje podpis „Jezu, ufam T</w:t>
            </w:r>
            <w:r>
              <w:t>o</w:t>
            </w:r>
            <w:r>
              <w:t>bie”</w:t>
            </w:r>
          </w:p>
          <w:p w:rsidR="004E5931" w:rsidRPr="00D4508C" w:rsidRDefault="007A6DAF" w:rsidP="00DF6FF1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DF6FF1">
              <w:t>wyjaśnia, dlaczego</w:t>
            </w:r>
            <w:r>
              <w:t xml:space="preserve"> ze czcią i ufnością modli się przed obrazem Jezusa Miłosie</w:t>
            </w:r>
            <w:r>
              <w:t>r</w:t>
            </w:r>
            <w:r>
              <w:t>nego</w:t>
            </w:r>
          </w:p>
        </w:tc>
      </w:tr>
      <w:tr w:rsidR="00330EDF" w:rsidRPr="00D4508C">
        <w:trPr>
          <w:trHeight w:val="255"/>
        </w:trPr>
        <w:tc>
          <w:tcPr>
            <w:tcW w:w="2088" w:type="dxa"/>
          </w:tcPr>
          <w:p w:rsidR="00330EDF" w:rsidRPr="00D4508C" w:rsidRDefault="00642C3A" w:rsidP="00513095">
            <w:pPr>
              <w:pStyle w:val="teksttabeli-2"/>
              <w:rPr>
                <w:szCs w:val="21"/>
              </w:rPr>
            </w:pPr>
            <w:r>
              <w:rPr>
                <w:rFonts w:eastAsia="MinionPro-Regular"/>
              </w:rPr>
              <w:t xml:space="preserve">38. Niedziela </w:t>
            </w:r>
            <w:r w:rsidR="00E4657D">
              <w:t>–</w:t>
            </w:r>
            <w:r>
              <w:rPr>
                <w:rFonts w:eastAsia="MinionPro-Regular"/>
              </w:rPr>
              <w:t xml:space="preserve"> czas na refleksj</w:t>
            </w:r>
            <w:r>
              <w:rPr>
                <w:rFonts w:eastAsia="MinionPro-Regular" w:hint="eastAsia"/>
              </w:rPr>
              <w:t>ę</w:t>
            </w:r>
          </w:p>
        </w:tc>
        <w:tc>
          <w:tcPr>
            <w:tcW w:w="3158" w:type="dxa"/>
          </w:tcPr>
          <w:p w:rsidR="007A6DAF" w:rsidRDefault="007A6DAF" w:rsidP="00513095">
            <w:pPr>
              <w:pStyle w:val="teksttabeli-2"/>
            </w:pPr>
            <w:r>
              <w:t>– Głębsze poznanie chrześcija</w:t>
            </w:r>
            <w:r>
              <w:t>ń</w:t>
            </w:r>
            <w:r>
              <w:t>skiego zn</w:t>
            </w:r>
            <w:r>
              <w:t>a</w:t>
            </w:r>
            <w:r>
              <w:t>czenia niedzieli.</w:t>
            </w:r>
          </w:p>
          <w:p w:rsidR="00330EDF" w:rsidRPr="00D4508C" w:rsidRDefault="007A6DAF" w:rsidP="00513095">
            <w:pPr>
              <w:pStyle w:val="teksttabeli-2"/>
              <w:rPr>
                <w:szCs w:val="21"/>
              </w:rPr>
            </w:pPr>
            <w:r>
              <w:t>– Kształtowanie refleksyjnej p</w:t>
            </w:r>
            <w:r>
              <w:t>o</w:t>
            </w:r>
            <w:r>
              <w:t>stawy wobec mijających dni oraz potrzeby religijnego wymiaru świętowania ni</w:t>
            </w:r>
            <w:r>
              <w:t>e</w:t>
            </w:r>
            <w:r>
              <w:t>dzieli.</w:t>
            </w:r>
          </w:p>
        </w:tc>
        <w:tc>
          <w:tcPr>
            <w:tcW w:w="2602" w:type="dxa"/>
          </w:tcPr>
          <w:p w:rsidR="00D01C9A" w:rsidRPr="009A05D9" w:rsidRDefault="00D01C9A" w:rsidP="00513095">
            <w:pPr>
              <w:pStyle w:val="teksttabeli-2"/>
            </w:pPr>
            <w:r w:rsidRPr="009A05D9">
              <w:t>Świętowanie i spędzanie wol</w:t>
            </w:r>
            <w:r w:rsidRPr="009A05D9">
              <w:softHyphen/>
              <w:t>nego czasu po chrześc</w:t>
            </w:r>
            <w:r w:rsidRPr="009A05D9">
              <w:t>i</w:t>
            </w:r>
            <w:r w:rsidRPr="009A05D9">
              <w:t>ja</w:t>
            </w:r>
            <w:r w:rsidRPr="009A05D9">
              <w:t>ń</w:t>
            </w:r>
            <w:r w:rsidRPr="009A05D9">
              <w:t>sku.</w:t>
            </w:r>
          </w:p>
          <w:p w:rsidR="00D01C9A" w:rsidRPr="009A05D9" w:rsidRDefault="00D01C9A" w:rsidP="00513095">
            <w:pPr>
              <w:pStyle w:val="teksttabeli-2"/>
            </w:pPr>
          </w:p>
          <w:p w:rsidR="00D01C9A" w:rsidRPr="009A05D9" w:rsidRDefault="00D01C9A" w:rsidP="00513095">
            <w:pPr>
              <w:pStyle w:val="teksttabeli-2"/>
            </w:pPr>
            <w:r w:rsidRPr="009A05D9">
              <w:t>Hierarchia wartości opa</w:t>
            </w:r>
            <w:r w:rsidRPr="009A05D9">
              <w:t>r</w:t>
            </w:r>
            <w:r w:rsidRPr="009A05D9">
              <w:t xml:space="preserve">ta na wierze. </w:t>
            </w:r>
          </w:p>
          <w:p w:rsidR="00330EDF" w:rsidRPr="00D4508C" w:rsidRDefault="00330EDF" w:rsidP="00513095">
            <w:pPr>
              <w:pStyle w:val="teksttabeli-2"/>
              <w:rPr>
                <w:szCs w:val="21"/>
              </w:rPr>
            </w:pPr>
          </w:p>
        </w:tc>
        <w:tc>
          <w:tcPr>
            <w:tcW w:w="3600" w:type="dxa"/>
          </w:tcPr>
          <w:p w:rsidR="007A6DAF" w:rsidRDefault="007A6DAF" w:rsidP="00513095">
            <w:pPr>
              <w:pStyle w:val="teksttabeli-2"/>
            </w:pPr>
            <w:r>
              <w:t>– podaje prawdę, że niedziela jest p</w:t>
            </w:r>
            <w:r>
              <w:t>a</w:t>
            </w:r>
            <w:r>
              <w:t>mią</w:t>
            </w:r>
            <w:r>
              <w:t>t</w:t>
            </w:r>
            <w:r>
              <w:t>ką zmartwychwstania Chrystusa</w:t>
            </w:r>
          </w:p>
          <w:p w:rsidR="007A6DAF" w:rsidRDefault="007A6DAF" w:rsidP="00513095">
            <w:pPr>
              <w:pStyle w:val="teksttabeli-2"/>
            </w:pPr>
            <w:r>
              <w:t>– podaje przykłady sposobów spędz</w:t>
            </w:r>
            <w:r>
              <w:t>a</w:t>
            </w:r>
            <w:r>
              <w:t>nia niedzieli w rodzinie</w:t>
            </w:r>
          </w:p>
          <w:p w:rsidR="007A6DAF" w:rsidRDefault="007A6DAF" w:rsidP="00513095">
            <w:pPr>
              <w:pStyle w:val="teksttabeli-2"/>
            </w:pPr>
            <w:r>
              <w:t>– omawia prawdę, że niedziela jest pier</w:t>
            </w:r>
            <w:r>
              <w:t>w</w:t>
            </w:r>
            <w:r>
              <w:t>szym dniem tygodnia</w:t>
            </w:r>
          </w:p>
          <w:p w:rsidR="00330EDF" w:rsidRPr="00D4508C" w:rsidRDefault="007A6DAF" w:rsidP="00513095">
            <w:pPr>
              <w:pStyle w:val="teksttabeli-2"/>
              <w:rPr>
                <w:szCs w:val="21"/>
              </w:rPr>
            </w:pPr>
            <w:r>
              <w:t>– podaje godziny Mszy Świętych w sw</w:t>
            </w:r>
            <w:r>
              <w:t>o</w:t>
            </w:r>
            <w:r>
              <w:t>jej parafii</w:t>
            </w:r>
          </w:p>
        </w:tc>
        <w:tc>
          <w:tcPr>
            <w:tcW w:w="3793" w:type="dxa"/>
            <w:gridSpan w:val="2"/>
          </w:tcPr>
          <w:p w:rsidR="007A6DAF" w:rsidRDefault="007A6DAF" w:rsidP="00513095">
            <w:pPr>
              <w:pStyle w:val="teksttabeli-2"/>
            </w:pPr>
            <w:r>
              <w:t>– uzasadnia, dlaczego świętujemy ni</w:t>
            </w:r>
            <w:r>
              <w:t>e</w:t>
            </w:r>
            <w:r>
              <w:t>dzielę jako pierwszy dzień t</w:t>
            </w:r>
            <w:r>
              <w:t>y</w:t>
            </w:r>
            <w:r>
              <w:t>godnia</w:t>
            </w:r>
          </w:p>
          <w:p w:rsidR="007A6DAF" w:rsidRDefault="007A6DAF" w:rsidP="00513095">
            <w:pPr>
              <w:pStyle w:val="teksttabeli-2"/>
            </w:pPr>
            <w:r>
              <w:t>– wyjaśnia, że niedziela jest dniem wo</w:t>
            </w:r>
            <w:r>
              <w:t>l</w:t>
            </w:r>
            <w:r>
              <w:t>nym od pracy, a poświęconym na spotk</w:t>
            </w:r>
            <w:r>
              <w:t>a</w:t>
            </w:r>
            <w:r>
              <w:t>nie z B</w:t>
            </w:r>
            <w:r>
              <w:t>o</w:t>
            </w:r>
            <w:r>
              <w:t>giem</w:t>
            </w:r>
          </w:p>
          <w:p w:rsidR="007A6DAF" w:rsidRDefault="007A6DAF" w:rsidP="00513095">
            <w:pPr>
              <w:pStyle w:val="teksttabeli-2"/>
            </w:pPr>
            <w:r>
              <w:t>– wyjaśnia treść pierwszego przykaz</w:t>
            </w:r>
            <w:r>
              <w:t>a</w:t>
            </w:r>
            <w:r>
              <w:t>nia kościelnego i trzeciego przykazania B</w:t>
            </w:r>
            <w:r>
              <w:t>o</w:t>
            </w:r>
            <w:r>
              <w:t>żego</w:t>
            </w:r>
          </w:p>
          <w:p w:rsidR="007A6DAF" w:rsidRDefault="007A6DAF" w:rsidP="00513095">
            <w:pPr>
              <w:pStyle w:val="teksttabeli-2"/>
            </w:pPr>
            <w:r>
              <w:t>– przygotowuje plan na wspólną ni</w:t>
            </w:r>
            <w:r>
              <w:t>e</w:t>
            </w:r>
            <w:r>
              <w:t>dzielę z rodziną</w:t>
            </w:r>
          </w:p>
          <w:p w:rsidR="00330EDF" w:rsidRPr="00D4508C" w:rsidRDefault="007A6DAF" w:rsidP="00DF6FF1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DF6FF1">
              <w:t xml:space="preserve">uzasadnia swą </w:t>
            </w:r>
            <w:r>
              <w:t>gotowość systematyc</w:t>
            </w:r>
            <w:r>
              <w:t>z</w:t>
            </w:r>
            <w:r>
              <w:t>nego uczestnictwa we Mszy Świ</w:t>
            </w:r>
            <w:r>
              <w:t>ę</w:t>
            </w:r>
            <w:r>
              <w:t>tej</w:t>
            </w:r>
          </w:p>
        </w:tc>
      </w:tr>
      <w:tr w:rsidR="001301DA" w:rsidRPr="00D4508C">
        <w:trPr>
          <w:trHeight w:val="255"/>
        </w:trPr>
        <w:tc>
          <w:tcPr>
            <w:tcW w:w="2088" w:type="dxa"/>
          </w:tcPr>
          <w:p w:rsidR="001301DA" w:rsidRPr="00513095" w:rsidRDefault="00642C3A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>39. Wiatr i ogie</w:t>
            </w:r>
            <w:r w:rsidRPr="00513095">
              <w:rPr>
                <w:rFonts w:eastAsia="MinionPro-Regular" w:hint="eastAsia"/>
              </w:rPr>
              <w:t>ń</w:t>
            </w:r>
            <w:r w:rsidRPr="00513095">
              <w:rPr>
                <w:rFonts w:eastAsia="MinionPro-Regular"/>
              </w:rPr>
              <w:t xml:space="preserve">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znaki mocy z wysoka</w:t>
            </w:r>
          </w:p>
        </w:tc>
        <w:tc>
          <w:tcPr>
            <w:tcW w:w="3158" w:type="dxa"/>
          </w:tcPr>
          <w:p w:rsidR="007A6DAF" w:rsidRDefault="007A6DAF" w:rsidP="00513095">
            <w:pPr>
              <w:pStyle w:val="teksttabeli-2"/>
            </w:pPr>
            <w:r>
              <w:t>– Poznanie działania Ducha Świ</w:t>
            </w:r>
            <w:r>
              <w:t>ę</w:t>
            </w:r>
            <w:r>
              <w:t>tego i Jego b</w:t>
            </w:r>
            <w:r>
              <w:t>i</w:t>
            </w:r>
            <w:r>
              <w:t>blijnych symboli.</w:t>
            </w:r>
          </w:p>
          <w:p w:rsidR="001301DA" w:rsidRPr="00D4508C" w:rsidRDefault="007A6DAF" w:rsidP="00513095">
            <w:pPr>
              <w:pStyle w:val="teksttabeli-2"/>
              <w:rPr>
                <w:szCs w:val="21"/>
              </w:rPr>
            </w:pPr>
            <w:r>
              <w:t>– Kształtowanie postawy otwart</w:t>
            </w:r>
            <w:r>
              <w:t>o</w:t>
            </w:r>
            <w:r>
              <w:t>ści i współdział</w:t>
            </w:r>
            <w:r>
              <w:t>a</w:t>
            </w:r>
            <w:r>
              <w:t>nia z Duchem Świętym.</w:t>
            </w:r>
          </w:p>
        </w:tc>
        <w:tc>
          <w:tcPr>
            <w:tcW w:w="2602" w:type="dxa"/>
          </w:tcPr>
          <w:p w:rsidR="00285487" w:rsidRPr="009A05D9" w:rsidRDefault="00285487" w:rsidP="00513095">
            <w:pPr>
              <w:pStyle w:val="teksttabeli-2"/>
            </w:pPr>
            <w:r w:rsidRPr="009A05D9">
              <w:t>Symbole wiary.</w:t>
            </w:r>
          </w:p>
          <w:p w:rsidR="001301DA" w:rsidRDefault="00285487" w:rsidP="00513095">
            <w:pPr>
              <w:pStyle w:val="teksttabeli-2"/>
            </w:pPr>
            <w:r w:rsidRPr="009A05D9">
              <w:t>Duch Święty w życiu K</w:t>
            </w:r>
            <w:r w:rsidRPr="009A05D9">
              <w:t>o</w:t>
            </w:r>
            <w:r w:rsidRPr="009A05D9">
              <w:t>ścioła i chrześcijan</w:t>
            </w:r>
            <w:r w:rsidRPr="009A05D9">
              <w:t>i</w:t>
            </w:r>
            <w:r w:rsidRPr="009A05D9">
              <w:t>na</w:t>
            </w:r>
          </w:p>
          <w:p w:rsidR="00D01C9A" w:rsidRPr="00D4508C" w:rsidRDefault="00D01C9A" w:rsidP="00513095">
            <w:pPr>
              <w:pStyle w:val="teksttabeli-2"/>
              <w:rPr>
                <w:szCs w:val="21"/>
              </w:rPr>
            </w:pPr>
            <w:r w:rsidRPr="009A05D9">
              <w:t>Aktualizacja zbawczych wyd</w:t>
            </w:r>
            <w:r w:rsidRPr="009A05D9">
              <w:t>a</w:t>
            </w:r>
            <w:r w:rsidRPr="009A05D9">
              <w:t>rzeń w liturgii roku kościeln</w:t>
            </w:r>
            <w:r w:rsidRPr="009A05D9">
              <w:t>e</w:t>
            </w:r>
            <w:r w:rsidRPr="009A05D9">
              <w:t>go.</w:t>
            </w:r>
          </w:p>
        </w:tc>
        <w:tc>
          <w:tcPr>
            <w:tcW w:w="3600" w:type="dxa"/>
          </w:tcPr>
          <w:p w:rsidR="007A6DAF" w:rsidRDefault="007A6DAF" w:rsidP="00513095">
            <w:pPr>
              <w:pStyle w:val="teksttabeli-2"/>
            </w:pPr>
            <w:r>
              <w:t>– podaje prawdę, że podczas chrztu Jezusa zstąpił na Niego Duch Święty pod postacią gołęb</w:t>
            </w:r>
            <w:r>
              <w:t>i</w:t>
            </w:r>
            <w:r>
              <w:t>cy</w:t>
            </w:r>
          </w:p>
          <w:p w:rsidR="007A6DAF" w:rsidRDefault="007A6DAF" w:rsidP="00513095">
            <w:pPr>
              <w:pStyle w:val="teksttabeli-2"/>
            </w:pPr>
            <w:r>
              <w:t>– podaje prawdę, że Duch Święty zst</w:t>
            </w:r>
            <w:r>
              <w:t>ą</w:t>
            </w:r>
            <w:r>
              <w:t>pił na apostołów w Wieczerniku w dniu Pię</w:t>
            </w:r>
            <w:r>
              <w:t>ć</w:t>
            </w:r>
            <w:r>
              <w:t>dziesiątnicy</w:t>
            </w:r>
          </w:p>
          <w:p w:rsidR="007A6DAF" w:rsidRDefault="007A6DAF" w:rsidP="00513095">
            <w:pPr>
              <w:pStyle w:val="teksttabeli-2"/>
            </w:pPr>
            <w:r>
              <w:t>– wymienia znaki towarzyszące zesł</w:t>
            </w:r>
            <w:r>
              <w:t>a</w:t>
            </w:r>
            <w:r>
              <w:t>niu Ducha Świętego na ap</w:t>
            </w:r>
            <w:r>
              <w:t>o</w:t>
            </w:r>
            <w:r>
              <w:t>stołów</w:t>
            </w:r>
          </w:p>
          <w:p w:rsidR="001301DA" w:rsidRPr="00D4508C" w:rsidRDefault="007A6DAF" w:rsidP="00513095">
            <w:pPr>
              <w:pStyle w:val="teksttabeli-2"/>
              <w:rPr>
                <w:szCs w:val="21"/>
              </w:rPr>
            </w:pPr>
            <w:r>
              <w:t>– podaje prawdę, że w sakramencie bierzmowania Duch Święty umacnia chrześcijan do bycia świadkami Chr</w:t>
            </w:r>
            <w:r>
              <w:t>y</w:t>
            </w:r>
            <w:r>
              <w:t>stusa</w:t>
            </w:r>
          </w:p>
        </w:tc>
        <w:tc>
          <w:tcPr>
            <w:tcW w:w="3793" w:type="dxa"/>
            <w:gridSpan w:val="2"/>
          </w:tcPr>
          <w:p w:rsidR="00623C71" w:rsidRDefault="00623C71" w:rsidP="00513095">
            <w:pPr>
              <w:pStyle w:val="teksttabeli-2"/>
            </w:pPr>
            <w:r>
              <w:t>– opowiada o zapowiedzi zesłania D</w:t>
            </w:r>
            <w:r>
              <w:t>u</w:t>
            </w:r>
            <w:r>
              <w:t>cha Świętego (J 14,16-17)</w:t>
            </w:r>
          </w:p>
          <w:p w:rsidR="00623C71" w:rsidRDefault="00623C71" w:rsidP="00513095">
            <w:pPr>
              <w:pStyle w:val="teksttabeli-2"/>
            </w:pPr>
            <w:r>
              <w:t>– wyjaśnia znaczenie znaków towarz</w:t>
            </w:r>
            <w:r>
              <w:t>y</w:t>
            </w:r>
            <w:r>
              <w:t>szących zesłaniu Ducha Świętego</w:t>
            </w:r>
          </w:p>
          <w:p w:rsidR="00623C71" w:rsidRDefault="00623C71" w:rsidP="00513095">
            <w:pPr>
              <w:pStyle w:val="teksttabeli-2"/>
            </w:pPr>
            <w:r>
              <w:t>– interpretuje wymowę symboli Ducha Świętego</w:t>
            </w:r>
          </w:p>
          <w:p w:rsidR="001301DA" w:rsidRPr="00D4508C" w:rsidRDefault="00623C71" w:rsidP="00765CDE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DF6FF1">
              <w:t xml:space="preserve">uzasadnia </w:t>
            </w:r>
            <w:r w:rsidR="00765CDE">
              <w:t xml:space="preserve">pragnienie </w:t>
            </w:r>
            <w:r>
              <w:t>współpracy z D</w:t>
            </w:r>
            <w:r>
              <w:t>u</w:t>
            </w:r>
            <w:r>
              <w:t>chem Świętym w rozwoju swojej</w:t>
            </w:r>
            <w:r w:rsidR="00DF6FF1">
              <w:t xml:space="preserve"> </w:t>
            </w:r>
            <w:r>
              <w:t>wi</w:t>
            </w:r>
            <w:r>
              <w:t>a</w:t>
            </w:r>
            <w:r>
              <w:t>ry</w:t>
            </w:r>
          </w:p>
        </w:tc>
      </w:tr>
    </w:tbl>
    <w:p w:rsidR="007470F9" w:rsidRDefault="007470F9" w:rsidP="001301DA">
      <w:pPr>
        <w:rPr>
          <w:b/>
          <w:bCs/>
          <w:szCs w:val="24"/>
        </w:rPr>
      </w:pPr>
    </w:p>
    <w:p w:rsidR="001301DA" w:rsidRPr="0020734B" w:rsidRDefault="007470F9" w:rsidP="001301DA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1301DA" w:rsidRPr="0020734B">
        <w:rPr>
          <w:b/>
          <w:bCs/>
          <w:szCs w:val="24"/>
        </w:rPr>
        <w:lastRenderedPageBreak/>
        <w:t>V</w:t>
      </w:r>
      <w:r w:rsidR="001301DA">
        <w:rPr>
          <w:b/>
          <w:bCs/>
          <w:szCs w:val="24"/>
        </w:rPr>
        <w:t>I</w:t>
      </w:r>
      <w:r w:rsidR="001301DA" w:rsidRPr="0020734B">
        <w:rPr>
          <w:b/>
          <w:bCs/>
          <w:szCs w:val="24"/>
        </w:rPr>
        <w:t xml:space="preserve">. </w:t>
      </w:r>
      <w:r w:rsidR="00623C71">
        <w:rPr>
          <w:rFonts w:cs="TimeIbisEE-Bold"/>
          <w:b/>
          <w:bCs/>
          <w:szCs w:val="40"/>
        </w:rPr>
        <w:t>Kościół wspólnotą aż po niebieskie Jeruzalem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200"/>
        <w:gridCol w:w="2560"/>
        <w:gridCol w:w="3780"/>
        <w:gridCol w:w="3780"/>
      </w:tblGrid>
      <w:tr w:rsidR="001301DA" w:rsidRPr="00D4508C">
        <w:trPr>
          <w:trHeight w:val="255"/>
        </w:trPr>
        <w:tc>
          <w:tcPr>
            <w:tcW w:w="1728" w:type="dxa"/>
            <w:vMerge w:val="restart"/>
          </w:tcPr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 xml:space="preserve">Temat </w:t>
            </w:r>
            <w:r w:rsidRPr="00D4508C">
              <w:rPr>
                <w:sz w:val="22"/>
              </w:rPr>
              <w:br/>
              <w:t xml:space="preserve">jednostki </w:t>
            </w:r>
            <w:r w:rsidRPr="00D4508C">
              <w:rPr>
                <w:sz w:val="22"/>
              </w:rPr>
              <w:br/>
              <w:t>lekcy</w:t>
            </w:r>
            <w:r w:rsidRPr="00D4508C">
              <w:rPr>
                <w:sz w:val="22"/>
              </w:rPr>
              <w:t>j</w:t>
            </w:r>
            <w:r w:rsidRPr="00D4508C">
              <w:rPr>
                <w:sz w:val="22"/>
              </w:rPr>
              <w:t>nej</w:t>
            </w:r>
          </w:p>
        </w:tc>
        <w:tc>
          <w:tcPr>
            <w:tcW w:w="3200" w:type="dxa"/>
            <w:vMerge w:val="restart"/>
          </w:tcPr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</w:p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 xml:space="preserve">Cele katechetyczne </w:t>
            </w:r>
          </w:p>
        </w:tc>
        <w:tc>
          <w:tcPr>
            <w:tcW w:w="2560" w:type="dxa"/>
            <w:vMerge w:val="restart"/>
          </w:tcPr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</w:p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Treści podstawy progr</w:t>
            </w:r>
            <w:r w:rsidRPr="00D4508C">
              <w:rPr>
                <w:sz w:val="22"/>
              </w:rPr>
              <w:t>a</w:t>
            </w:r>
            <w:r w:rsidRPr="00D4508C">
              <w:rPr>
                <w:sz w:val="22"/>
              </w:rPr>
              <w:t>mowej</w:t>
            </w:r>
          </w:p>
        </w:tc>
        <w:tc>
          <w:tcPr>
            <w:tcW w:w="7560" w:type="dxa"/>
            <w:gridSpan w:val="2"/>
          </w:tcPr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Wymagania</w:t>
            </w:r>
          </w:p>
        </w:tc>
      </w:tr>
      <w:tr w:rsidR="001301DA" w:rsidRPr="00D4508C">
        <w:trPr>
          <w:trHeight w:val="255"/>
        </w:trPr>
        <w:tc>
          <w:tcPr>
            <w:tcW w:w="1728" w:type="dxa"/>
            <w:vMerge/>
          </w:tcPr>
          <w:p w:rsidR="001301DA" w:rsidRPr="00D4508C" w:rsidRDefault="001301DA" w:rsidP="007A6DAF">
            <w:pPr>
              <w:pStyle w:val="teksttabeli-2"/>
              <w:rPr>
                <w:sz w:val="22"/>
              </w:rPr>
            </w:pPr>
          </w:p>
        </w:tc>
        <w:tc>
          <w:tcPr>
            <w:tcW w:w="3200" w:type="dxa"/>
            <w:vMerge/>
          </w:tcPr>
          <w:p w:rsidR="001301DA" w:rsidRPr="00D4508C" w:rsidRDefault="001301DA" w:rsidP="007A6DAF">
            <w:pPr>
              <w:pStyle w:val="teksttabeli-2"/>
              <w:rPr>
                <w:sz w:val="22"/>
              </w:rPr>
            </w:pPr>
          </w:p>
        </w:tc>
        <w:tc>
          <w:tcPr>
            <w:tcW w:w="2560" w:type="dxa"/>
            <w:vMerge/>
          </w:tcPr>
          <w:p w:rsidR="001301DA" w:rsidRPr="00D4508C" w:rsidRDefault="001301DA" w:rsidP="007A6DAF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podstawowe</w:t>
            </w:r>
          </w:p>
        </w:tc>
        <w:tc>
          <w:tcPr>
            <w:tcW w:w="3780" w:type="dxa"/>
          </w:tcPr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ponadpodstawowe</w:t>
            </w:r>
          </w:p>
        </w:tc>
      </w:tr>
      <w:tr w:rsidR="001301DA" w:rsidRPr="00D4508C">
        <w:trPr>
          <w:trHeight w:val="255"/>
        </w:trPr>
        <w:tc>
          <w:tcPr>
            <w:tcW w:w="1728" w:type="dxa"/>
            <w:vMerge/>
          </w:tcPr>
          <w:p w:rsidR="001301DA" w:rsidRPr="00D4508C" w:rsidRDefault="001301DA" w:rsidP="007A6DAF">
            <w:pPr>
              <w:pStyle w:val="teksttabeli-2"/>
              <w:rPr>
                <w:sz w:val="22"/>
              </w:rPr>
            </w:pPr>
          </w:p>
        </w:tc>
        <w:tc>
          <w:tcPr>
            <w:tcW w:w="3200" w:type="dxa"/>
            <w:vMerge/>
          </w:tcPr>
          <w:p w:rsidR="001301DA" w:rsidRPr="00D4508C" w:rsidRDefault="001301DA" w:rsidP="007A6DAF">
            <w:pPr>
              <w:pStyle w:val="teksttabeli-2"/>
              <w:rPr>
                <w:sz w:val="22"/>
              </w:rPr>
            </w:pPr>
          </w:p>
        </w:tc>
        <w:tc>
          <w:tcPr>
            <w:tcW w:w="2560" w:type="dxa"/>
            <w:vMerge/>
          </w:tcPr>
          <w:p w:rsidR="001301DA" w:rsidRPr="00D4508C" w:rsidRDefault="001301DA" w:rsidP="007A6DAF">
            <w:pPr>
              <w:pStyle w:val="teksttabeli-2"/>
              <w:rPr>
                <w:sz w:val="22"/>
              </w:rPr>
            </w:pPr>
          </w:p>
        </w:tc>
        <w:tc>
          <w:tcPr>
            <w:tcW w:w="7560" w:type="dxa"/>
            <w:gridSpan w:val="2"/>
          </w:tcPr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Uczeń:</w:t>
            </w:r>
          </w:p>
        </w:tc>
      </w:tr>
      <w:tr w:rsidR="001301DA" w:rsidRPr="00D4508C">
        <w:trPr>
          <w:trHeight w:val="255"/>
        </w:trPr>
        <w:tc>
          <w:tcPr>
            <w:tcW w:w="1728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>40. Ska</w:t>
            </w:r>
            <w:r w:rsidRPr="00513095">
              <w:rPr>
                <w:rFonts w:eastAsia="MinionPro-Regular" w:hint="eastAsia"/>
              </w:rPr>
              <w:t>ł</w:t>
            </w:r>
            <w:r w:rsidRPr="00513095">
              <w:rPr>
                <w:rFonts w:eastAsia="MinionPro-Regular"/>
              </w:rPr>
              <w:t xml:space="preserve">a i klucze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fu</w:t>
            </w:r>
            <w:r w:rsidRPr="00513095">
              <w:rPr>
                <w:rFonts w:eastAsia="MinionPro-Regular"/>
              </w:rPr>
              <w:t>n</w:t>
            </w:r>
            <w:r w:rsidRPr="00513095">
              <w:rPr>
                <w:rFonts w:eastAsia="MinionPro-Regular"/>
              </w:rPr>
              <w:t>dament i w</w:t>
            </w:r>
            <w:r w:rsidRPr="00513095">
              <w:rPr>
                <w:rFonts w:eastAsia="MinionPro-Regular" w:hint="eastAsia"/>
              </w:rPr>
              <w:t>ł</w:t>
            </w:r>
            <w:r w:rsidRPr="00513095">
              <w:rPr>
                <w:rFonts w:eastAsia="MinionPro-Regular"/>
              </w:rPr>
              <w:t>adza otwier</w:t>
            </w:r>
            <w:r w:rsidRPr="00513095">
              <w:rPr>
                <w:rFonts w:eastAsia="MinionPro-Regular"/>
              </w:rPr>
              <w:t>a</w:t>
            </w:r>
            <w:r w:rsidRPr="00513095">
              <w:rPr>
                <w:rFonts w:eastAsia="MinionPro-Regular"/>
              </w:rPr>
              <w:t>nia nieba</w:t>
            </w:r>
          </w:p>
        </w:tc>
        <w:tc>
          <w:tcPr>
            <w:tcW w:w="3200" w:type="dxa"/>
          </w:tcPr>
          <w:p w:rsidR="00642C3A" w:rsidRDefault="00642C3A" w:rsidP="0077157B">
            <w:pPr>
              <w:pStyle w:val="teksttabeli-2"/>
            </w:pPr>
            <w:r>
              <w:t>– Poznanie pochodzącej od Chr</w:t>
            </w:r>
            <w:r>
              <w:t>y</w:t>
            </w:r>
            <w:r>
              <w:t>stusa hierarchicznej wł</w:t>
            </w:r>
            <w:r>
              <w:t>a</w:t>
            </w:r>
            <w:r>
              <w:t>dzy w Kościele oraz</w:t>
            </w:r>
            <w:r w:rsidR="00FA73DD">
              <w:t xml:space="preserve"> </w:t>
            </w:r>
            <w:r>
              <w:t>związanej z nią symb</w:t>
            </w:r>
            <w:r>
              <w:t>o</w:t>
            </w:r>
            <w:r>
              <w:t>liki.</w:t>
            </w:r>
          </w:p>
          <w:p w:rsidR="001301DA" w:rsidRPr="00D4508C" w:rsidRDefault="00642C3A" w:rsidP="0077157B">
            <w:pPr>
              <w:pStyle w:val="teksttabeli-2"/>
              <w:rPr>
                <w:szCs w:val="21"/>
              </w:rPr>
            </w:pPr>
            <w:r>
              <w:t>– Kształtowanie postawy posł</w:t>
            </w:r>
            <w:r>
              <w:t>u</w:t>
            </w:r>
            <w:r>
              <w:t>szeństwa władzy kościelnej (p</w:t>
            </w:r>
            <w:r>
              <w:t>a</w:t>
            </w:r>
            <w:r>
              <w:t>pieżowi, biskupom)</w:t>
            </w:r>
            <w:r w:rsidR="00965E22">
              <w:t xml:space="preserve"> </w:t>
            </w:r>
            <w:r>
              <w:t>i modlitewn</w:t>
            </w:r>
            <w:r>
              <w:t>e</w:t>
            </w:r>
            <w:r>
              <w:t>go wspi</w:t>
            </w:r>
            <w:r>
              <w:t>e</w:t>
            </w:r>
            <w:r>
              <w:t>rania ich posługi.</w:t>
            </w:r>
          </w:p>
        </w:tc>
        <w:tc>
          <w:tcPr>
            <w:tcW w:w="2560" w:type="dxa"/>
          </w:tcPr>
          <w:p w:rsidR="00F85912" w:rsidRPr="009A05D9" w:rsidRDefault="00F85912" w:rsidP="0077157B">
            <w:pPr>
              <w:pStyle w:val="teksttabeli-2"/>
            </w:pPr>
            <w:r w:rsidRPr="009A05D9">
              <w:t>Przesłanie wybranych fragmentów biblijnych dotyczących</w:t>
            </w:r>
            <w:r>
              <w:t xml:space="preserve"> </w:t>
            </w:r>
            <w:r w:rsidRPr="009A05D9">
              <w:t xml:space="preserve">życia i dzieła Jezusa Chrystusa. </w:t>
            </w:r>
          </w:p>
          <w:p w:rsidR="00D36ED4" w:rsidRPr="009A05D9" w:rsidRDefault="00D36ED4" w:rsidP="0077157B">
            <w:pPr>
              <w:pStyle w:val="teksttabeli-2"/>
            </w:pPr>
            <w:r w:rsidRPr="009A05D9">
              <w:t>Misja chrześcijanina w Kościele i świecie.</w:t>
            </w:r>
          </w:p>
          <w:p w:rsidR="001301DA" w:rsidRPr="00D4508C" w:rsidRDefault="001301DA" w:rsidP="0077157B">
            <w:pPr>
              <w:pStyle w:val="teksttabeli-2"/>
              <w:rPr>
                <w:szCs w:val="21"/>
              </w:rPr>
            </w:pPr>
          </w:p>
        </w:tc>
        <w:tc>
          <w:tcPr>
            <w:tcW w:w="3780" w:type="dxa"/>
          </w:tcPr>
          <w:p w:rsidR="00642C3A" w:rsidRDefault="00642C3A" w:rsidP="0077157B">
            <w:pPr>
              <w:pStyle w:val="teksttabeli-2"/>
            </w:pPr>
            <w:r>
              <w:t>– omawia perykopę o powierzeniu Pi</w:t>
            </w:r>
            <w:r>
              <w:t>o</w:t>
            </w:r>
            <w:r>
              <w:t>trowi władzy w Kościele (Mt 16,13-19)</w:t>
            </w:r>
          </w:p>
          <w:p w:rsidR="00642C3A" w:rsidRDefault="00642C3A" w:rsidP="0077157B">
            <w:pPr>
              <w:pStyle w:val="teksttabeli-2"/>
            </w:pPr>
            <w:r>
              <w:t>– podaje prawdę, że Kościół jest wspóln</w:t>
            </w:r>
            <w:r>
              <w:t>o</w:t>
            </w:r>
            <w:r>
              <w:t>tą zbawienia o hierarchic</w:t>
            </w:r>
            <w:r>
              <w:t>z</w:t>
            </w:r>
            <w:r>
              <w:t>nej strukturze</w:t>
            </w:r>
            <w:r w:rsidR="00F85912">
              <w:t xml:space="preserve"> </w:t>
            </w:r>
            <w:r>
              <w:t>władzy</w:t>
            </w:r>
          </w:p>
          <w:p w:rsidR="00642C3A" w:rsidRDefault="00642C3A" w:rsidP="0077157B">
            <w:pPr>
              <w:pStyle w:val="teksttabeli-2"/>
            </w:pPr>
            <w:r>
              <w:t>– wymienia stopnie hierarchii w K</w:t>
            </w:r>
            <w:r>
              <w:t>o</w:t>
            </w:r>
            <w:r>
              <w:t>ściele</w:t>
            </w:r>
          </w:p>
          <w:p w:rsidR="001301DA" w:rsidRPr="00D4508C" w:rsidRDefault="00642C3A" w:rsidP="0077157B">
            <w:pPr>
              <w:pStyle w:val="teksttabeli-2"/>
              <w:rPr>
                <w:szCs w:val="21"/>
              </w:rPr>
            </w:pPr>
            <w:r>
              <w:t>– podaje imiona i nazwiska biskupów w diecezji oraz kapłanów z p</w:t>
            </w:r>
            <w:r>
              <w:t>a</w:t>
            </w:r>
            <w:r>
              <w:t>rafii</w:t>
            </w:r>
          </w:p>
        </w:tc>
        <w:tc>
          <w:tcPr>
            <w:tcW w:w="3780" w:type="dxa"/>
          </w:tcPr>
          <w:p w:rsidR="00642C3A" w:rsidRDefault="00642C3A" w:rsidP="0077157B">
            <w:pPr>
              <w:pStyle w:val="teksttabeli-2"/>
            </w:pPr>
            <w:r>
              <w:t>– uzasadnia, że władza w Kościele ozn</w:t>
            </w:r>
            <w:r>
              <w:t>a</w:t>
            </w:r>
            <w:r>
              <w:t>cza służbę wspólnocie wierz</w:t>
            </w:r>
            <w:r>
              <w:t>ą</w:t>
            </w:r>
            <w:r>
              <w:t>cych</w:t>
            </w:r>
          </w:p>
          <w:p w:rsidR="00642C3A" w:rsidRDefault="00642C3A" w:rsidP="0077157B">
            <w:pPr>
              <w:pStyle w:val="teksttabeli-2"/>
            </w:pPr>
            <w:r>
              <w:t>– wyjaśnia znaczenie symboli zwi</w:t>
            </w:r>
            <w:r>
              <w:t>ą</w:t>
            </w:r>
            <w:r>
              <w:t>zanych z władzą w Kościele</w:t>
            </w:r>
          </w:p>
          <w:p w:rsidR="00642C3A" w:rsidRDefault="00642C3A" w:rsidP="0077157B">
            <w:pPr>
              <w:pStyle w:val="teksttabeli-2"/>
            </w:pPr>
            <w:r>
              <w:t>– wyjaśnia znaczenie imienia Piotr</w:t>
            </w:r>
          </w:p>
          <w:p w:rsidR="001301DA" w:rsidRPr="00D4508C" w:rsidRDefault="00642C3A" w:rsidP="00765CDE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765CDE">
              <w:t>uzasadnia, dlaczego</w:t>
            </w:r>
            <w:r>
              <w:t xml:space="preserve"> modli się w intencji papieża i sw</w:t>
            </w:r>
            <w:r>
              <w:t>o</w:t>
            </w:r>
            <w:r>
              <w:t>ich biskupów</w:t>
            </w:r>
          </w:p>
        </w:tc>
      </w:tr>
      <w:tr w:rsidR="001301DA" w:rsidRPr="00D4508C">
        <w:trPr>
          <w:trHeight w:val="255"/>
        </w:trPr>
        <w:tc>
          <w:tcPr>
            <w:tcW w:w="1728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>41. Dla kr</w:t>
            </w:r>
            <w:r w:rsidR="00642C3A" w:rsidRPr="00513095">
              <w:rPr>
                <w:rFonts w:eastAsia="MinionPro-Regular"/>
              </w:rPr>
              <w:t>ó</w:t>
            </w:r>
            <w:r w:rsidRPr="00513095">
              <w:rPr>
                <w:rFonts w:eastAsia="MinionPro-Regular"/>
              </w:rPr>
              <w:t>lestwa niebi</w:t>
            </w:r>
            <w:r w:rsidRPr="00513095">
              <w:rPr>
                <w:rFonts w:eastAsia="MinionPro-Regular"/>
              </w:rPr>
              <w:t>e</w:t>
            </w:r>
            <w:r w:rsidRPr="00513095">
              <w:rPr>
                <w:rFonts w:eastAsia="MinionPro-Regular"/>
              </w:rPr>
              <w:t xml:space="preserve">skiego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ksi</w:t>
            </w:r>
            <w:r w:rsidRPr="00513095">
              <w:rPr>
                <w:rFonts w:eastAsia="MinionPro-Regular" w:hint="eastAsia"/>
              </w:rPr>
              <w:t>ą</w:t>
            </w:r>
            <w:r w:rsidRPr="00513095">
              <w:rPr>
                <w:rFonts w:eastAsia="MinionPro-Regular"/>
              </w:rPr>
              <w:t>dz, siostra zakonna i zako</w:t>
            </w:r>
            <w:r w:rsidRPr="00513095">
              <w:rPr>
                <w:rFonts w:eastAsia="MinionPro-Regular"/>
              </w:rPr>
              <w:t>n</w:t>
            </w:r>
            <w:r w:rsidRPr="00513095">
              <w:rPr>
                <w:rFonts w:eastAsia="MinionPro-Regular"/>
              </w:rPr>
              <w:t>nik</w:t>
            </w:r>
          </w:p>
        </w:tc>
        <w:tc>
          <w:tcPr>
            <w:tcW w:w="3200" w:type="dxa"/>
          </w:tcPr>
          <w:p w:rsidR="00642C3A" w:rsidRDefault="00642C3A" w:rsidP="0077157B">
            <w:pPr>
              <w:pStyle w:val="teksttabeli-2"/>
            </w:pPr>
            <w:r>
              <w:t>– Poznanie istoty powołania k</w:t>
            </w:r>
            <w:r>
              <w:t>a</w:t>
            </w:r>
            <w:r>
              <w:t>płańskiego i zakonnego oraz zn</w:t>
            </w:r>
            <w:r>
              <w:t>a</w:t>
            </w:r>
            <w:r>
              <w:t>czenia sakramentu świ</w:t>
            </w:r>
            <w:r>
              <w:t>ę</w:t>
            </w:r>
            <w:r>
              <w:t>ceń.</w:t>
            </w:r>
          </w:p>
          <w:p w:rsidR="001301DA" w:rsidRPr="00D4508C" w:rsidRDefault="00642C3A" w:rsidP="0077157B">
            <w:pPr>
              <w:pStyle w:val="teksttabeli-2"/>
              <w:rPr>
                <w:szCs w:val="21"/>
              </w:rPr>
            </w:pPr>
            <w:r>
              <w:t>– Kształtowanie postawy otwart</w:t>
            </w:r>
            <w:r>
              <w:t>o</w:t>
            </w:r>
            <w:r>
              <w:t>ści na głos powołania oraz modl</w:t>
            </w:r>
            <w:r>
              <w:t>i</w:t>
            </w:r>
            <w:r>
              <w:t>tewnego wsparcia p</w:t>
            </w:r>
            <w:r>
              <w:t>o</w:t>
            </w:r>
            <w:r>
              <w:t>wołanych do służby Bożej.</w:t>
            </w:r>
          </w:p>
        </w:tc>
        <w:tc>
          <w:tcPr>
            <w:tcW w:w="2560" w:type="dxa"/>
          </w:tcPr>
          <w:p w:rsidR="00965E22" w:rsidRPr="009A05D9" w:rsidRDefault="00965E22" w:rsidP="0077157B">
            <w:pPr>
              <w:pStyle w:val="teksttabeli-2"/>
            </w:pPr>
            <w:r w:rsidRPr="009A05D9">
              <w:t>Sakramenty, ich p</w:t>
            </w:r>
            <w:r w:rsidRPr="009A05D9">
              <w:t>o</w:t>
            </w:r>
            <w:r w:rsidRPr="009A05D9">
              <w:t xml:space="preserve">dział i istota, biblijne podstawy. </w:t>
            </w:r>
          </w:p>
          <w:p w:rsidR="00D36ED4" w:rsidRPr="009A05D9" w:rsidRDefault="00D36ED4" w:rsidP="0077157B">
            <w:pPr>
              <w:pStyle w:val="teksttabeli-2"/>
            </w:pPr>
            <w:r w:rsidRPr="009A05D9">
              <w:t>Misja chrześcijanina w Kościele i świecie.</w:t>
            </w:r>
          </w:p>
          <w:p w:rsidR="001301DA" w:rsidRPr="00D4508C" w:rsidRDefault="00D36ED4" w:rsidP="0077157B">
            <w:pPr>
              <w:pStyle w:val="teksttabeli-2"/>
              <w:rPr>
                <w:szCs w:val="21"/>
              </w:rPr>
            </w:pPr>
            <w:r w:rsidRPr="009A05D9">
              <w:t>Święci świadkami wiary.</w:t>
            </w:r>
          </w:p>
        </w:tc>
        <w:tc>
          <w:tcPr>
            <w:tcW w:w="3780" w:type="dxa"/>
          </w:tcPr>
          <w:p w:rsidR="00642C3A" w:rsidRDefault="00642C3A" w:rsidP="0077157B">
            <w:pPr>
              <w:pStyle w:val="teksttabeli-2"/>
            </w:pPr>
            <w:r>
              <w:t>– wskazuje biblijne podstawy s</w:t>
            </w:r>
            <w:r>
              <w:t>a</w:t>
            </w:r>
            <w:r>
              <w:t>kramentu święceń</w:t>
            </w:r>
          </w:p>
          <w:p w:rsidR="00642C3A" w:rsidRDefault="00642C3A" w:rsidP="0077157B">
            <w:pPr>
              <w:pStyle w:val="teksttabeli-2"/>
            </w:pPr>
            <w:r>
              <w:t>– wskazuje wybrane teksty liturgic</w:t>
            </w:r>
            <w:r>
              <w:t>z</w:t>
            </w:r>
            <w:r>
              <w:t>ne odnoszące się do sakramentu święceń</w:t>
            </w:r>
          </w:p>
          <w:p w:rsidR="00642C3A" w:rsidRDefault="00642C3A" w:rsidP="0077157B">
            <w:pPr>
              <w:pStyle w:val="teksttabeli-2"/>
            </w:pPr>
            <w:r>
              <w:t>– omawia konsekwencje wynikające z sakramentu święceń</w:t>
            </w:r>
          </w:p>
          <w:p w:rsidR="001301DA" w:rsidRPr="00D4508C" w:rsidRDefault="00642C3A" w:rsidP="0077157B">
            <w:pPr>
              <w:pStyle w:val="teksttabeli-2"/>
              <w:rPr>
                <w:szCs w:val="21"/>
              </w:rPr>
            </w:pPr>
            <w:r>
              <w:t>– wymienia konsekwencje wynikaj</w:t>
            </w:r>
            <w:r>
              <w:t>ą</w:t>
            </w:r>
            <w:r>
              <w:t>ce z przyjęcia ślubów zakonnych</w:t>
            </w:r>
          </w:p>
        </w:tc>
        <w:tc>
          <w:tcPr>
            <w:tcW w:w="3780" w:type="dxa"/>
          </w:tcPr>
          <w:p w:rsidR="00642C3A" w:rsidRDefault="00642C3A" w:rsidP="0077157B">
            <w:pPr>
              <w:pStyle w:val="teksttabeli-2"/>
            </w:pPr>
            <w:r>
              <w:t>– wyjaśnia znaczenie sakramentu święceń w życiu chrześcijańskim</w:t>
            </w:r>
          </w:p>
          <w:p w:rsidR="00642C3A" w:rsidRDefault="00642C3A" w:rsidP="0077157B">
            <w:pPr>
              <w:pStyle w:val="teksttabeli-2"/>
            </w:pPr>
            <w:r>
              <w:t>– charakteryzuje, na czym polega życie zakonne</w:t>
            </w:r>
          </w:p>
          <w:p w:rsidR="00642C3A" w:rsidRDefault="00642C3A" w:rsidP="0077157B">
            <w:pPr>
              <w:pStyle w:val="teksttabeli-2"/>
            </w:pPr>
            <w:r>
              <w:t>– omawia charyzmat wybranego zgrom</w:t>
            </w:r>
            <w:r>
              <w:t>a</w:t>
            </w:r>
            <w:r>
              <w:t>dzenia zakonnego</w:t>
            </w:r>
          </w:p>
          <w:p w:rsidR="00642C3A" w:rsidRDefault="00642C3A" w:rsidP="0077157B">
            <w:pPr>
              <w:pStyle w:val="teksttabeli-2"/>
            </w:pPr>
            <w:r>
              <w:t xml:space="preserve">– </w:t>
            </w:r>
            <w:r w:rsidR="00765CDE">
              <w:t xml:space="preserve">określa, jak często </w:t>
            </w:r>
            <w:r>
              <w:t>modli się o powoł</w:t>
            </w:r>
            <w:r>
              <w:t>a</w:t>
            </w:r>
            <w:r>
              <w:t>nia kapłańskie i z</w:t>
            </w:r>
            <w:r>
              <w:t>a</w:t>
            </w:r>
            <w:r>
              <w:t>konne</w:t>
            </w:r>
          </w:p>
          <w:p w:rsidR="001301DA" w:rsidRPr="00D4508C" w:rsidRDefault="00642C3A" w:rsidP="00765CDE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765CDE">
              <w:t xml:space="preserve">uzasadnia, dlaczego </w:t>
            </w:r>
            <w:r>
              <w:t>stale powierza Bogu w modlitwie znanych mu kapłanów, siostry z</w:t>
            </w:r>
            <w:r>
              <w:t>a</w:t>
            </w:r>
            <w:r>
              <w:t>konne</w:t>
            </w:r>
            <w:r w:rsidR="00D36ED4">
              <w:t xml:space="preserve"> </w:t>
            </w:r>
            <w:r>
              <w:t>i zakonników</w:t>
            </w:r>
          </w:p>
        </w:tc>
      </w:tr>
      <w:tr w:rsidR="001301DA" w:rsidRPr="00D4508C">
        <w:trPr>
          <w:trHeight w:val="255"/>
        </w:trPr>
        <w:tc>
          <w:tcPr>
            <w:tcW w:w="1728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>42. S</w:t>
            </w:r>
            <w:r w:rsidRPr="00513095">
              <w:rPr>
                <w:rFonts w:eastAsia="MinionPro-Regular" w:hint="eastAsia"/>
              </w:rPr>
              <w:t>ł</w:t>
            </w:r>
            <w:r w:rsidRPr="00513095">
              <w:rPr>
                <w:rFonts w:eastAsia="MinionPro-Regular"/>
              </w:rPr>
              <w:t>u</w:t>
            </w:r>
            <w:r w:rsidRPr="00513095">
              <w:rPr>
                <w:rFonts w:eastAsia="MinionPro-Regular" w:hint="eastAsia"/>
              </w:rPr>
              <w:t>ż</w:t>
            </w:r>
            <w:r w:rsidRPr="00513095">
              <w:rPr>
                <w:rFonts w:eastAsia="MinionPro-Regular"/>
              </w:rPr>
              <w:t>y</w:t>
            </w:r>
            <w:r w:rsidRPr="00513095">
              <w:rPr>
                <w:rFonts w:eastAsia="MinionPro-Regular" w:hint="eastAsia"/>
              </w:rPr>
              <w:t>ć</w:t>
            </w:r>
            <w:r w:rsidRPr="00513095">
              <w:rPr>
                <w:rFonts w:eastAsia="MinionPro-Regular"/>
              </w:rPr>
              <w:t xml:space="preserve"> wspóln</w:t>
            </w:r>
            <w:r w:rsidRPr="00513095">
              <w:rPr>
                <w:rFonts w:eastAsia="MinionPro-Regular"/>
              </w:rPr>
              <w:t>o</w:t>
            </w:r>
            <w:r w:rsidRPr="00513095">
              <w:rPr>
                <w:rFonts w:eastAsia="MinionPro-Regular"/>
              </w:rPr>
              <w:t xml:space="preserve">cie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ma</w:t>
            </w:r>
            <w:r w:rsidRPr="00513095">
              <w:rPr>
                <w:rFonts w:eastAsia="MinionPro-Regular" w:hint="eastAsia"/>
              </w:rPr>
              <w:t>łż</w:t>
            </w:r>
            <w:r w:rsidRPr="00513095">
              <w:rPr>
                <w:rFonts w:eastAsia="MinionPro-Regular"/>
              </w:rPr>
              <w:t>onkowie</w:t>
            </w:r>
          </w:p>
        </w:tc>
        <w:tc>
          <w:tcPr>
            <w:tcW w:w="3200" w:type="dxa"/>
          </w:tcPr>
          <w:p w:rsidR="00642C3A" w:rsidRDefault="00642C3A" w:rsidP="0077157B">
            <w:pPr>
              <w:pStyle w:val="teksttabeli-2"/>
            </w:pPr>
            <w:r>
              <w:t>– Poznanie znaczenia wspó</w:t>
            </w:r>
            <w:r>
              <w:t>l</w:t>
            </w:r>
            <w:r>
              <w:t>noty rodzinnej oraz istoty i obrzędów sakramentu małże</w:t>
            </w:r>
            <w:r>
              <w:t>ń</w:t>
            </w:r>
            <w:r>
              <w:t>stwa.</w:t>
            </w:r>
          </w:p>
          <w:p w:rsidR="001301DA" w:rsidRPr="00D4508C" w:rsidRDefault="00642C3A" w:rsidP="0077157B">
            <w:pPr>
              <w:pStyle w:val="teksttabeli-2"/>
              <w:rPr>
                <w:szCs w:val="21"/>
              </w:rPr>
            </w:pPr>
            <w:r>
              <w:t>– Kształtowanie postawy współo</w:t>
            </w:r>
            <w:r>
              <w:t>d</w:t>
            </w:r>
            <w:r>
              <w:t>powiedzialności za zgodne życie i współdziałanie w rodz</w:t>
            </w:r>
            <w:r>
              <w:t>i</w:t>
            </w:r>
            <w:r>
              <w:t>nie.</w:t>
            </w:r>
          </w:p>
        </w:tc>
        <w:tc>
          <w:tcPr>
            <w:tcW w:w="2560" w:type="dxa"/>
          </w:tcPr>
          <w:p w:rsidR="00965E22" w:rsidRPr="009A05D9" w:rsidRDefault="00965E22" w:rsidP="0077157B">
            <w:pPr>
              <w:pStyle w:val="teksttabeli-2"/>
            </w:pPr>
            <w:r w:rsidRPr="009A05D9">
              <w:t>Sakramenty, ich p</w:t>
            </w:r>
            <w:r w:rsidRPr="009A05D9">
              <w:t>o</w:t>
            </w:r>
            <w:r w:rsidRPr="009A05D9">
              <w:t xml:space="preserve">dział i istota, biblijne podstawy. </w:t>
            </w:r>
          </w:p>
          <w:p w:rsidR="00965E22" w:rsidRPr="009A05D9" w:rsidRDefault="00965E22" w:rsidP="0077157B">
            <w:pPr>
              <w:pStyle w:val="teksttabeli-2"/>
            </w:pPr>
            <w:r w:rsidRPr="009A05D9">
              <w:t>Czynności wykonywane podczas sakrame</w:t>
            </w:r>
            <w:r w:rsidRPr="009A05D9">
              <w:t>n</w:t>
            </w:r>
            <w:r w:rsidRPr="009A05D9">
              <w:t>tów.</w:t>
            </w:r>
          </w:p>
          <w:p w:rsidR="001301DA" w:rsidRPr="00D4508C" w:rsidRDefault="002C334A" w:rsidP="0077157B">
            <w:pPr>
              <w:pStyle w:val="teksttabeli-2"/>
              <w:rPr>
                <w:szCs w:val="21"/>
              </w:rPr>
            </w:pPr>
            <w:r w:rsidRPr="009A05D9">
              <w:t>Podstawowe wspólnoty życia – postawy, prawa i obowiązki członka tych wspólnot w wymiarze i</w:t>
            </w:r>
            <w:r w:rsidRPr="009A05D9">
              <w:t>n</w:t>
            </w:r>
            <w:r w:rsidRPr="009A05D9">
              <w:t>dywidualnym i społec</w:t>
            </w:r>
            <w:r w:rsidRPr="009A05D9">
              <w:t>z</w:t>
            </w:r>
            <w:r w:rsidRPr="009A05D9">
              <w:t>nym.</w:t>
            </w:r>
          </w:p>
        </w:tc>
        <w:tc>
          <w:tcPr>
            <w:tcW w:w="3780" w:type="dxa"/>
          </w:tcPr>
          <w:p w:rsidR="00642C3A" w:rsidRDefault="00642C3A" w:rsidP="0077157B">
            <w:pPr>
              <w:pStyle w:val="teksttabeli-2"/>
            </w:pPr>
            <w:r>
              <w:t>– omawia skutki wynikające z s</w:t>
            </w:r>
            <w:r>
              <w:t>a</w:t>
            </w:r>
            <w:r>
              <w:t>kramentu małżeństwa</w:t>
            </w:r>
          </w:p>
          <w:p w:rsidR="00642C3A" w:rsidRDefault="00642C3A" w:rsidP="0077157B">
            <w:pPr>
              <w:pStyle w:val="teksttabeli-2"/>
            </w:pPr>
            <w:r>
              <w:t>– wskazuje biblijne podstawy s</w:t>
            </w:r>
            <w:r>
              <w:t>a</w:t>
            </w:r>
            <w:r>
              <w:t>kramentu małżeństwa</w:t>
            </w:r>
          </w:p>
          <w:p w:rsidR="00642C3A" w:rsidRDefault="00642C3A" w:rsidP="0077157B">
            <w:pPr>
              <w:pStyle w:val="teksttabeli-2"/>
            </w:pPr>
            <w:r>
              <w:t>– wymienia symbole związane z sakr</w:t>
            </w:r>
            <w:r>
              <w:t>a</w:t>
            </w:r>
            <w:r>
              <w:t>mentem małżeństwa</w:t>
            </w:r>
          </w:p>
          <w:p w:rsidR="001301DA" w:rsidRPr="00D4508C" w:rsidRDefault="00642C3A" w:rsidP="0077157B">
            <w:pPr>
              <w:pStyle w:val="teksttabeli-2"/>
              <w:rPr>
                <w:szCs w:val="21"/>
              </w:rPr>
            </w:pPr>
            <w:r>
              <w:t>– wskazuje wybrane teksty liturgic</w:t>
            </w:r>
            <w:r>
              <w:t>z</w:t>
            </w:r>
            <w:r>
              <w:t>ne odnoszące się do sakramentu małżeństwa</w:t>
            </w:r>
          </w:p>
        </w:tc>
        <w:tc>
          <w:tcPr>
            <w:tcW w:w="3780" w:type="dxa"/>
          </w:tcPr>
          <w:p w:rsidR="00642C3A" w:rsidRDefault="00642C3A" w:rsidP="0077157B">
            <w:pPr>
              <w:pStyle w:val="teksttabeli-2"/>
            </w:pPr>
            <w:r>
              <w:t>– wyjaśnia znaczenie sakramentu małże</w:t>
            </w:r>
            <w:r>
              <w:t>ń</w:t>
            </w:r>
            <w:r>
              <w:t>stwa w życiu chrześcija</w:t>
            </w:r>
            <w:r>
              <w:t>ń</w:t>
            </w:r>
            <w:r>
              <w:t>skim</w:t>
            </w:r>
          </w:p>
          <w:p w:rsidR="00642C3A" w:rsidRDefault="00642C3A" w:rsidP="0077157B">
            <w:pPr>
              <w:pStyle w:val="teksttabeli-2"/>
            </w:pPr>
            <w:r>
              <w:t>– charakteryzuje małżeństwo i r</w:t>
            </w:r>
            <w:r>
              <w:t>o</w:t>
            </w:r>
            <w:r>
              <w:t>dzinę jako wspólnotę</w:t>
            </w:r>
          </w:p>
          <w:p w:rsidR="00642C3A" w:rsidRDefault="00642C3A" w:rsidP="0077157B">
            <w:pPr>
              <w:pStyle w:val="teksttabeli-2"/>
            </w:pPr>
            <w:r>
              <w:t xml:space="preserve">– </w:t>
            </w:r>
            <w:r w:rsidR="00765CDE">
              <w:t xml:space="preserve">omawia, kiedy i dlaczego </w:t>
            </w:r>
            <w:r>
              <w:t>modli się za swoją r</w:t>
            </w:r>
            <w:r>
              <w:t>o</w:t>
            </w:r>
            <w:r>
              <w:t>dzinę</w:t>
            </w:r>
          </w:p>
          <w:p w:rsidR="001301DA" w:rsidRPr="00D4508C" w:rsidRDefault="00642C3A" w:rsidP="00765CDE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765CDE">
              <w:t xml:space="preserve">uzasadnia swą </w:t>
            </w:r>
            <w:r>
              <w:t>gotowość podejmowania obowiązków na rzecz własnej rodz</w:t>
            </w:r>
            <w:r>
              <w:t>i</w:t>
            </w:r>
            <w:r>
              <w:t>ny</w:t>
            </w:r>
          </w:p>
        </w:tc>
      </w:tr>
      <w:tr w:rsidR="001301DA" w:rsidRPr="00D4508C">
        <w:trPr>
          <w:trHeight w:val="255"/>
        </w:trPr>
        <w:tc>
          <w:tcPr>
            <w:tcW w:w="1728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>43. Dlaczego rodzice wymag</w:t>
            </w:r>
            <w:r w:rsidRPr="00513095">
              <w:rPr>
                <w:rFonts w:eastAsia="MinionPro-Regular"/>
              </w:rPr>
              <w:t>a</w:t>
            </w:r>
            <w:r w:rsidRPr="00513095">
              <w:rPr>
                <w:rFonts w:eastAsia="MinionPro-Regular"/>
              </w:rPr>
              <w:t>j</w:t>
            </w:r>
            <w:r w:rsidRPr="00513095">
              <w:rPr>
                <w:rFonts w:eastAsia="MinionPro-Regular" w:hint="eastAsia"/>
              </w:rPr>
              <w:t>ą</w:t>
            </w:r>
            <w:r w:rsidRPr="00513095">
              <w:rPr>
                <w:rFonts w:eastAsia="MinionPro-Regular"/>
              </w:rPr>
              <w:t xml:space="preserve"> od swoich dzieci?</w:t>
            </w:r>
          </w:p>
        </w:tc>
        <w:tc>
          <w:tcPr>
            <w:tcW w:w="3200" w:type="dxa"/>
          </w:tcPr>
          <w:p w:rsidR="00642C3A" w:rsidRDefault="00642C3A" w:rsidP="0077157B">
            <w:pPr>
              <w:pStyle w:val="teksttabeli-2"/>
            </w:pPr>
            <w:r>
              <w:t>– Poznanie i uzasadnienie właśc</w:t>
            </w:r>
            <w:r>
              <w:t>i</w:t>
            </w:r>
            <w:r>
              <w:t>wych relacji w r</w:t>
            </w:r>
            <w:r>
              <w:t>o</w:t>
            </w:r>
            <w:r>
              <w:t>dzinie.</w:t>
            </w:r>
          </w:p>
          <w:p w:rsidR="001301DA" w:rsidRPr="00D4508C" w:rsidRDefault="00642C3A" w:rsidP="0077157B">
            <w:pPr>
              <w:pStyle w:val="teksttabeli-2"/>
              <w:rPr>
                <w:szCs w:val="21"/>
              </w:rPr>
            </w:pPr>
            <w:r>
              <w:t>– Kształtowanie postawy sz</w:t>
            </w:r>
            <w:r>
              <w:t>a</w:t>
            </w:r>
            <w:r>
              <w:t>cunku i posłuszeństwa wobec rodziców i opiek</w:t>
            </w:r>
            <w:r>
              <w:t>u</w:t>
            </w:r>
            <w:r>
              <w:t>nów.</w:t>
            </w:r>
          </w:p>
        </w:tc>
        <w:tc>
          <w:tcPr>
            <w:tcW w:w="2560" w:type="dxa"/>
          </w:tcPr>
          <w:p w:rsidR="00F85912" w:rsidRPr="009A05D9" w:rsidRDefault="00F85912" w:rsidP="0077157B">
            <w:pPr>
              <w:pStyle w:val="teksttabeli-2"/>
            </w:pPr>
            <w:r w:rsidRPr="009A05D9">
              <w:rPr>
                <w:i/>
              </w:rPr>
              <w:t>Dekalog</w:t>
            </w:r>
            <w:r w:rsidRPr="009A05D9">
              <w:t xml:space="preserve"> wyra</w:t>
            </w:r>
            <w:r w:rsidRPr="009A05D9">
              <w:softHyphen/>
              <w:t>zem troski Boga o szcz</w:t>
            </w:r>
            <w:r w:rsidRPr="009A05D9">
              <w:t>ę</w:t>
            </w:r>
            <w:r w:rsidRPr="009A05D9">
              <w:t>ście czło</w:t>
            </w:r>
            <w:r w:rsidRPr="009A05D9">
              <w:softHyphen/>
              <w:t>wieka.</w:t>
            </w:r>
          </w:p>
          <w:p w:rsidR="00F85912" w:rsidRPr="009A05D9" w:rsidRDefault="00F85912" w:rsidP="0077157B">
            <w:pPr>
              <w:pStyle w:val="teksttabeli-2"/>
            </w:pPr>
            <w:r w:rsidRPr="009A05D9">
              <w:t>Hierarchia wartości opa</w:t>
            </w:r>
            <w:r w:rsidRPr="009A05D9">
              <w:t>r</w:t>
            </w:r>
            <w:r w:rsidRPr="009A05D9">
              <w:t xml:space="preserve">ta na wierze. </w:t>
            </w:r>
          </w:p>
          <w:p w:rsidR="001301DA" w:rsidRPr="00D4508C" w:rsidRDefault="002C334A" w:rsidP="0077157B">
            <w:pPr>
              <w:pStyle w:val="teksttabeli-2"/>
              <w:rPr>
                <w:szCs w:val="21"/>
              </w:rPr>
            </w:pPr>
            <w:r w:rsidRPr="009A05D9">
              <w:t>Zadania wobec rodziny</w:t>
            </w:r>
          </w:p>
        </w:tc>
        <w:tc>
          <w:tcPr>
            <w:tcW w:w="3780" w:type="dxa"/>
          </w:tcPr>
          <w:p w:rsidR="00C05E41" w:rsidRDefault="00C05E41" w:rsidP="0077157B">
            <w:pPr>
              <w:pStyle w:val="teksttabeli-2"/>
            </w:pPr>
            <w:r>
              <w:t>– wymienia prawa i obowiązki rodz</w:t>
            </w:r>
            <w:r>
              <w:t>i</w:t>
            </w:r>
            <w:r>
              <w:t>ców wobec dzieci</w:t>
            </w:r>
          </w:p>
          <w:p w:rsidR="00C05E41" w:rsidRDefault="00C05E41" w:rsidP="0077157B">
            <w:pPr>
              <w:pStyle w:val="teksttabeli-2"/>
            </w:pPr>
            <w:r>
              <w:t>– wymienia prawa i obowiązki dzieci wobec rodziców</w:t>
            </w:r>
          </w:p>
          <w:p w:rsidR="001301DA" w:rsidRPr="00D4508C" w:rsidRDefault="00C05E41" w:rsidP="0077157B">
            <w:pPr>
              <w:pStyle w:val="teksttabeli-2"/>
              <w:rPr>
                <w:szCs w:val="21"/>
              </w:rPr>
            </w:pPr>
            <w:r>
              <w:t>– wskazuje własne miejsce w rodz</w:t>
            </w:r>
            <w:r>
              <w:t>i</w:t>
            </w:r>
            <w:r>
              <w:t>nie</w:t>
            </w:r>
          </w:p>
        </w:tc>
        <w:tc>
          <w:tcPr>
            <w:tcW w:w="3780" w:type="dxa"/>
          </w:tcPr>
          <w:p w:rsidR="00C05E41" w:rsidRDefault="00C05E41" w:rsidP="0077157B">
            <w:pPr>
              <w:pStyle w:val="teksttabeli-2"/>
            </w:pPr>
            <w:r>
              <w:t>– interpretuje treść IV przykazania Boż</w:t>
            </w:r>
            <w:r>
              <w:t>e</w:t>
            </w:r>
            <w:r>
              <w:t>go</w:t>
            </w:r>
          </w:p>
          <w:p w:rsidR="00C05E41" w:rsidRDefault="00C05E41" w:rsidP="0077157B">
            <w:pPr>
              <w:pStyle w:val="teksttabeli-2"/>
            </w:pPr>
            <w:r>
              <w:t>– uzasadnia, że nakazy i zakazy rodziców wypływają z troski o dzie</w:t>
            </w:r>
            <w:r>
              <w:t>c</w:t>
            </w:r>
            <w:r>
              <w:t>ko</w:t>
            </w:r>
          </w:p>
          <w:p w:rsidR="00C05E41" w:rsidRDefault="00C05E41" w:rsidP="0077157B">
            <w:pPr>
              <w:pStyle w:val="teksttabeli-2"/>
            </w:pPr>
            <w:r>
              <w:t>– uzasadnia wartość przebaczania w życiu codziennym</w:t>
            </w:r>
          </w:p>
          <w:p w:rsidR="001301DA" w:rsidRPr="00D4508C" w:rsidRDefault="00C05E41" w:rsidP="00765CDE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765CDE">
              <w:t>uzasadnia swą</w:t>
            </w:r>
            <w:r>
              <w:t xml:space="preserve"> gotowość właściwego </w:t>
            </w:r>
            <w:r>
              <w:lastRenderedPageBreak/>
              <w:t>o</w:t>
            </w:r>
            <w:r>
              <w:t>d</w:t>
            </w:r>
            <w:r>
              <w:t>noszenia się do rodziców</w:t>
            </w:r>
          </w:p>
        </w:tc>
      </w:tr>
      <w:tr w:rsidR="001301DA" w:rsidRPr="00D4508C">
        <w:trPr>
          <w:trHeight w:val="255"/>
        </w:trPr>
        <w:tc>
          <w:tcPr>
            <w:tcW w:w="1728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lastRenderedPageBreak/>
              <w:t xml:space="preserve">44. Fast food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na co wydaj</w:t>
            </w:r>
            <w:r w:rsidRPr="00513095">
              <w:rPr>
                <w:rFonts w:eastAsia="MinionPro-Regular" w:hint="eastAsia"/>
              </w:rPr>
              <w:t>ę</w:t>
            </w:r>
            <w:r w:rsidRPr="00513095">
              <w:rPr>
                <w:rFonts w:eastAsia="MinionPro-Regular"/>
              </w:rPr>
              <w:t xml:space="preserve"> zaos</w:t>
            </w:r>
            <w:r w:rsidRPr="00513095">
              <w:rPr>
                <w:rFonts w:eastAsia="MinionPro-Regular"/>
              </w:rPr>
              <w:t>z</w:t>
            </w:r>
            <w:r w:rsidRPr="00513095">
              <w:rPr>
                <w:rFonts w:eastAsia="MinionPro-Regular"/>
              </w:rPr>
              <w:t>cz</w:t>
            </w:r>
            <w:r w:rsidRPr="00513095">
              <w:rPr>
                <w:rFonts w:eastAsia="MinionPro-Regular" w:hint="eastAsia"/>
              </w:rPr>
              <w:t>ę</w:t>
            </w:r>
            <w:r w:rsidRPr="00513095">
              <w:rPr>
                <w:rFonts w:eastAsia="MinionPro-Regular"/>
              </w:rPr>
              <w:t>dz</w:t>
            </w:r>
            <w:r w:rsidRPr="00513095">
              <w:rPr>
                <w:rFonts w:eastAsia="MinionPro-Regular"/>
              </w:rPr>
              <w:t>o</w:t>
            </w:r>
            <w:r w:rsidRPr="00513095">
              <w:rPr>
                <w:rFonts w:eastAsia="MinionPro-Regular"/>
              </w:rPr>
              <w:t>ny czas?</w:t>
            </w:r>
          </w:p>
        </w:tc>
        <w:tc>
          <w:tcPr>
            <w:tcW w:w="3200" w:type="dxa"/>
          </w:tcPr>
          <w:p w:rsidR="00C05E41" w:rsidRDefault="00C05E41" w:rsidP="0077157B">
            <w:pPr>
              <w:pStyle w:val="teksttabeli-2"/>
            </w:pPr>
            <w:r>
              <w:t>– Poznanie zagrożeń płyn</w:t>
            </w:r>
            <w:r>
              <w:t>ą</w:t>
            </w:r>
            <w:r>
              <w:t>cych z zastępowania bezpośrednich sp</w:t>
            </w:r>
            <w:r>
              <w:t>o</w:t>
            </w:r>
            <w:r>
              <w:t>tkań z ludźmi szybkimi kontaktami (kom</w:t>
            </w:r>
            <w:r>
              <w:t>u</w:t>
            </w:r>
            <w:r>
              <w:t>nikatami) za pośrednictwem telefonu komórkowego i Inte</w:t>
            </w:r>
            <w:r>
              <w:t>r</w:t>
            </w:r>
            <w:r>
              <w:t>netu.</w:t>
            </w:r>
          </w:p>
          <w:p w:rsidR="001301DA" w:rsidRPr="00D4508C" w:rsidRDefault="00C05E41" w:rsidP="0077157B">
            <w:pPr>
              <w:pStyle w:val="teksttabeli-2"/>
              <w:rPr>
                <w:szCs w:val="21"/>
              </w:rPr>
            </w:pPr>
            <w:r>
              <w:t>– Kształtowanie postawy otwart</w:t>
            </w:r>
            <w:r>
              <w:t>o</w:t>
            </w:r>
            <w:r>
              <w:t>ści na bezpośrednie relacje mi</w:t>
            </w:r>
            <w:r>
              <w:t>ę</w:t>
            </w:r>
            <w:r>
              <w:t>dzyosobowe oraz zaangażowania w bud</w:t>
            </w:r>
            <w:r>
              <w:t>o</w:t>
            </w:r>
            <w:r>
              <w:t>wanie przyjaźni.</w:t>
            </w:r>
          </w:p>
        </w:tc>
        <w:tc>
          <w:tcPr>
            <w:tcW w:w="2560" w:type="dxa"/>
          </w:tcPr>
          <w:p w:rsidR="00F85912" w:rsidRPr="009A05D9" w:rsidRDefault="00F85912" w:rsidP="0077157B">
            <w:pPr>
              <w:pStyle w:val="teksttabeli-2"/>
            </w:pPr>
            <w:r w:rsidRPr="009A05D9">
              <w:t>Wartość życia i zdrowia oraz ich zagroż</w:t>
            </w:r>
            <w:r w:rsidRPr="009A05D9">
              <w:t>e</w:t>
            </w:r>
            <w:r w:rsidRPr="009A05D9">
              <w:t xml:space="preserve">nia. </w:t>
            </w:r>
          </w:p>
          <w:p w:rsidR="001301DA" w:rsidRPr="00D4508C" w:rsidRDefault="00F85912" w:rsidP="0077157B">
            <w:pPr>
              <w:pStyle w:val="teksttabeli-2"/>
              <w:rPr>
                <w:szCs w:val="21"/>
              </w:rPr>
            </w:pPr>
            <w:r w:rsidRPr="009A05D9">
              <w:t>Trudne sytuacje życi</w:t>
            </w:r>
            <w:r w:rsidRPr="009A05D9">
              <w:t>o</w:t>
            </w:r>
            <w:r w:rsidRPr="009A05D9">
              <w:t>we</w:t>
            </w:r>
            <w:r>
              <w:t>.</w:t>
            </w:r>
          </w:p>
        </w:tc>
        <w:tc>
          <w:tcPr>
            <w:tcW w:w="3780" w:type="dxa"/>
          </w:tcPr>
          <w:p w:rsidR="00C05E41" w:rsidRDefault="00C05E41" w:rsidP="0077157B">
            <w:pPr>
              <w:pStyle w:val="teksttabeli-2"/>
            </w:pPr>
            <w:r>
              <w:t>– wymienia zagrożenia płynące z niewł</w:t>
            </w:r>
            <w:r>
              <w:t>a</w:t>
            </w:r>
            <w:r>
              <w:t>ściwego korzystania z now</w:t>
            </w:r>
            <w:r>
              <w:t>o</w:t>
            </w:r>
            <w:r>
              <w:t>czesnych środków komunikowania się</w:t>
            </w:r>
          </w:p>
          <w:p w:rsidR="00C05E41" w:rsidRDefault="00C05E41" w:rsidP="0077157B">
            <w:pPr>
              <w:pStyle w:val="teksttabeli-2"/>
            </w:pPr>
            <w:r>
              <w:t>– wskazuje pozytywne strony szy</w:t>
            </w:r>
            <w:r>
              <w:t>b</w:t>
            </w:r>
            <w:r>
              <w:t>kiego porozumiewania się z innymi</w:t>
            </w:r>
          </w:p>
          <w:p w:rsidR="001301DA" w:rsidRPr="00D4508C" w:rsidRDefault="00C05E41" w:rsidP="0077157B">
            <w:pPr>
              <w:pStyle w:val="teksttabeli-2"/>
              <w:rPr>
                <w:szCs w:val="21"/>
              </w:rPr>
            </w:pPr>
            <w:r>
              <w:t>– wymienia zalety kontaktów międz</w:t>
            </w:r>
            <w:r>
              <w:t>y</w:t>
            </w:r>
            <w:r>
              <w:t>ludzkich bez pomocy mediów</w:t>
            </w:r>
          </w:p>
        </w:tc>
        <w:tc>
          <w:tcPr>
            <w:tcW w:w="3780" w:type="dxa"/>
          </w:tcPr>
          <w:p w:rsidR="00C05E41" w:rsidRDefault="00C05E41" w:rsidP="0077157B">
            <w:pPr>
              <w:pStyle w:val="teksttabeli-2"/>
            </w:pPr>
            <w:r>
              <w:t>– uzasadnia, że może zaoszczędzić czas, korzystając z osiągnięć tec</w:t>
            </w:r>
            <w:r>
              <w:t>h</w:t>
            </w:r>
            <w:r>
              <w:t>niki</w:t>
            </w:r>
          </w:p>
          <w:p w:rsidR="00C05E41" w:rsidRDefault="00C05E41" w:rsidP="0077157B">
            <w:pPr>
              <w:pStyle w:val="teksttabeli-2"/>
            </w:pPr>
            <w:r>
              <w:t>– uzasadnia, dlaczego należy zachować równowagę między pracą, modlitwą, przebywaniem z innymi, odpoczy</w:t>
            </w:r>
            <w:r>
              <w:t>n</w:t>
            </w:r>
            <w:r>
              <w:t>kiem</w:t>
            </w:r>
          </w:p>
          <w:p w:rsidR="00C05E41" w:rsidRDefault="00C05E41" w:rsidP="0077157B">
            <w:pPr>
              <w:pStyle w:val="teksttabeli-2"/>
            </w:pPr>
            <w:r>
              <w:t>– opracowuje osobisty plan dnia z uwzględnieniem pracy, modlitwy, prz</w:t>
            </w:r>
            <w:r>
              <w:t>e</w:t>
            </w:r>
            <w:r>
              <w:t>bywania z innymi, odpoczynku</w:t>
            </w:r>
          </w:p>
          <w:p w:rsidR="001301DA" w:rsidRPr="00D4508C" w:rsidRDefault="00C05E41" w:rsidP="00765CDE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765CDE">
              <w:t>uzasadnia swą</w:t>
            </w:r>
            <w:r>
              <w:t xml:space="preserve"> gotowość rozmowy z inn</w:t>
            </w:r>
            <w:r>
              <w:t>y</w:t>
            </w:r>
            <w:r>
              <w:t>mi, dając pierwszeństwo spotkaniom z dr</w:t>
            </w:r>
            <w:r>
              <w:t>u</w:t>
            </w:r>
            <w:r>
              <w:t>gim człowiekiem</w:t>
            </w:r>
          </w:p>
        </w:tc>
      </w:tr>
      <w:tr w:rsidR="001301DA" w:rsidRPr="00D4508C">
        <w:trPr>
          <w:trHeight w:val="255"/>
        </w:trPr>
        <w:tc>
          <w:tcPr>
            <w:tcW w:w="1728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 xml:space="preserve">45. Liturgia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dla Boga i dla cz</w:t>
            </w:r>
            <w:r w:rsidRPr="00513095">
              <w:rPr>
                <w:rFonts w:eastAsia="MinionPro-Regular" w:hint="eastAsia"/>
              </w:rPr>
              <w:t>ł</w:t>
            </w:r>
            <w:r w:rsidRPr="00513095">
              <w:rPr>
                <w:rFonts w:eastAsia="MinionPro-Regular"/>
              </w:rPr>
              <w:t>o</w:t>
            </w:r>
            <w:r w:rsidRPr="00513095">
              <w:rPr>
                <w:rFonts w:eastAsia="MinionPro-Regular"/>
              </w:rPr>
              <w:t>wieka</w:t>
            </w:r>
          </w:p>
        </w:tc>
        <w:tc>
          <w:tcPr>
            <w:tcW w:w="3200" w:type="dxa"/>
          </w:tcPr>
          <w:p w:rsidR="00C05E41" w:rsidRDefault="00C05E41" w:rsidP="0077157B">
            <w:pPr>
              <w:pStyle w:val="teksttabeli-2"/>
            </w:pPr>
            <w:r>
              <w:t>– Poznanie prawdy, że liturgia jest wspólnym działaniem dla chwały Bożej i dobra człowi</w:t>
            </w:r>
            <w:r>
              <w:t>e</w:t>
            </w:r>
            <w:r>
              <w:t>ka.</w:t>
            </w:r>
          </w:p>
          <w:p w:rsidR="001301DA" w:rsidRPr="00D4508C" w:rsidRDefault="00C05E41" w:rsidP="0077157B">
            <w:pPr>
              <w:pStyle w:val="teksttabeli-2"/>
              <w:rPr>
                <w:szCs w:val="21"/>
              </w:rPr>
            </w:pPr>
            <w:r>
              <w:t>– Kształtowanie postawy świad</w:t>
            </w:r>
            <w:r>
              <w:t>o</w:t>
            </w:r>
            <w:r>
              <w:t>mego i czynnego udziału w litu</w:t>
            </w:r>
            <w:r>
              <w:t>r</w:t>
            </w:r>
            <w:r>
              <w:t>gii.</w:t>
            </w:r>
          </w:p>
        </w:tc>
        <w:tc>
          <w:tcPr>
            <w:tcW w:w="2560" w:type="dxa"/>
          </w:tcPr>
          <w:p w:rsidR="001301DA" w:rsidRDefault="00FA73DD" w:rsidP="0077157B">
            <w:pPr>
              <w:pStyle w:val="teksttabeli-2"/>
            </w:pPr>
            <w:r w:rsidRPr="009A05D9">
              <w:t>Modlitwa podstawą życia chrześc</w:t>
            </w:r>
            <w:r w:rsidRPr="009A05D9">
              <w:t>i</w:t>
            </w:r>
            <w:r w:rsidRPr="009A05D9">
              <w:t>jańskiego</w:t>
            </w:r>
            <w:r w:rsidR="006D3552">
              <w:t>.</w:t>
            </w:r>
          </w:p>
          <w:p w:rsidR="006D3552" w:rsidRPr="009A05D9" w:rsidRDefault="006D3552" w:rsidP="0077157B">
            <w:pPr>
              <w:pStyle w:val="teksttabeli-2"/>
            </w:pPr>
            <w:r w:rsidRPr="009A05D9">
              <w:t>Pojęcie wspólnoty.</w:t>
            </w:r>
          </w:p>
          <w:p w:rsidR="006D3552" w:rsidRPr="00D4508C" w:rsidRDefault="006D3552" w:rsidP="0077157B">
            <w:pPr>
              <w:pStyle w:val="teksttabeli-2"/>
              <w:rPr>
                <w:szCs w:val="21"/>
              </w:rPr>
            </w:pPr>
          </w:p>
        </w:tc>
        <w:tc>
          <w:tcPr>
            <w:tcW w:w="3780" w:type="dxa"/>
          </w:tcPr>
          <w:p w:rsidR="00C05E41" w:rsidRDefault="00C05E41" w:rsidP="0077157B">
            <w:pPr>
              <w:pStyle w:val="teksttabeli-2"/>
            </w:pPr>
            <w:r>
              <w:t>– wskazuje, w jaki sposób może czynnie i świadomie włączyć się w liturgię Kości</w:t>
            </w:r>
            <w:r>
              <w:t>o</w:t>
            </w:r>
            <w:r>
              <w:t>ła</w:t>
            </w:r>
          </w:p>
          <w:p w:rsidR="00C05E41" w:rsidRDefault="00C05E41" w:rsidP="0077157B">
            <w:pPr>
              <w:pStyle w:val="teksttabeli-2"/>
            </w:pPr>
            <w:r>
              <w:t>– omawia prawdę, że człowiek, o</w:t>
            </w:r>
            <w:r>
              <w:t>d</w:t>
            </w:r>
            <w:r>
              <w:t>dając cześć Bogu, uświęca się</w:t>
            </w:r>
          </w:p>
          <w:p w:rsidR="001301DA" w:rsidRPr="00D4508C" w:rsidRDefault="00C05E41" w:rsidP="0077157B">
            <w:pPr>
              <w:pStyle w:val="teksttabeli-2"/>
              <w:rPr>
                <w:szCs w:val="21"/>
              </w:rPr>
            </w:pPr>
            <w:r>
              <w:t>– podaje przykłady wpływu obecności Boga w jego sercu na życie c</w:t>
            </w:r>
            <w:r>
              <w:t>o</w:t>
            </w:r>
            <w:r>
              <w:t>dzienne</w:t>
            </w:r>
          </w:p>
        </w:tc>
        <w:tc>
          <w:tcPr>
            <w:tcW w:w="3780" w:type="dxa"/>
          </w:tcPr>
          <w:p w:rsidR="00C05E41" w:rsidRDefault="00C05E41" w:rsidP="0077157B">
            <w:pPr>
              <w:pStyle w:val="teksttabeli-2"/>
            </w:pPr>
            <w:r>
              <w:t>– uzasadnia, że jest odpowiedzialny za budowanie pokoju we własnym środow</w:t>
            </w:r>
            <w:r>
              <w:t>i</w:t>
            </w:r>
            <w:r>
              <w:t>sku</w:t>
            </w:r>
          </w:p>
          <w:p w:rsidR="00C05E41" w:rsidRDefault="00C05E41" w:rsidP="0077157B">
            <w:pPr>
              <w:pStyle w:val="teksttabeli-2"/>
            </w:pPr>
            <w:r>
              <w:t>– uzasadnia, jakie owoce liturgii realizują się w życiu codziennym</w:t>
            </w:r>
          </w:p>
          <w:p w:rsidR="00C05E41" w:rsidRDefault="00C05E41" w:rsidP="0077157B">
            <w:pPr>
              <w:pStyle w:val="teksttabeli-2"/>
            </w:pPr>
            <w:r>
              <w:t>– charakteryzuje liturgię jako sposób kontaktowania się z Bogiem</w:t>
            </w:r>
          </w:p>
          <w:p w:rsidR="001301DA" w:rsidRPr="00D4508C" w:rsidRDefault="00C05E41" w:rsidP="00765CDE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765CDE">
              <w:t>uzasadnia swą</w:t>
            </w:r>
            <w:r>
              <w:t xml:space="preserve"> gotowość świadomego i czynnego uczestnictwa w niedzielnej</w:t>
            </w:r>
            <w:r w:rsidR="00234EE8">
              <w:t xml:space="preserve"> </w:t>
            </w:r>
            <w:r>
              <w:t>Mszy Świętej</w:t>
            </w:r>
          </w:p>
        </w:tc>
      </w:tr>
      <w:tr w:rsidR="001301DA" w:rsidRPr="00D4508C">
        <w:trPr>
          <w:trHeight w:val="255"/>
        </w:trPr>
        <w:tc>
          <w:tcPr>
            <w:tcW w:w="1728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>46. Bo</w:t>
            </w:r>
            <w:r w:rsidRPr="00513095">
              <w:rPr>
                <w:rFonts w:eastAsia="MinionPro-Regular" w:hint="eastAsia"/>
              </w:rPr>
              <w:t>ż</w:t>
            </w:r>
            <w:r w:rsidRPr="00513095">
              <w:rPr>
                <w:rFonts w:eastAsia="MinionPro-Regular"/>
              </w:rPr>
              <w:t>e Cia</w:t>
            </w:r>
            <w:r w:rsidRPr="00513095">
              <w:rPr>
                <w:rFonts w:eastAsia="MinionPro-Regular" w:hint="eastAsia"/>
              </w:rPr>
              <w:t>ł</w:t>
            </w:r>
            <w:r w:rsidRPr="00513095">
              <w:rPr>
                <w:rFonts w:eastAsia="MinionPro-Regular"/>
              </w:rPr>
              <w:t xml:space="preserve">o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odwi</w:t>
            </w:r>
            <w:r w:rsidRPr="00513095">
              <w:rPr>
                <w:rFonts w:eastAsia="MinionPro-Regular"/>
              </w:rPr>
              <w:t>e</w:t>
            </w:r>
            <w:r w:rsidRPr="00513095">
              <w:rPr>
                <w:rFonts w:eastAsia="MinionPro-Regular"/>
              </w:rPr>
              <w:t>dziny Boga</w:t>
            </w:r>
          </w:p>
        </w:tc>
        <w:tc>
          <w:tcPr>
            <w:tcW w:w="3200" w:type="dxa"/>
          </w:tcPr>
          <w:p w:rsidR="00C05E41" w:rsidRDefault="00C05E41" w:rsidP="0077157B">
            <w:pPr>
              <w:pStyle w:val="teksttabeli-2"/>
            </w:pPr>
            <w:r>
              <w:t>– Poznanie istoty i liturgii urocz</w:t>
            </w:r>
            <w:r>
              <w:t>y</w:t>
            </w:r>
            <w:r>
              <w:t>stości Na</w:t>
            </w:r>
            <w:r>
              <w:t>j</w:t>
            </w:r>
            <w:r>
              <w:t>świętszego Ciała i Krwi Pańskiej.</w:t>
            </w:r>
          </w:p>
          <w:p w:rsidR="001301DA" w:rsidRPr="00D4508C" w:rsidRDefault="00C05E41" w:rsidP="0077157B">
            <w:pPr>
              <w:pStyle w:val="teksttabeli-2"/>
              <w:rPr>
                <w:szCs w:val="21"/>
              </w:rPr>
            </w:pPr>
            <w:r>
              <w:t>– Kształtowanie postawy wdzięc</w:t>
            </w:r>
            <w:r>
              <w:t>z</w:t>
            </w:r>
            <w:r>
              <w:t>ności za obecność Chrystusa w Eucharystii oraz gotowości odd</w:t>
            </w:r>
            <w:r>
              <w:t>a</w:t>
            </w:r>
            <w:r>
              <w:t>nia Mu czci w liturgii i procesji Bożego Ci</w:t>
            </w:r>
            <w:r>
              <w:t>a</w:t>
            </w:r>
            <w:r>
              <w:t>ła.</w:t>
            </w:r>
          </w:p>
        </w:tc>
        <w:tc>
          <w:tcPr>
            <w:tcW w:w="2560" w:type="dxa"/>
          </w:tcPr>
          <w:p w:rsidR="00234EE8" w:rsidRPr="009A05D9" w:rsidRDefault="00234EE8" w:rsidP="0077157B">
            <w:pPr>
              <w:pStyle w:val="teksttabeli-2"/>
            </w:pPr>
            <w:r w:rsidRPr="009A05D9">
              <w:t>Symbolika liturgiczna, a zwłaszcza Euchar</w:t>
            </w:r>
            <w:r w:rsidRPr="009A05D9">
              <w:t>y</w:t>
            </w:r>
            <w:r w:rsidRPr="009A05D9">
              <w:t>stii.</w:t>
            </w:r>
          </w:p>
          <w:p w:rsidR="001301DA" w:rsidRDefault="00234EE8" w:rsidP="0077157B">
            <w:pPr>
              <w:pStyle w:val="teksttabeli-2"/>
            </w:pPr>
            <w:r w:rsidRPr="009A05D9">
              <w:t>Eucharystia sakrame</w:t>
            </w:r>
            <w:r w:rsidRPr="009A05D9">
              <w:t>n</w:t>
            </w:r>
            <w:r w:rsidRPr="009A05D9">
              <w:t>tem miłości.</w:t>
            </w:r>
          </w:p>
          <w:p w:rsidR="006D3552" w:rsidRPr="009A05D9" w:rsidRDefault="006D3552" w:rsidP="0077157B">
            <w:pPr>
              <w:pStyle w:val="teksttabeli-2"/>
            </w:pPr>
            <w:r w:rsidRPr="009A05D9">
              <w:t>Misja chrześcijanina w Kościele i świecie.</w:t>
            </w:r>
          </w:p>
          <w:p w:rsidR="006D3552" w:rsidRPr="00D4508C" w:rsidRDefault="006D3552" w:rsidP="0077157B">
            <w:pPr>
              <w:pStyle w:val="teksttabeli-2"/>
              <w:rPr>
                <w:szCs w:val="21"/>
              </w:rPr>
            </w:pPr>
          </w:p>
        </w:tc>
        <w:tc>
          <w:tcPr>
            <w:tcW w:w="3780" w:type="dxa"/>
          </w:tcPr>
          <w:p w:rsidR="00C05E41" w:rsidRDefault="00C05E41" w:rsidP="0077157B">
            <w:pPr>
              <w:pStyle w:val="teksttabeli-2"/>
            </w:pPr>
            <w:r>
              <w:t>– podaje nazwy miejsc związanych z cudami eucharystycznymi</w:t>
            </w:r>
          </w:p>
          <w:p w:rsidR="00C05E41" w:rsidRDefault="00C05E41" w:rsidP="0077157B">
            <w:pPr>
              <w:pStyle w:val="teksttabeli-2"/>
            </w:pPr>
            <w:r>
              <w:t>– wymienia zwyczaje związane z urocz</w:t>
            </w:r>
            <w:r>
              <w:t>y</w:t>
            </w:r>
            <w:r>
              <w:t>stością Bożego Ciała spot</w:t>
            </w:r>
            <w:r>
              <w:t>y</w:t>
            </w:r>
            <w:r>
              <w:t>kane w jego regionie</w:t>
            </w:r>
          </w:p>
          <w:p w:rsidR="001301DA" w:rsidRPr="00D4508C" w:rsidRDefault="00C05E41" w:rsidP="0077157B">
            <w:pPr>
              <w:pStyle w:val="teksttabeli-2"/>
              <w:rPr>
                <w:szCs w:val="21"/>
              </w:rPr>
            </w:pPr>
            <w:r>
              <w:t>– podaje tytuły tradycyjnych pieśni e</w:t>
            </w:r>
            <w:r>
              <w:t>u</w:t>
            </w:r>
            <w:r>
              <w:t>charystycznych</w:t>
            </w:r>
          </w:p>
        </w:tc>
        <w:tc>
          <w:tcPr>
            <w:tcW w:w="3780" w:type="dxa"/>
          </w:tcPr>
          <w:p w:rsidR="00C05E41" w:rsidRDefault="00C05E41" w:rsidP="0077157B">
            <w:pPr>
              <w:pStyle w:val="teksttabeli-2"/>
            </w:pPr>
            <w:r>
              <w:t>– wyjaśnia przesłanie procesji B</w:t>
            </w:r>
            <w:r>
              <w:t>o</w:t>
            </w:r>
            <w:r>
              <w:t>żego Ciała na ulicach miast i wsi</w:t>
            </w:r>
          </w:p>
          <w:p w:rsidR="00C05E41" w:rsidRDefault="00C05E41" w:rsidP="0077157B">
            <w:pPr>
              <w:pStyle w:val="teksttabeli-2"/>
            </w:pPr>
            <w:r>
              <w:t>– wyjaśnia znaczenie obrzędów, symboli i znaków używanych po</w:t>
            </w:r>
            <w:r>
              <w:t>d</w:t>
            </w:r>
            <w:r>
              <w:t>czas procesji</w:t>
            </w:r>
            <w:r w:rsidR="006D3552">
              <w:t xml:space="preserve"> </w:t>
            </w:r>
            <w:r>
              <w:t>Bożego Ciała</w:t>
            </w:r>
          </w:p>
          <w:p w:rsidR="00C05E41" w:rsidRDefault="00C05E41" w:rsidP="0077157B">
            <w:pPr>
              <w:pStyle w:val="teksttabeli-2"/>
            </w:pPr>
            <w:r>
              <w:t>– uzasadnia, że udział w procesji Bożego Ciała świadczy o przynależności do</w:t>
            </w:r>
            <w:r w:rsidR="006D3552">
              <w:t xml:space="preserve"> </w:t>
            </w:r>
            <w:r>
              <w:t>wspólnoty Kościoła i wspólnoty parafia</w:t>
            </w:r>
            <w:r>
              <w:t>l</w:t>
            </w:r>
            <w:r>
              <w:t>nej</w:t>
            </w:r>
          </w:p>
          <w:p w:rsidR="00C05E41" w:rsidRDefault="00C05E41" w:rsidP="0077157B">
            <w:pPr>
              <w:pStyle w:val="teksttabeli-2"/>
            </w:pPr>
            <w:r>
              <w:t xml:space="preserve">– </w:t>
            </w:r>
            <w:r w:rsidR="005D118C">
              <w:t xml:space="preserve">relacjonuje swe zaangażowanie </w:t>
            </w:r>
            <w:r>
              <w:t>w prz</w:t>
            </w:r>
            <w:r>
              <w:t>y</w:t>
            </w:r>
            <w:r>
              <w:t>gotowani</w:t>
            </w:r>
            <w:r w:rsidR="005D118C">
              <w:t>e</w:t>
            </w:r>
            <w:r>
              <w:t xml:space="preserve"> domu rodzinnego do urocz</w:t>
            </w:r>
            <w:r>
              <w:t>y</w:t>
            </w:r>
            <w:r>
              <w:t>stości Bożego Ciała</w:t>
            </w:r>
          </w:p>
          <w:p w:rsidR="001301DA" w:rsidRPr="00D4508C" w:rsidRDefault="00C05E41" w:rsidP="005D118C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5D118C">
              <w:t>omawia swój</w:t>
            </w:r>
            <w:r>
              <w:t xml:space="preserve"> czynny udział w procesji B</w:t>
            </w:r>
            <w:r>
              <w:t>o</w:t>
            </w:r>
            <w:r>
              <w:t>żego Ciała</w:t>
            </w:r>
          </w:p>
        </w:tc>
      </w:tr>
      <w:tr w:rsidR="001301DA" w:rsidRPr="00D4508C">
        <w:trPr>
          <w:trHeight w:val="255"/>
        </w:trPr>
        <w:tc>
          <w:tcPr>
            <w:tcW w:w="1728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 xml:space="preserve">47. </w:t>
            </w:r>
            <w:r w:rsidRPr="00513095">
              <w:rPr>
                <w:rFonts w:eastAsia="MinionPro-Regular" w:hint="eastAsia"/>
              </w:rPr>
              <w:t>Ż</w:t>
            </w:r>
            <w:r w:rsidRPr="00513095">
              <w:rPr>
                <w:rFonts w:eastAsia="MinionPro-Regular"/>
              </w:rPr>
              <w:t>ycie oddane za Boga i Ojcz</w:t>
            </w:r>
            <w:r w:rsidRPr="00513095">
              <w:rPr>
                <w:rFonts w:eastAsia="MinionPro-Regular"/>
              </w:rPr>
              <w:t>y</w:t>
            </w:r>
            <w:r w:rsidRPr="00513095">
              <w:rPr>
                <w:rFonts w:eastAsia="MinionPro-Regular"/>
              </w:rPr>
              <w:t>zn</w:t>
            </w:r>
            <w:r w:rsidRPr="00513095">
              <w:rPr>
                <w:rFonts w:eastAsia="MinionPro-Regular" w:hint="eastAsia"/>
              </w:rPr>
              <w:t>ę</w:t>
            </w:r>
          </w:p>
        </w:tc>
        <w:tc>
          <w:tcPr>
            <w:tcW w:w="3200" w:type="dxa"/>
          </w:tcPr>
          <w:p w:rsidR="00C05E41" w:rsidRDefault="00C05E41" w:rsidP="0077157B">
            <w:pPr>
              <w:pStyle w:val="teksttabeli-2"/>
            </w:pPr>
            <w:r>
              <w:t>– Poznanie prawdy, że miłość do Ojczyzny wiąże się z mił</w:t>
            </w:r>
            <w:r>
              <w:t>o</w:t>
            </w:r>
            <w:r>
              <w:t>ścią do Chryst</w:t>
            </w:r>
            <w:r>
              <w:t>u</w:t>
            </w:r>
            <w:r>
              <w:t>sa.</w:t>
            </w:r>
          </w:p>
          <w:p w:rsidR="001301DA" w:rsidRPr="00D4508C" w:rsidRDefault="00C05E41" w:rsidP="0077157B">
            <w:pPr>
              <w:pStyle w:val="teksttabeli-2"/>
              <w:rPr>
                <w:szCs w:val="21"/>
              </w:rPr>
            </w:pPr>
            <w:r>
              <w:t>– Kształtowanie postawy m</w:t>
            </w:r>
            <w:r>
              <w:t>i</w:t>
            </w:r>
            <w:r>
              <w:t xml:space="preserve">łości </w:t>
            </w:r>
            <w:r>
              <w:lastRenderedPageBreak/>
              <w:t>do Ojczyzny i zaangaż</w:t>
            </w:r>
            <w:r>
              <w:t>o</w:t>
            </w:r>
            <w:r>
              <w:t>wania się dla jej dobra.</w:t>
            </w:r>
          </w:p>
        </w:tc>
        <w:tc>
          <w:tcPr>
            <w:tcW w:w="2560" w:type="dxa"/>
          </w:tcPr>
          <w:p w:rsidR="00D01C9A" w:rsidRPr="009A05D9" w:rsidRDefault="00D01C9A" w:rsidP="0077157B">
            <w:pPr>
              <w:pStyle w:val="teksttabeli-2"/>
            </w:pPr>
            <w:r w:rsidRPr="009A05D9">
              <w:lastRenderedPageBreak/>
              <w:t>Hierarchia wartości opa</w:t>
            </w:r>
            <w:r w:rsidRPr="009A05D9">
              <w:t>r</w:t>
            </w:r>
            <w:r w:rsidRPr="009A05D9">
              <w:t xml:space="preserve">ta na wierze. </w:t>
            </w:r>
          </w:p>
          <w:p w:rsidR="001301DA" w:rsidRDefault="00D01C9A" w:rsidP="0077157B">
            <w:pPr>
              <w:pStyle w:val="teksttabeli-2"/>
            </w:pPr>
            <w:r w:rsidRPr="009A05D9">
              <w:t>Wierność Bogu.</w:t>
            </w:r>
          </w:p>
          <w:p w:rsidR="00234EE8" w:rsidRPr="009A05D9" w:rsidRDefault="00234EE8" w:rsidP="0077157B">
            <w:pPr>
              <w:pStyle w:val="teksttabeli-2"/>
            </w:pPr>
            <w:r w:rsidRPr="009A05D9">
              <w:t xml:space="preserve">Zadania wobec narodu, </w:t>
            </w:r>
            <w:r w:rsidRPr="009A05D9">
              <w:lastRenderedPageBreak/>
              <w:t>K</w:t>
            </w:r>
            <w:r w:rsidRPr="009A05D9">
              <w:t>o</w:t>
            </w:r>
            <w:r w:rsidRPr="009A05D9">
              <w:t>ścioła.</w:t>
            </w:r>
          </w:p>
          <w:p w:rsidR="00234EE8" w:rsidRPr="00D4508C" w:rsidRDefault="00234EE8" w:rsidP="0077157B">
            <w:pPr>
              <w:pStyle w:val="teksttabeli-2"/>
              <w:rPr>
                <w:szCs w:val="21"/>
              </w:rPr>
            </w:pPr>
          </w:p>
        </w:tc>
        <w:tc>
          <w:tcPr>
            <w:tcW w:w="3780" w:type="dxa"/>
          </w:tcPr>
          <w:p w:rsidR="00C05E41" w:rsidRDefault="00C05E41" w:rsidP="0077157B">
            <w:pPr>
              <w:pStyle w:val="teksttabeli-2"/>
            </w:pPr>
            <w:r>
              <w:lastRenderedPageBreak/>
              <w:t>– definiuje pojęcie „ojczyzna”</w:t>
            </w:r>
          </w:p>
          <w:p w:rsidR="00C05E41" w:rsidRDefault="00C05E41" w:rsidP="0077157B">
            <w:pPr>
              <w:pStyle w:val="teksttabeli-2"/>
            </w:pPr>
            <w:r>
              <w:t>– wymienia wartości płynące z przyn</w:t>
            </w:r>
            <w:r>
              <w:t>a</w:t>
            </w:r>
            <w:r>
              <w:t>leżności do państwa polskiego</w:t>
            </w:r>
          </w:p>
          <w:p w:rsidR="00C05E41" w:rsidRDefault="00C05E41" w:rsidP="0077157B">
            <w:pPr>
              <w:pStyle w:val="teksttabeli-2"/>
            </w:pPr>
            <w:r>
              <w:t>– podaje przykłady bohaterów, kt</w:t>
            </w:r>
            <w:r>
              <w:t>ó</w:t>
            </w:r>
            <w:r>
              <w:t xml:space="preserve">rzy </w:t>
            </w:r>
            <w:r>
              <w:lastRenderedPageBreak/>
              <w:t>oddali życie z Ojczyznę</w:t>
            </w:r>
          </w:p>
          <w:p w:rsidR="001301DA" w:rsidRPr="00D4508C" w:rsidRDefault="00C05E41" w:rsidP="0077157B">
            <w:pPr>
              <w:pStyle w:val="teksttabeli-2"/>
              <w:rPr>
                <w:szCs w:val="21"/>
              </w:rPr>
            </w:pPr>
            <w:r>
              <w:t>– wskazuje polskie symbole nar</w:t>
            </w:r>
            <w:r>
              <w:t>o</w:t>
            </w:r>
            <w:r>
              <w:t>dowe</w:t>
            </w:r>
          </w:p>
        </w:tc>
        <w:tc>
          <w:tcPr>
            <w:tcW w:w="3780" w:type="dxa"/>
          </w:tcPr>
          <w:p w:rsidR="00C05E41" w:rsidRDefault="00C05E41" w:rsidP="0077157B">
            <w:pPr>
              <w:pStyle w:val="teksttabeli-2"/>
            </w:pPr>
            <w:r>
              <w:lastRenderedPageBreak/>
              <w:t>– uzasadnia, że służba Bogu jest służbą Ojczyźnie</w:t>
            </w:r>
          </w:p>
          <w:p w:rsidR="00C05E41" w:rsidRDefault="00C05E41" w:rsidP="0077157B">
            <w:pPr>
              <w:pStyle w:val="teksttabeli-2"/>
            </w:pPr>
            <w:r>
              <w:t>– uzasadnia słuszność walki o dobro O</w:t>
            </w:r>
            <w:r>
              <w:t>j</w:t>
            </w:r>
            <w:r>
              <w:t>czyzny</w:t>
            </w:r>
          </w:p>
          <w:p w:rsidR="00C05E41" w:rsidRDefault="00C05E41" w:rsidP="0077157B">
            <w:pPr>
              <w:pStyle w:val="teksttabeli-2"/>
            </w:pPr>
            <w:r>
              <w:lastRenderedPageBreak/>
              <w:t>– wyjaśnia znaczenie misji pokoj</w:t>
            </w:r>
            <w:r>
              <w:t>o</w:t>
            </w:r>
            <w:r>
              <w:t>wych</w:t>
            </w:r>
          </w:p>
          <w:p w:rsidR="00C05E41" w:rsidRDefault="00C05E41" w:rsidP="0077157B">
            <w:pPr>
              <w:pStyle w:val="teksttabeli-2"/>
            </w:pPr>
            <w:r>
              <w:t>– uzasadnia, że każdy jest odpowiedzia</w:t>
            </w:r>
            <w:r>
              <w:t>l</w:t>
            </w:r>
            <w:r>
              <w:t>ny za pokój na świecie</w:t>
            </w:r>
          </w:p>
          <w:p w:rsidR="00C05E41" w:rsidRDefault="00C05E41" w:rsidP="0077157B">
            <w:pPr>
              <w:pStyle w:val="teksttabeli-2"/>
            </w:pPr>
            <w:r>
              <w:t xml:space="preserve">– </w:t>
            </w:r>
            <w:r w:rsidR="005D118C">
              <w:t xml:space="preserve">omawia, w jaki sposób </w:t>
            </w:r>
            <w:r>
              <w:t>okazuje szac</w:t>
            </w:r>
            <w:r>
              <w:t>u</w:t>
            </w:r>
            <w:r>
              <w:t>nek wobec symboli n</w:t>
            </w:r>
            <w:r>
              <w:t>a</w:t>
            </w:r>
            <w:r>
              <w:t>rodowych</w:t>
            </w:r>
          </w:p>
          <w:p w:rsidR="001301DA" w:rsidRPr="00D4508C" w:rsidRDefault="00C05E41" w:rsidP="0077157B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5D118C">
              <w:t xml:space="preserve">wyjaśnia, kiedy i dlaczego </w:t>
            </w:r>
            <w:r>
              <w:t>modli się o pokój na świ</w:t>
            </w:r>
            <w:r>
              <w:t>e</w:t>
            </w:r>
            <w:r>
              <w:t>cie</w:t>
            </w:r>
          </w:p>
        </w:tc>
      </w:tr>
      <w:tr w:rsidR="001301DA" w:rsidRPr="00D4508C">
        <w:trPr>
          <w:trHeight w:val="255"/>
        </w:trPr>
        <w:tc>
          <w:tcPr>
            <w:tcW w:w="1728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lastRenderedPageBreak/>
              <w:t xml:space="preserve">48. Tak </w:t>
            </w:r>
            <w:r w:rsidRPr="00513095">
              <w:rPr>
                <w:rFonts w:eastAsia="MinionPro-Regular" w:hint="eastAsia"/>
              </w:rPr>
              <w:t>ż</w:t>
            </w:r>
            <w:r w:rsidRPr="00513095">
              <w:rPr>
                <w:rFonts w:eastAsia="MinionPro-Regular"/>
              </w:rPr>
              <w:t>y</w:t>
            </w:r>
            <w:r w:rsidRPr="00513095">
              <w:rPr>
                <w:rFonts w:eastAsia="MinionPro-Regular" w:hint="eastAsia"/>
              </w:rPr>
              <w:t>ć</w:t>
            </w:r>
            <w:r w:rsidRPr="00513095">
              <w:rPr>
                <w:rFonts w:eastAsia="MinionPro-Regular"/>
              </w:rPr>
              <w:t>, by nie okaza</w:t>
            </w:r>
            <w:r w:rsidRPr="00513095">
              <w:rPr>
                <w:rFonts w:eastAsia="MinionPro-Regular" w:hint="eastAsia"/>
              </w:rPr>
              <w:t>ć</w:t>
            </w:r>
            <w:r w:rsidRPr="00513095">
              <w:rPr>
                <w:rFonts w:eastAsia="MinionPro-Regular"/>
              </w:rPr>
              <w:t xml:space="preserve"> si</w:t>
            </w:r>
            <w:r w:rsidRPr="00513095">
              <w:rPr>
                <w:rFonts w:eastAsia="MinionPro-Regular" w:hint="eastAsia"/>
              </w:rPr>
              <w:t>ę</w:t>
            </w:r>
            <w:r w:rsidRPr="00513095">
              <w:rPr>
                <w:rFonts w:eastAsia="MinionPro-Regular"/>
              </w:rPr>
              <w:t xml:space="preserve"> zbyt le</w:t>
            </w:r>
            <w:r w:rsidRPr="00513095">
              <w:rPr>
                <w:rFonts w:eastAsia="MinionPro-Regular"/>
              </w:rPr>
              <w:t>k</w:t>
            </w:r>
            <w:r w:rsidRPr="00513095">
              <w:rPr>
                <w:rFonts w:eastAsia="MinionPro-Regular"/>
              </w:rPr>
              <w:t xml:space="preserve">kim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rzeczy ost</w:t>
            </w:r>
            <w:r w:rsidRPr="00513095">
              <w:rPr>
                <w:rFonts w:eastAsia="MinionPro-Regular"/>
              </w:rPr>
              <w:t>a</w:t>
            </w:r>
            <w:r w:rsidRPr="00513095">
              <w:rPr>
                <w:rFonts w:eastAsia="MinionPro-Regular"/>
              </w:rPr>
              <w:t>teczne</w:t>
            </w:r>
          </w:p>
        </w:tc>
        <w:tc>
          <w:tcPr>
            <w:tcW w:w="3200" w:type="dxa"/>
          </w:tcPr>
          <w:p w:rsidR="00C05E41" w:rsidRDefault="00C05E41" w:rsidP="0077157B">
            <w:pPr>
              <w:pStyle w:val="teksttabeli-2"/>
            </w:pPr>
            <w:r>
              <w:t>– Poznanie chrześcijańskiej nauki o rzeczach ostatecznych człowi</w:t>
            </w:r>
            <w:r>
              <w:t>e</w:t>
            </w:r>
            <w:r>
              <w:t>ka.</w:t>
            </w:r>
          </w:p>
          <w:p w:rsidR="001301DA" w:rsidRPr="00D4508C" w:rsidRDefault="00C05E41" w:rsidP="0077157B">
            <w:pPr>
              <w:pStyle w:val="teksttabeli-2"/>
              <w:rPr>
                <w:szCs w:val="21"/>
              </w:rPr>
            </w:pPr>
            <w:r>
              <w:t>– Umocnienie wiary w życie wieczne oraz budowanie d</w:t>
            </w:r>
            <w:r>
              <w:t>u</w:t>
            </w:r>
            <w:r>
              <w:t>chowej więzi ze świętymi w niebie i tymi, którzy w czyśćcu dopełniają pok</w:t>
            </w:r>
            <w:r>
              <w:t>u</w:t>
            </w:r>
            <w:r>
              <w:t>ty.</w:t>
            </w:r>
          </w:p>
        </w:tc>
        <w:tc>
          <w:tcPr>
            <w:tcW w:w="2560" w:type="dxa"/>
          </w:tcPr>
          <w:p w:rsidR="001301DA" w:rsidRPr="00D4508C" w:rsidRDefault="00234EE8" w:rsidP="0077157B">
            <w:pPr>
              <w:pStyle w:val="teksttabeli-2"/>
              <w:rPr>
                <w:szCs w:val="21"/>
              </w:rPr>
            </w:pPr>
            <w:r w:rsidRPr="009A05D9">
              <w:t>Wiara jako dar i zadanie: motywacja do po</w:t>
            </w:r>
            <w:r w:rsidRPr="009A05D9">
              <w:softHyphen/>
              <w:t>znawania różnych tekstów biblijnych i ich przesłania oraz do poznawania nauczania Kości</w:t>
            </w:r>
            <w:r w:rsidRPr="009A05D9">
              <w:t>o</w:t>
            </w:r>
            <w:r w:rsidRPr="009A05D9">
              <w:t>ła.</w:t>
            </w:r>
          </w:p>
        </w:tc>
        <w:tc>
          <w:tcPr>
            <w:tcW w:w="3780" w:type="dxa"/>
          </w:tcPr>
          <w:p w:rsidR="002D74BD" w:rsidRDefault="002D74BD" w:rsidP="0077157B">
            <w:pPr>
              <w:pStyle w:val="teksttabeli-2"/>
            </w:pPr>
            <w:r>
              <w:t>– podaje definicję sądu Bożego</w:t>
            </w:r>
          </w:p>
          <w:p w:rsidR="002D74BD" w:rsidRDefault="002D74BD" w:rsidP="0077157B">
            <w:pPr>
              <w:pStyle w:val="teksttabeli-2"/>
            </w:pPr>
            <w:r>
              <w:t>– wskazuje różnice między sądem ost</w:t>
            </w:r>
            <w:r>
              <w:t>a</w:t>
            </w:r>
            <w:r>
              <w:t>tecznym a szczegółowym</w:t>
            </w:r>
          </w:p>
          <w:p w:rsidR="002D74BD" w:rsidRDefault="002D74BD" w:rsidP="0077157B">
            <w:pPr>
              <w:pStyle w:val="teksttabeli-2"/>
            </w:pPr>
            <w:r>
              <w:rPr>
                <w:rFonts w:ascii="TimeIbisEE-Italic" w:hAnsi="TimeIbisEE-Italic" w:cs="TimeIbisEE-Italic"/>
                <w:i/>
                <w:iCs/>
              </w:rPr>
              <w:t xml:space="preserve">– </w:t>
            </w:r>
            <w:r>
              <w:t>wskazuje, w jaki sposób może naśl</w:t>
            </w:r>
            <w:r>
              <w:t>a</w:t>
            </w:r>
            <w:r>
              <w:t>dować świętych</w:t>
            </w:r>
          </w:p>
          <w:p w:rsidR="001301DA" w:rsidRPr="00D4508C" w:rsidRDefault="002D74BD" w:rsidP="0077157B">
            <w:pPr>
              <w:pStyle w:val="teksttabeli-2"/>
              <w:rPr>
                <w:szCs w:val="21"/>
              </w:rPr>
            </w:pPr>
            <w:r>
              <w:t>– podaje imiona swoich patronów z chrztu oraz patronów parafii i Polski</w:t>
            </w:r>
          </w:p>
        </w:tc>
        <w:tc>
          <w:tcPr>
            <w:tcW w:w="3780" w:type="dxa"/>
          </w:tcPr>
          <w:p w:rsidR="002D74BD" w:rsidRDefault="002D74BD" w:rsidP="0077157B">
            <w:pPr>
              <w:pStyle w:val="teksttabeli-2"/>
            </w:pPr>
            <w:r>
              <w:t>– wyjaśnia, na czym polega „niebo”, „piekło”, „czyściec”</w:t>
            </w:r>
          </w:p>
          <w:p w:rsidR="002D74BD" w:rsidRDefault="002D74BD" w:rsidP="0077157B">
            <w:pPr>
              <w:pStyle w:val="teksttabeli-2"/>
            </w:pPr>
            <w:r>
              <w:rPr>
                <w:rFonts w:ascii="TimeIbisEE-Italic" w:hAnsi="TimeIbisEE-Italic" w:cs="TimeIbisEE-Italic"/>
                <w:i/>
                <w:iCs/>
              </w:rPr>
              <w:t xml:space="preserve">– </w:t>
            </w:r>
            <w:r>
              <w:t>opisuje konsekwencje dobra i zła w perspektywie wieczności</w:t>
            </w:r>
          </w:p>
          <w:p w:rsidR="002D74BD" w:rsidRDefault="002D74BD" w:rsidP="0077157B">
            <w:pPr>
              <w:pStyle w:val="teksttabeli-2"/>
            </w:pPr>
            <w:r>
              <w:t>– wyjaśnia znaczenie codziennego życia świętych w dążeniu do święt</w:t>
            </w:r>
            <w:r>
              <w:t>o</w:t>
            </w:r>
            <w:r>
              <w:t>ści</w:t>
            </w:r>
          </w:p>
          <w:p w:rsidR="002D74BD" w:rsidRDefault="002D74BD" w:rsidP="0077157B">
            <w:pPr>
              <w:pStyle w:val="teksttabeli-2"/>
            </w:pPr>
            <w:r>
              <w:t xml:space="preserve">– </w:t>
            </w:r>
            <w:r w:rsidR="005D118C">
              <w:t xml:space="preserve">uzasadnia, dlaczego </w:t>
            </w:r>
            <w:r>
              <w:t>modli się za dusze cie</w:t>
            </w:r>
            <w:r>
              <w:t>r</w:t>
            </w:r>
            <w:r>
              <w:t>piące w czyśćcu</w:t>
            </w:r>
          </w:p>
          <w:p w:rsidR="001301DA" w:rsidRPr="00D4508C" w:rsidRDefault="002D74BD" w:rsidP="0077157B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5D118C">
              <w:t xml:space="preserve">uzasadnia, dlaczego </w:t>
            </w:r>
            <w:r>
              <w:t>w różnych potrz</w:t>
            </w:r>
            <w:r>
              <w:t>e</w:t>
            </w:r>
            <w:r>
              <w:t>bach zwraca się do swoich patronów</w:t>
            </w:r>
          </w:p>
        </w:tc>
      </w:tr>
      <w:tr w:rsidR="001301DA" w:rsidRPr="00D4508C">
        <w:trPr>
          <w:trHeight w:val="255"/>
        </w:trPr>
        <w:tc>
          <w:tcPr>
            <w:tcW w:w="1728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 xml:space="preserve">49. Jezus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Król inny ni</w:t>
            </w:r>
            <w:r w:rsidRPr="00513095">
              <w:rPr>
                <w:rFonts w:eastAsia="MinionPro-Regular" w:hint="eastAsia"/>
              </w:rPr>
              <w:t>ż</w:t>
            </w:r>
            <w:r w:rsidRPr="00513095">
              <w:rPr>
                <w:rFonts w:eastAsia="MinionPro-Regular"/>
              </w:rPr>
              <w:t xml:space="preserve"> wszyscy</w:t>
            </w:r>
          </w:p>
        </w:tc>
        <w:tc>
          <w:tcPr>
            <w:tcW w:w="3200" w:type="dxa"/>
          </w:tcPr>
          <w:p w:rsidR="002D74BD" w:rsidRDefault="002D74BD" w:rsidP="0077157B">
            <w:pPr>
              <w:pStyle w:val="teksttabeli-2"/>
            </w:pPr>
            <w:r>
              <w:t>– Poznanie istoty królowania Chrystusa w niebie i na ziemi.</w:t>
            </w:r>
          </w:p>
          <w:p w:rsidR="001301DA" w:rsidRPr="00D4508C" w:rsidRDefault="002D74BD" w:rsidP="0077157B">
            <w:pPr>
              <w:pStyle w:val="teksttabeli-2"/>
              <w:rPr>
                <w:szCs w:val="21"/>
              </w:rPr>
            </w:pPr>
            <w:r>
              <w:t>– Kształtowanie postawy wdzięc</w:t>
            </w:r>
            <w:r>
              <w:t>z</w:t>
            </w:r>
            <w:r>
              <w:t>ności i uwielbienia dla Chr</w:t>
            </w:r>
            <w:r>
              <w:t>y</w:t>
            </w:r>
            <w:r>
              <w:t>stusa Króla.</w:t>
            </w:r>
          </w:p>
        </w:tc>
        <w:tc>
          <w:tcPr>
            <w:tcW w:w="2560" w:type="dxa"/>
          </w:tcPr>
          <w:p w:rsidR="00285487" w:rsidRPr="009A05D9" w:rsidRDefault="00285487" w:rsidP="0077157B">
            <w:pPr>
              <w:pStyle w:val="teksttabeli-2"/>
            </w:pPr>
            <w:r w:rsidRPr="009A05D9">
              <w:t>Przesłanie wybranych fragmentów biblijnych dotyczących życia i dzieła Jezusa Chryst</w:t>
            </w:r>
            <w:r w:rsidRPr="009A05D9">
              <w:t>u</w:t>
            </w:r>
            <w:r w:rsidRPr="009A05D9">
              <w:t xml:space="preserve">sa. </w:t>
            </w:r>
          </w:p>
          <w:p w:rsidR="001301DA" w:rsidRPr="00D4508C" w:rsidRDefault="001301DA" w:rsidP="0077157B">
            <w:pPr>
              <w:pStyle w:val="teksttabeli-2"/>
              <w:rPr>
                <w:szCs w:val="21"/>
              </w:rPr>
            </w:pPr>
          </w:p>
        </w:tc>
        <w:tc>
          <w:tcPr>
            <w:tcW w:w="3780" w:type="dxa"/>
          </w:tcPr>
          <w:p w:rsidR="002D74BD" w:rsidRDefault="002D74BD" w:rsidP="0077157B">
            <w:pPr>
              <w:pStyle w:val="teksttabeli-2"/>
            </w:pPr>
            <w:r>
              <w:t>– podaje, kiedy obchodzona jest urocz</w:t>
            </w:r>
            <w:r>
              <w:t>y</w:t>
            </w:r>
            <w:r>
              <w:t>stość Jezusa Chrystusa Króla Wszec</w:t>
            </w:r>
            <w:r>
              <w:t>h</w:t>
            </w:r>
            <w:r>
              <w:t>świata</w:t>
            </w:r>
          </w:p>
          <w:p w:rsidR="002D74BD" w:rsidRDefault="002D74BD" w:rsidP="0077157B">
            <w:pPr>
              <w:pStyle w:val="teksttabeli-2"/>
            </w:pPr>
            <w:r>
              <w:t>– wymienia główne wartości, na których zbudowane jest królestwo Boże (prefacja</w:t>
            </w:r>
            <w:r w:rsidR="0077157B">
              <w:t xml:space="preserve"> </w:t>
            </w:r>
            <w:r>
              <w:t>z uroczystości Jezusa Chrystusa Króla Wszechświata)</w:t>
            </w:r>
          </w:p>
          <w:p w:rsidR="001301DA" w:rsidRPr="00D4508C" w:rsidRDefault="002D74BD" w:rsidP="0077157B">
            <w:pPr>
              <w:pStyle w:val="teksttabeli-2"/>
              <w:rPr>
                <w:szCs w:val="21"/>
              </w:rPr>
            </w:pPr>
            <w:r>
              <w:t>– wskazuje podobieństwa i różnice mi</w:t>
            </w:r>
            <w:r>
              <w:t>ę</w:t>
            </w:r>
            <w:r>
              <w:t>dzy królestwem ziemskim a kr</w:t>
            </w:r>
            <w:r>
              <w:t>ó</w:t>
            </w:r>
            <w:r>
              <w:t>lestwem niebieskim</w:t>
            </w:r>
          </w:p>
        </w:tc>
        <w:tc>
          <w:tcPr>
            <w:tcW w:w="3780" w:type="dxa"/>
          </w:tcPr>
          <w:p w:rsidR="002D74BD" w:rsidRDefault="002D74BD" w:rsidP="0077157B">
            <w:pPr>
              <w:pStyle w:val="teksttabeli-2"/>
            </w:pPr>
            <w:r>
              <w:t>– interpretuje treść perykopy J 18,33-37a</w:t>
            </w:r>
          </w:p>
          <w:p w:rsidR="002D74BD" w:rsidRDefault="002D74BD" w:rsidP="0077157B">
            <w:pPr>
              <w:pStyle w:val="teksttabeli-2"/>
            </w:pPr>
            <w:r>
              <w:t>– wyjaśnia istotę królowania Chr</w:t>
            </w:r>
            <w:r>
              <w:t>y</w:t>
            </w:r>
            <w:r>
              <w:t>stusa</w:t>
            </w:r>
          </w:p>
          <w:p w:rsidR="002D74BD" w:rsidRDefault="002D74BD" w:rsidP="0077157B">
            <w:pPr>
              <w:pStyle w:val="teksttabeli-2"/>
            </w:pPr>
            <w:r>
              <w:t>– redaguje modlitwę uwielbienia</w:t>
            </w:r>
          </w:p>
          <w:p w:rsidR="002D74BD" w:rsidRDefault="002D74BD" w:rsidP="0077157B">
            <w:pPr>
              <w:pStyle w:val="teksttabeli-2"/>
            </w:pPr>
            <w:r>
              <w:t>– potrafi zaśpiewać hymn „Chrystus W</w:t>
            </w:r>
            <w:r>
              <w:t>o</w:t>
            </w:r>
            <w:r>
              <w:t>dzem”</w:t>
            </w:r>
          </w:p>
          <w:p w:rsidR="002D74BD" w:rsidRDefault="002D74BD" w:rsidP="0077157B">
            <w:pPr>
              <w:pStyle w:val="teksttabeli-2"/>
            </w:pPr>
            <w:r>
              <w:t xml:space="preserve">– </w:t>
            </w:r>
            <w:r w:rsidR="005D118C">
              <w:t xml:space="preserve">wyjaśnia, że </w:t>
            </w:r>
            <w:r>
              <w:t>przez modlitwę i śpiew wielbi Chr</w:t>
            </w:r>
            <w:r>
              <w:t>y</w:t>
            </w:r>
            <w:r>
              <w:t>stusa Króla</w:t>
            </w:r>
          </w:p>
          <w:p w:rsidR="001301DA" w:rsidRPr="00D4508C" w:rsidRDefault="002D74BD" w:rsidP="0077157B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5D118C">
              <w:t xml:space="preserve">uzasadnia, dlaczego </w:t>
            </w:r>
            <w:r>
              <w:t>powierza swoje życie Chrystusowi Kr</w:t>
            </w:r>
            <w:r>
              <w:t>ó</w:t>
            </w:r>
            <w:r>
              <w:t>lowi</w:t>
            </w:r>
          </w:p>
        </w:tc>
      </w:tr>
      <w:tr w:rsidR="001301DA" w:rsidRPr="00D4508C">
        <w:trPr>
          <w:trHeight w:val="255"/>
        </w:trPr>
        <w:tc>
          <w:tcPr>
            <w:tcW w:w="1728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 xml:space="preserve">50. Niebo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sp</w:t>
            </w:r>
            <w:r w:rsidRPr="00513095">
              <w:rPr>
                <w:rFonts w:eastAsia="MinionPro-Regular"/>
              </w:rPr>
              <w:t>o</w:t>
            </w:r>
            <w:r w:rsidRPr="00513095">
              <w:rPr>
                <w:rFonts w:eastAsia="MinionPro-Regular"/>
              </w:rPr>
              <w:t>tkanie z tymi, których kochal</w:t>
            </w:r>
            <w:r w:rsidRPr="00513095">
              <w:rPr>
                <w:rFonts w:eastAsia="MinionPro-Regular"/>
              </w:rPr>
              <w:t>i</w:t>
            </w:r>
            <w:r w:rsidRPr="00513095">
              <w:rPr>
                <w:rFonts w:eastAsia="MinionPro-Regular" w:hint="eastAsia"/>
              </w:rPr>
              <w:t>ś</w:t>
            </w:r>
            <w:r w:rsidRPr="00513095">
              <w:rPr>
                <w:rFonts w:eastAsia="MinionPro-Regular"/>
              </w:rPr>
              <w:t>my</w:t>
            </w:r>
          </w:p>
        </w:tc>
        <w:tc>
          <w:tcPr>
            <w:tcW w:w="3200" w:type="dxa"/>
          </w:tcPr>
          <w:p w:rsidR="002D74BD" w:rsidRDefault="002D74BD" w:rsidP="0077157B">
            <w:pPr>
              <w:pStyle w:val="teksttabeli-2"/>
            </w:pPr>
            <w:r>
              <w:t>– Poznanie prawdy o wniebowzi</w:t>
            </w:r>
            <w:r>
              <w:t>ę</w:t>
            </w:r>
            <w:r>
              <w:t>ciu Na</w:t>
            </w:r>
            <w:r>
              <w:t>j</w:t>
            </w:r>
            <w:r>
              <w:t>świętszej Maryi Panny.</w:t>
            </w:r>
          </w:p>
          <w:p w:rsidR="001301DA" w:rsidRPr="00D4508C" w:rsidRDefault="002D74BD" w:rsidP="0077157B">
            <w:pPr>
              <w:pStyle w:val="teksttabeli-2"/>
              <w:rPr>
                <w:szCs w:val="21"/>
              </w:rPr>
            </w:pPr>
            <w:r>
              <w:t>– Kształtowanie postawy u</w:t>
            </w:r>
            <w:r>
              <w:t>f</w:t>
            </w:r>
            <w:r>
              <w:t>nego oczekiwania na spotkanie w niebie z tymi, których kochal</w:t>
            </w:r>
            <w:r>
              <w:t>i</w:t>
            </w:r>
            <w:r>
              <w:t>śmy.</w:t>
            </w:r>
          </w:p>
        </w:tc>
        <w:tc>
          <w:tcPr>
            <w:tcW w:w="2560" w:type="dxa"/>
          </w:tcPr>
          <w:p w:rsidR="001301DA" w:rsidRPr="00D4508C" w:rsidRDefault="00234EE8" w:rsidP="0077157B">
            <w:pPr>
              <w:pStyle w:val="teksttabeli-2"/>
              <w:rPr>
                <w:szCs w:val="21"/>
              </w:rPr>
            </w:pPr>
            <w:r w:rsidRPr="009A05D9">
              <w:t>Wiara jako dar i zadanie: motywacja do poznawania różnych tekstów biblijnych i ich przesłania oraz do poznawania nauczania Kości</w:t>
            </w:r>
            <w:r w:rsidRPr="009A05D9">
              <w:t>o</w:t>
            </w:r>
            <w:r w:rsidRPr="009A05D9">
              <w:t>ła.</w:t>
            </w:r>
          </w:p>
        </w:tc>
        <w:tc>
          <w:tcPr>
            <w:tcW w:w="3780" w:type="dxa"/>
          </w:tcPr>
          <w:p w:rsidR="002D74BD" w:rsidRDefault="002D74BD" w:rsidP="0077157B">
            <w:pPr>
              <w:pStyle w:val="teksttabeli-2"/>
            </w:pPr>
            <w:r>
              <w:t>– podaje prawdę, że niebo jest stanem, w którym człowiek doświadcza kontaktu z Bogiem i z tymi, którzy Boga k</w:t>
            </w:r>
            <w:r>
              <w:t>o</w:t>
            </w:r>
            <w:r>
              <w:t>chają</w:t>
            </w:r>
          </w:p>
          <w:p w:rsidR="002D74BD" w:rsidRDefault="002D74BD" w:rsidP="0077157B">
            <w:pPr>
              <w:pStyle w:val="teksttabeli-2"/>
            </w:pPr>
            <w:r>
              <w:t>– omawia dogmat o wniebowzięciu Na</w:t>
            </w:r>
            <w:r>
              <w:t>j</w:t>
            </w:r>
            <w:r>
              <w:t>świętszej Maryi Panny</w:t>
            </w:r>
          </w:p>
          <w:p w:rsidR="001301DA" w:rsidRPr="00D4508C" w:rsidRDefault="002D74BD" w:rsidP="0077157B">
            <w:pPr>
              <w:pStyle w:val="teksttabeli-2"/>
              <w:rPr>
                <w:szCs w:val="21"/>
              </w:rPr>
            </w:pPr>
            <w:r>
              <w:t>– wskazuje, w jaki sposób może naślad</w:t>
            </w:r>
            <w:r>
              <w:t>o</w:t>
            </w:r>
            <w:r>
              <w:t>wać Maryję</w:t>
            </w:r>
          </w:p>
        </w:tc>
        <w:tc>
          <w:tcPr>
            <w:tcW w:w="3780" w:type="dxa"/>
          </w:tcPr>
          <w:p w:rsidR="002D74BD" w:rsidRDefault="002D74BD" w:rsidP="0077157B">
            <w:pPr>
              <w:pStyle w:val="teksttabeli-2"/>
            </w:pPr>
            <w:r>
              <w:t>– wyjaśnia, na czym polega łączność między Kościołem pielgrzymującym a uwielbionym (świętych o</w:t>
            </w:r>
            <w:r>
              <w:t>b</w:t>
            </w:r>
            <w:r>
              <w:t>cowanie)</w:t>
            </w:r>
          </w:p>
          <w:p w:rsidR="002D74BD" w:rsidRDefault="002D74BD" w:rsidP="0077157B">
            <w:pPr>
              <w:pStyle w:val="teksttabeli-2"/>
            </w:pPr>
            <w:r>
              <w:t>– charakteryzuje postać Maryi jako prz</w:t>
            </w:r>
            <w:r>
              <w:t>e</w:t>
            </w:r>
            <w:r>
              <w:t>wodniczki w wierze</w:t>
            </w:r>
          </w:p>
          <w:p w:rsidR="002D74BD" w:rsidRDefault="002D74BD" w:rsidP="0077157B">
            <w:pPr>
              <w:pStyle w:val="teksttabeli-2"/>
            </w:pPr>
            <w:r>
              <w:t>– wyjaśnia, na czym polega modl</w:t>
            </w:r>
            <w:r>
              <w:t>i</w:t>
            </w:r>
            <w:r>
              <w:t>twa za przyczyną Maryi</w:t>
            </w:r>
          </w:p>
          <w:p w:rsidR="002D74BD" w:rsidRDefault="002D74BD" w:rsidP="0077157B">
            <w:pPr>
              <w:pStyle w:val="teksttabeli-2"/>
            </w:pPr>
            <w:r>
              <w:t xml:space="preserve">– </w:t>
            </w:r>
            <w:r w:rsidR="005D118C">
              <w:t xml:space="preserve">uzasadnia, dlaczego </w:t>
            </w:r>
            <w:r>
              <w:t>modli się za zma</w:t>
            </w:r>
            <w:r>
              <w:t>r</w:t>
            </w:r>
            <w:r>
              <w:t>łych z r</w:t>
            </w:r>
            <w:r>
              <w:t>o</w:t>
            </w:r>
            <w:r>
              <w:t>dziny</w:t>
            </w:r>
          </w:p>
          <w:p w:rsidR="001301DA" w:rsidRPr="00D4508C" w:rsidRDefault="002D74BD" w:rsidP="0077157B">
            <w:pPr>
              <w:pStyle w:val="teksttabeli-2"/>
              <w:rPr>
                <w:szCs w:val="21"/>
              </w:rPr>
            </w:pPr>
            <w:r>
              <w:t>– powierza się opiece Maryi, odmawiając modlitwę „Pod Twoją obr</w:t>
            </w:r>
            <w:r>
              <w:t>o</w:t>
            </w:r>
            <w:r>
              <w:t>nę”</w:t>
            </w:r>
          </w:p>
        </w:tc>
      </w:tr>
      <w:tr w:rsidR="001301DA" w:rsidRPr="00D4508C">
        <w:trPr>
          <w:trHeight w:val="255"/>
        </w:trPr>
        <w:tc>
          <w:tcPr>
            <w:tcW w:w="1728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>51. Oko Opatr</w:t>
            </w:r>
            <w:r w:rsidRPr="00513095">
              <w:rPr>
                <w:rFonts w:eastAsia="MinionPro-Regular"/>
              </w:rPr>
              <w:t>z</w:t>
            </w:r>
            <w:r w:rsidRPr="00513095">
              <w:rPr>
                <w:rFonts w:eastAsia="MinionPro-Regular"/>
              </w:rPr>
              <w:t>no</w:t>
            </w:r>
            <w:r w:rsidRPr="00513095">
              <w:rPr>
                <w:rFonts w:eastAsia="MinionPro-Regular" w:hint="eastAsia"/>
              </w:rPr>
              <w:t>ś</w:t>
            </w:r>
            <w:r w:rsidRPr="00513095">
              <w:rPr>
                <w:rFonts w:eastAsia="MinionPro-Regular"/>
              </w:rPr>
              <w:t xml:space="preserve">ci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nieusta</w:t>
            </w:r>
            <w:r w:rsidRPr="00513095">
              <w:rPr>
                <w:rFonts w:eastAsia="MinionPro-Regular"/>
              </w:rPr>
              <w:t>n</w:t>
            </w:r>
            <w:r w:rsidRPr="00513095">
              <w:rPr>
                <w:rFonts w:eastAsia="MinionPro-Regular"/>
              </w:rPr>
              <w:lastRenderedPageBreak/>
              <w:t>na opieka wszechmog</w:t>
            </w:r>
            <w:r w:rsidRPr="00513095">
              <w:rPr>
                <w:rFonts w:eastAsia="MinionPro-Regular" w:hint="eastAsia"/>
              </w:rPr>
              <w:t>ą</w:t>
            </w:r>
            <w:r w:rsidRPr="00513095">
              <w:rPr>
                <w:rFonts w:eastAsia="MinionPro-Regular"/>
              </w:rPr>
              <w:t>cego Boga</w:t>
            </w:r>
          </w:p>
        </w:tc>
        <w:tc>
          <w:tcPr>
            <w:tcW w:w="3200" w:type="dxa"/>
          </w:tcPr>
          <w:p w:rsidR="002D74BD" w:rsidRDefault="002D74BD" w:rsidP="0077157B">
            <w:pPr>
              <w:pStyle w:val="teksttabeli-2"/>
            </w:pPr>
            <w:r>
              <w:lastRenderedPageBreak/>
              <w:t>– Pogłębione poznanie prawdy o Trójcy Świętej i Bożej opatrzności.</w:t>
            </w:r>
          </w:p>
          <w:p w:rsidR="001301DA" w:rsidRPr="00D4508C" w:rsidRDefault="002D74BD" w:rsidP="0077157B">
            <w:pPr>
              <w:pStyle w:val="teksttabeli-2"/>
              <w:rPr>
                <w:szCs w:val="21"/>
              </w:rPr>
            </w:pPr>
            <w:r>
              <w:lastRenderedPageBreak/>
              <w:t>– Umocnienie wiary w ni</w:t>
            </w:r>
            <w:r>
              <w:t>e</w:t>
            </w:r>
            <w:r>
              <w:t>ustanną opiekę wszechmogącego B</w:t>
            </w:r>
            <w:r>
              <w:t>o</w:t>
            </w:r>
            <w:r>
              <w:t>ga.</w:t>
            </w:r>
          </w:p>
        </w:tc>
        <w:tc>
          <w:tcPr>
            <w:tcW w:w="2560" w:type="dxa"/>
          </w:tcPr>
          <w:p w:rsidR="00F85912" w:rsidRPr="009A05D9" w:rsidRDefault="00F85912" w:rsidP="0077157B">
            <w:pPr>
              <w:pStyle w:val="teksttabeli-2"/>
            </w:pPr>
            <w:r w:rsidRPr="009A05D9">
              <w:lastRenderedPageBreak/>
              <w:t xml:space="preserve">Przesłanie wybranych fragmentów biblijnych </w:t>
            </w:r>
            <w:r w:rsidRPr="009A05D9">
              <w:lastRenderedPageBreak/>
              <w:t>dotyczących</w:t>
            </w:r>
            <w:r>
              <w:t xml:space="preserve"> </w:t>
            </w:r>
            <w:r w:rsidRPr="009A05D9">
              <w:t>opatr</w:t>
            </w:r>
            <w:r w:rsidRPr="009A05D9">
              <w:t>z</w:t>
            </w:r>
            <w:r w:rsidRPr="009A05D9">
              <w:t>ności</w:t>
            </w:r>
          </w:p>
          <w:p w:rsidR="00F85912" w:rsidRPr="009A05D9" w:rsidRDefault="00F85912" w:rsidP="0077157B">
            <w:pPr>
              <w:pStyle w:val="teksttabeli-2"/>
            </w:pPr>
            <w:r w:rsidRPr="009A05D9">
              <w:t xml:space="preserve"> i miłości Boga</w:t>
            </w:r>
            <w:r>
              <w:t>.</w:t>
            </w:r>
          </w:p>
          <w:p w:rsidR="001301DA" w:rsidRPr="00D4508C" w:rsidRDefault="001301DA" w:rsidP="0077157B">
            <w:pPr>
              <w:pStyle w:val="teksttabeli-2"/>
              <w:rPr>
                <w:szCs w:val="21"/>
              </w:rPr>
            </w:pPr>
          </w:p>
        </w:tc>
        <w:tc>
          <w:tcPr>
            <w:tcW w:w="3780" w:type="dxa"/>
          </w:tcPr>
          <w:p w:rsidR="002D74BD" w:rsidRDefault="002D74BD" w:rsidP="0077157B">
            <w:pPr>
              <w:pStyle w:val="teksttabeli-2"/>
            </w:pPr>
            <w:r>
              <w:lastRenderedPageBreak/>
              <w:t>– podaje definicję opatrzności B</w:t>
            </w:r>
            <w:r>
              <w:t>o</w:t>
            </w:r>
            <w:r>
              <w:t>żej</w:t>
            </w:r>
          </w:p>
          <w:p w:rsidR="002D74BD" w:rsidRDefault="002D74BD" w:rsidP="0077157B">
            <w:pPr>
              <w:pStyle w:val="teksttabeli-2"/>
            </w:pPr>
            <w:r>
              <w:t>– omawia prawdę, że Bóg w Trójcy Świ</w:t>
            </w:r>
            <w:r>
              <w:t>ę</w:t>
            </w:r>
            <w:r>
              <w:lastRenderedPageBreak/>
              <w:t>tej czuwa nad światem</w:t>
            </w:r>
          </w:p>
          <w:p w:rsidR="001301DA" w:rsidRPr="00D4508C" w:rsidRDefault="002D74BD" w:rsidP="0077157B">
            <w:pPr>
              <w:pStyle w:val="teksttabeli-2"/>
              <w:rPr>
                <w:szCs w:val="21"/>
              </w:rPr>
            </w:pPr>
            <w:r>
              <w:t>– wymienia przykłady Bożej interwencji w życiu konkretnego człowi</w:t>
            </w:r>
            <w:r>
              <w:t>e</w:t>
            </w:r>
            <w:r>
              <w:t>ka</w:t>
            </w:r>
          </w:p>
        </w:tc>
        <w:tc>
          <w:tcPr>
            <w:tcW w:w="3780" w:type="dxa"/>
          </w:tcPr>
          <w:p w:rsidR="002D74BD" w:rsidRDefault="002D74BD" w:rsidP="0077157B">
            <w:pPr>
              <w:pStyle w:val="teksttabeli-2"/>
            </w:pPr>
            <w:r>
              <w:lastRenderedPageBreak/>
              <w:t>– wyjaśnia symbolikę oka opatrzn</w:t>
            </w:r>
            <w:r>
              <w:t>o</w:t>
            </w:r>
            <w:r>
              <w:t>ści</w:t>
            </w:r>
          </w:p>
          <w:p w:rsidR="002D74BD" w:rsidRDefault="002D74BD" w:rsidP="0077157B">
            <w:pPr>
              <w:pStyle w:val="teksttabeli-2"/>
            </w:pPr>
            <w:r>
              <w:t>– wskazuje, że Bóg posługuje się zdarz</w:t>
            </w:r>
            <w:r>
              <w:t>e</w:t>
            </w:r>
            <w:r>
              <w:lastRenderedPageBreak/>
              <w:t>niami i ludźmi, czuwając nad swoim stworzeniem</w:t>
            </w:r>
          </w:p>
          <w:p w:rsidR="002D74BD" w:rsidRDefault="002D74BD" w:rsidP="0077157B">
            <w:pPr>
              <w:pStyle w:val="teksttabeli-2"/>
            </w:pPr>
            <w:r>
              <w:t>– uzasadnia, że człowiek najpełniej d</w:t>
            </w:r>
            <w:r>
              <w:t>o</w:t>
            </w:r>
            <w:r>
              <w:t>strzega Bożą opatrzność z pe</w:t>
            </w:r>
            <w:r>
              <w:t>r</w:t>
            </w:r>
            <w:r>
              <w:t>spektywy czasu</w:t>
            </w:r>
          </w:p>
          <w:p w:rsidR="001301DA" w:rsidRPr="00D4508C" w:rsidRDefault="002D74BD" w:rsidP="00410AB4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410AB4">
              <w:t>podaje przykłady, kiedy</w:t>
            </w:r>
            <w:r>
              <w:t xml:space="preserve"> przyjmuje p</w:t>
            </w:r>
            <w:r>
              <w:t>o</w:t>
            </w:r>
            <w:r>
              <w:t>rażki i sukcesy, trudności i radości życia codzienn</w:t>
            </w:r>
            <w:r>
              <w:t>e</w:t>
            </w:r>
            <w:r>
              <w:t>go w postawie zaufania Bożej opatrzn</w:t>
            </w:r>
            <w:r>
              <w:t>o</w:t>
            </w:r>
            <w:r>
              <w:t>ści</w:t>
            </w:r>
          </w:p>
        </w:tc>
      </w:tr>
    </w:tbl>
    <w:p w:rsidR="001301DA" w:rsidRDefault="001301DA" w:rsidP="001301DA">
      <w:pPr>
        <w:rPr>
          <w:rFonts w:ascii="Arial" w:hAnsi="Arial" w:cs="Arial"/>
          <w:b/>
          <w:bCs/>
          <w:sz w:val="26"/>
          <w:szCs w:val="26"/>
        </w:rPr>
      </w:pPr>
    </w:p>
    <w:p w:rsidR="001301DA" w:rsidRDefault="001301DA" w:rsidP="001301DA">
      <w:pPr>
        <w:rPr>
          <w:rFonts w:ascii="Arial" w:hAnsi="Arial" w:cs="Arial"/>
          <w:b/>
          <w:bCs/>
          <w:sz w:val="26"/>
          <w:szCs w:val="26"/>
        </w:rPr>
      </w:pPr>
    </w:p>
    <w:p w:rsidR="001301DA" w:rsidRPr="0020734B" w:rsidRDefault="001301DA" w:rsidP="001301DA">
      <w:pPr>
        <w:rPr>
          <w:b/>
          <w:bCs/>
          <w:szCs w:val="24"/>
        </w:rPr>
      </w:pPr>
      <w:r w:rsidRPr="0020734B">
        <w:rPr>
          <w:b/>
          <w:bCs/>
          <w:szCs w:val="24"/>
        </w:rPr>
        <w:t>V</w:t>
      </w:r>
      <w:r w:rsidR="006C4A4C">
        <w:rPr>
          <w:b/>
          <w:bCs/>
          <w:szCs w:val="24"/>
        </w:rPr>
        <w:t>II</w:t>
      </w:r>
      <w:r w:rsidRPr="0020734B">
        <w:rPr>
          <w:b/>
          <w:bCs/>
          <w:szCs w:val="24"/>
        </w:rPr>
        <w:t xml:space="preserve">. </w:t>
      </w:r>
      <w:r w:rsidR="006C4A4C">
        <w:rPr>
          <w:rFonts w:cs="TimeIbisEE-Bold"/>
          <w:b/>
          <w:bCs/>
          <w:szCs w:val="40"/>
        </w:rPr>
        <w:t>Szczególne tajemnice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2880"/>
        <w:gridCol w:w="3060"/>
        <w:gridCol w:w="3780"/>
        <w:gridCol w:w="3780"/>
      </w:tblGrid>
      <w:tr w:rsidR="001301DA" w:rsidRPr="00D4508C">
        <w:trPr>
          <w:trHeight w:val="255"/>
        </w:trPr>
        <w:tc>
          <w:tcPr>
            <w:tcW w:w="1711" w:type="dxa"/>
            <w:vMerge w:val="restart"/>
          </w:tcPr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 xml:space="preserve">Temat </w:t>
            </w:r>
            <w:r w:rsidRPr="00D4508C">
              <w:rPr>
                <w:sz w:val="22"/>
              </w:rPr>
              <w:br/>
              <w:t xml:space="preserve">jednostki </w:t>
            </w:r>
            <w:r w:rsidRPr="00D4508C">
              <w:rPr>
                <w:sz w:val="22"/>
              </w:rPr>
              <w:br/>
              <w:t>lekcy</w:t>
            </w:r>
            <w:r w:rsidRPr="00D4508C">
              <w:rPr>
                <w:sz w:val="22"/>
              </w:rPr>
              <w:t>j</w:t>
            </w:r>
            <w:r w:rsidRPr="00D4508C">
              <w:rPr>
                <w:sz w:val="22"/>
              </w:rPr>
              <w:t>nej</w:t>
            </w:r>
          </w:p>
        </w:tc>
        <w:tc>
          <w:tcPr>
            <w:tcW w:w="2880" w:type="dxa"/>
            <w:vMerge w:val="restart"/>
          </w:tcPr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</w:p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 xml:space="preserve">Cele katechetyczne </w:t>
            </w:r>
          </w:p>
        </w:tc>
        <w:tc>
          <w:tcPr>
            <w:tcW w:w="3060" w:type="dxa"/>
            <w:vMerge w:val="restart"/>
          </w:tcPr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</w:p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Treści podstawy program</w:t>
            </w:r>
            <w:r w:rsidRPr="00D4508C">
              <w:rPr>
                <w:sz w:val="22"/>
              </w:rPr>
              <w:t>o</w:t>
            </w:r>
            <w:r w:rsidRPr="00D4508C">
              <w:rPr>
                <w:sz w:val="22"/>
              </w:rPr>
              <w:t>wej</w:t>
            </w:r>
          </w:p>
        </w:tc>
        <w:tc>
          <w:tcPr>
            <w:tcW w:w="7560" w:type="dxa"/>
            <w:gridSpan w:val="2"/>
          </w:tcPr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Wymagania</w:t>
            </w:r>
          </w:p>
        </w:tc>
      </w:tr>
      <w:tr w:rsidR="001301DA" w:rsidRPr="00D4508C">
        <w:trPr>
          <w:trHeight w:val="255"/>
        </w:trPr>
        <w:tc>
          <w:tcPr>
            <w:tcW w:w="1711" w:type="dxa"/>
            <w:vMerge/>
          </w:tcPr>
          <w:p w:rsidR="001301DA" w:rsidRPr="00D4508C" w:rsidRDefault="001301DA" w:rsidP="007A6DAF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1301DA" w:rsidRPr="00D4508C" w:rsidRDefault="001301DA" w:rsidP="007A6DAF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1301DA" w:rsidRPr="00D4508C" w:rsidRDefault="001301DA" w:rsidP="007A6DAF">
            <w:pPr>
              <w:pStyle w:val="teksttabeli-2"/>
              <w:rPr>
                <w:sz w:val="22"/>
              </w:rPr>
            </w:pPr>
          </w:p>
        </w:tc>
        <w:tc>
          <w:tcPr>
            <w:tcW w:w="3780" w:type="dxa"/>
          </w:tcPr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podstawowe</w:t>
            </w:r>
          </w:p>
        </w:tc>
        <w:tc>
          <w:tcPr>
            <w:tcW w:w="3780" w:type="dxa"/>
          </w:tcPr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ponadpodstawowe</w:t>
            </w:r>
          </w:p>
        </w:tc>
      </w:tr>
      <w:tr w:rsidR="001301DA" w:rsidRPr="00D4508C">
        <w:trPr>
          <w:trHeight w:val="255"/>
        </w:trPr>
        <w:tc>
          <w:tcPr>
            <w:tcW w:w="1711" w:type="dxa"/>
            <w:vMerge/>
          </w:tcPr>
          <w:p w:rsidR="001301DA" w:rsidRPr="00D4508C" w:rsidRDefault="001301DA" w:rsidP="007A6DAF">
            <w:pPr>
              <w:pStyle w:val="teksttabeli-2"/>
              <w:rPr>
                <w:sz w:val="22"/>
              </w:rPr>
            </w:pPr>
          </w:p>
        </w:tc>
        <w:tc>
          <w:tcPr>
            <w:tcW w:w="2880" w:type="dxa"/>
            <w:vMerge/>
          </w:tcPr>
          <w:p w:rsidR="001301DA" w:rsidRPr="00D4508C" w:rsidRDefault="001301DA" w:rsidP="007A6DAF">
            <w:pPr>
              <w:pStyle w:val="teksttabeli-2"/>
              <w:rPr>
                <w:sz w:val="22"/>
              </w:rPr>
            </w:pPr>
          </w:p>
        </w:tc>
        <w:tc>
          <w:tcPr>
            <w:tcW w:w="3060" w:type="dxa"/>
            <w:vMerge/>
          </w:tcPr>
          <w:p w:rsidR="001301DA" w:rsidRPr="00D4508C" w:rsidRDefault="001301DA" w:rsidP="007A6DAF">
            <w:pPr>
              <w:pStyle w:val="teksttabeli-2"/>
              <w:rPr>
                <w:sz w:val="22"/>
              </w:rPr>
            </w:pPr>
          </w:p>
        </w:tc>
        <w:tc>
          <w:tcPr>
            <w:tcW w:w="7560" w:type="dxa"/>
            <w:gridSpan w:val="2"/>
          </w:tcPr>
          <w:p w:rsidR="001301DA" w:rsidRPr="00D4508C" w:rsidRDefault="001301DA" w:rsidP="007A6DAF">
            <w:pPr>
              <w:pStyle w:val="teksttabeli-2"/>
              <w:jc w:val="center"/>
              <w:rPr>
                <w:sz w:val="22"/>
              </w:rPr>
            </w:pPr>
            <w:r w:rsidRPr="00D4508C">
              <w:rPr>
                <w:sz w:val="22"/>
              </w:rPr>
              <w:t>Uczeń:</w:t>
            </w:r>
          </w:p>
        </w:tc>
      </w:tr>
      <w:tr w:rsidR="001301DA" w:rsidRPr="00D4508C">
        <w:trPr>
          <w:trHeight w:val="255"/>
        </w:trPr>
        <w:tc>
          <w:tcPr>
            <w:tcW w:w="1711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>52. Wokó</w:t>
            </w:r>
            <w:r w:rsidRPr="00513095">
              <w:rPr>
                <w:rFonts w:eastAsia="MinionPro-Regular" w:hint="eastAsia"/>
              </w:rPr>
              <w:t>ł</w:t>
            </w:r>
            <w:r w:rsidRPr="00513095">
              <w:rPr>
                <w:rFonts w:eastAsia="MinionPro-Regular"/>
              </w:rPr>
              <w:t xml:space="preserve"> hist</w:t>
            </w:r>
            <w:r w:rsidRPr="00513095">
              <w:rPr>
                <w:rFonts w:eastAsia="MinionPro-Regular"/>
              </w:rPr>
              <w:t>o</w:t>
            </w:r>
            <w:r w:rsidRPr="00513095">
              <w:rPr>
                <w:rFonts w:eastAsia="MinionPro-Regular"/>
              </w:rPr>
              <w:t xml:space="preserve">rii zbawienia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rok liturgiczny</w:t>
            </w:r>
          </w:p>
        </w:tc>
        <w:tc>
          <w:tcPr>
            <w:tcW w:w="2880" w:type="dxa"/>
          </w:tcPr>
          <w:p w:rsidR="002D74BD" w:rsidRDefault="002D74BD" w:rsidP="0077157B">
            <w:pPr>
              <w:pStyle w:val="teksttabeli-2"/>
            </w:pPr>
            <w:r>
              <w:t>– Poznanie cyklu roku litu</w:t>
            </w:r>
            <w:r>
              <w:t>r</w:t>
            </w:r>
            <w:r>
              <w:t>gicznego jako aktualizacji zbawczych wydarzeń (Bożego planu zbawienia człowi</w:t>
            </w:r>
            <w:r>
              <w:t>e</w:t>
            </w:r>
            <w:r>
              <w:t>ka).</w:t>
            </w:r>
          </w:p>
          <w:p w:rsidR="001301DA" w:rsidRPr="00D4508C" w:rsidRDefault="002D74BD" w:rsidP="0077157B">
            <w:pPr>
              <w:pStyle w:val="teksttabeli-2"/>
              <w:rPr>
                <w:szCs w:val="21"/>
              </w:rPr>
            </w:pPr>
            <w:r>
              <w:t>– Kształtowanie postawy świ</w:t>
            </w:r>
            <w:r>
              <w:t>a</w:t>
            </w:r>
            <w:r>
              <w:t>domego i aktywnego przeż</w:t>
            </w:r>
            <w:r>
              <w:t>y</w:t>
            </w:r>
            <w:r>
              <w:t>wania poszczegó</w:t>
            </w:r>
            <w:r>
              <w:t>l</w:t>
            </w:r>
            <w:r>
              <w:t>nych okresów i świąt w liturgii Kościoła.</w:t>
            </w:r>
          </w:p>
        </w:tc>
        <w:tc>
          <w:tcPr>
            <w:tcW w:w="3060" w:type="dxa"/>
          </w:tcPr>
          <w:p w:rsidR="00965E22" w:rsidRPr="009A05D9" w:rsidRDefault="00965E22" w:rsidP="0077157B">
            <w:pPr>
              <w:pStyle w:val="teksttabeli-2"/>
            </w:pPr>
            <w:r w:rsidRPr="009A05D9">
              <w:t>Istota okresów liturgic</w:t>
            </w:r>
            <w:r w:rsidRPr="009A05D9">
              <w:t>z</w:t>
            </w:r>
            <w:r w:rsidRPr="009A05D9">
              <w:t>nych.</w:t>
            </w:r>
          </w:p>
          <w:p w:rsidR="001301DA" w:rsidRPr="00D4508C" w:rsidRDefault="00965E22" w:rsidP="0077157B">
            <w:pPr>
              <w:pStyle w:val="teksttabeli-2"/>
              <w:rPr>
                <w:szCs w:val="21"/>
              </w:rPr>
            </w:pPr>
            <w:r w:rsidRPr="009A05D9">
              <w:t>Aktualizacja zbawczych wyd</w:t>
            </w:r>
            <w:r w:rsidRPr="009A05D9">
              <w:t>a</w:t>
            </w:r>
            <w:r w:rsidRPr="009A05D9">
              <w:t>rzeń w liturgii roku kościeln</w:t>
            </w:r>
            <w:r w:rsidRPr="009A05D9">
              <w:t>e</w:t>
            </w:r>
            <w:r w:rsidRPr="009A05D9">
              <w:t>go.</w:t>
            </w:r>
          </w:p>
        </w:tc>
        <w:tc>
          <w:tcPr>
            <w:tcW w:w="3780" w:type="dxa"/>
          </w:tcPr>
          <w:p w:rsidR="002D74BD" w:rsidRDefault="002D74BD" w:rsidP="0077157B">
            <w:pPr>
              <w:pStyle w:val="teksttabeli-2"/>
            </w:pPr>
            <w:r>
              <w:t>– podaje definicję roku liturgicznego</w:t>
            </w:r>
          </w:p>
          <w:p w:rsidR="002D74BD" w:rsidRDefault="002D74BD" w:rsidP="0077157B">
            <w:pPr>
              <w:pStyle w:val="teksttabeli-2"/>
            </w:pPr>
            <w:r>
              <w:t>– wymienia okresy w roku liturgicznym i obowiązujące święta koście</w:t>
            </w:r>
            <w:r>
              <w:t>l</w:t>
            </w:r>
            <w:r>
              <w:t>ne</w:t>
            </w:r>
          </w:p>
          <w:p w:rsidR="001301DA" w:rsidRPr="00D4508C" w:rsidRDefault="002D74BD" w:rsidP="0077157B">
            <w:pPr>
              <w:pStyle w:val="teksttabeli-2"/>
              <w:rPr>
                <w:szCs w:val="21"/>
              </w:rPr>
            </w:pPr>
            <w:r>
              <w:t>– podaje, że rok liturgiczny przebi</w:t>
            </w:r>
            <w:r>
              <w:t>e</w:t>
            </w:r>
            <w:r>
              <w:t>ga według cyklu: A, B i C</w:t>
            </w:r>
          </w:p>
        </w:tc>
        <w:tc>
          <w:tcPr>
            <w:tcW w:w="3780" w:type="dxa"/>
          </w:tcPr>
          <w:p w:rsidR="002D74BD" w:rsidRDefault="002D74BD" w:rsidP="0077157B">
            <w:pPr>
              <w:pStyle w:val="teksttabeli-2"/>
            </w:pPr>
            <w:r>
              <w:t>– wyjaśnia, dlaczego w każdym roku liturgicznym powtarzamy uobecni</w:t>
            </w:r>
            <w:r>
              <w:t>a</w:t>
            </w:r>
            <w:r>
              <w:t>nie</w:t>
            </w:r>
            <w:r w:rsidR="004A1D3C">
              <w:t xml:space="preserve"> </w:t>
            </w:r>
            <w:r>
              <w:t>w liturgii wydarzeń zbawczych</w:t>
            </w:r>
          </w:p>
          <w:p w:rsidR="002D74BD" w:rsidRDefault="002D74BD" w:rsidP="0077157B">
            <w:pPr>
              <w:pStyle w:val="teksttabeli-2"/>
            </w:pPr>
            <w:r>
              <w:t>– wskazuje w wybranych tekstach litu</w:t>
            </w:r>
            <w:r>
              <w:t>r</w:t>
            </w:r>
            <w:r>
              <w:t>gicznych wydarzenia zbawcze</w:t>
            </w:r>
          </w:p>
          <w:p w:rsidR="002D74BD" w:rsidRDefault="002D74BD" w:rsidP="0077157B">
            <w:pPr>
              <w:pStyle w:val="teksttabeli-2"/>
            </w:pPr>
            <w:r>
              <w:t>– wyjaśnia rolę świętych wspomin</w:t>
            </w:r>
            <w:r>
              <w:t>a</w:t>
            </w:r>
            <w:r>
              <w:t>nych w roku liturgicznym w historii Kościoła</w:t>
            </w:r>
          </w:p>
          <w:p w:rsidR="002D74BD" w:rsidRDefault="002D74BD" w:rsidP="0077157B">
            <w:pPr>
              <w:pStyle w:val="teksttabeli-2"/>
            </w:pPr>
            <w:r>
              <w:t>– przyporządkowuje nabożeństwa do poszczególnych okresów roku liturgic</w:t>
            </w:r>
            <w:r>
              <w:t>z</w:t>
            </w:r>
            <w:r>
              <w:t>nego</w:t>
            </w:r>
          </w:p>
          <w:p w:rsidR="001301DA" w:rsidRPr="00D4508C" w:rsidRDefault="002D74BD" w:rsidP="00410AB4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410AB4">
              <w:t>uzasadnia swą</w:t>
            </w:r>
            <w:r>
              <w:t xml:space="preserve"> gotowość czynnego udziału w ror</w:t>
            </w:r>
            <w:r>
              <w:t>a</w:t>
            </w:r>
            <w:r>
              <w:t>tach</w:t>
            </w:r>
          </w:p>
        </w:tc>
      </w:tr>
      <w:tr w:rsidR="001301DA" w:rsidRPr="00D4508C">
        <w:trPr>
          <w:trHeight w:val="255"/>
        </w:trPr>
        <w:tc>
          <w:tcPr>
            <w:tcW w:w="1711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>53. Ró</w:t>
            </w:r>
            <w:r w:rsidRPr="00513095">
              <w:rPr>
                <w:rFonts w:eastAsia="MinionPro-Regular" w:hint="eastAsia"/>
              </w:rPr>
              <w:t>ż</w:t>
            </w:r>
            <w:r w:rsidRPr="00513095">
              <w:rPr>
                <w:rFonts w:eastAsia="MinionPro-Regular"/>
              </w:rPr>
              <w:t xml:space="preserve">aniec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zwyk</w:t>
            </w:r>
            <w:r w:rsidRPr="00513095">
              <w:rPr>
                <w:rFonts w:eastAsia="MinionPro-Regular" w:hint="eastAsia"/>
              </w:rPr>
              <w:t>ł</w:t>
            </w:r>
            <w:r w:rsidRPr="00513095">
              <w:rPr>
                <w:rFonts w:eastAsia="MinionPro-Regular"/>
              </w:rPr>
              <w:t>a modlitwa o niezwyk</w:t>
            </w:r>
            <w:r w:rsidRPr="00513095">
              <w:rPr>
                <w:rFonts w:eastAsia="MinionPro-Regular" w:hint="eastAsia"/>
              </w:rPr>
              <w:t>ł</w:t>
            </w:r>
            <w:r w:rsidRPr="00513095">
              <w:rPr>
                <w:rFonts w:eastAsia="MinionPro-Regular"/>
              </w:rPr>
              <w:t>ej mocy</w:t>
            </w:r>
          </w:p>
        </w:tc>
        <w:tc>
          <w:tcPr>
            <w:tcW w:w="2880" w:type="dxa"/>
          </w:tcPr>
          <w:p w:rsidR="002D74BD" w:rsidRDefault="002D74BD" w:rsidP="0077157B">
            <w:pPr>
              <w:pStyle w:val="teksttabeli-2"/>
            </w:pPr>
            <w:r>
              <w:t>– Poznanie wezwań Maryi do odmawiania różańca i łask związanych z tą m</w:t>
            </w:r>
            <w:r>
              <w:t>o</w:t>
            </w:r>
            <w:r>
              <w:t>dlitwą.</w:t>
            </w:r>
          </w:p>
          <w:p w:rsidR="001301DA" w:rsidRPr="00D4508C" w:rsidRDefault="002D74BD" w:rsidP="0077157B">
            <w:pPr>
              <w:pStyle w:val="teksttabeli-2"/>
              <w:rPr>
                <w:szCs w:val="21"/>
              </w:rPr>
            </w:pPr>
            <w:r>
              <w:t>– Zachęcenie do częstej modl</w:t>
            </w:r>
            <w:r>
              <w:t>i</w:t>
            </w:r>
            <w:r>
              <w:t>twy różańcowej.</w:t>
            </w:r>
          </w:p>
        </w:tc>
        <w:tc>
          <w:tcPr>
            <w:tcW w:w="3060" w:type="dxa"/>
          </w:tcPr>
          <w:p w:rsidR="001301DA" w:rsidRPr="00D4508C" w:rsidRDefault="00FA73DD" w:rsidP="0077157B">
            <w:pPr>
              <w:pStyle w:val="teksttabeli-2"/>
              <w:rPr>
                <w:szCs w:val="21"/>
              </w:rPr>
            </w:pPr>
            <w:r w:rsidRPr="009A05D9">
              <w:t>Modlitwa podstawą życia chrz</w:t>
            </w:r>
            <w:r w:rsidRPr="009A05D9">
              <w:t>e</w:t>
            </w:r>
            <w:r w:rsidRPr="009A05D9">
              <w:t>ścijańskiego</w:t>
            </w:r>
          </w:p>
        </w:tc>
        <w:tc>
          <w:tcPr>
            <w:tcW w:w="3780" w:type="dxa"/>
          </w:tcPr>
          <w:p w:rsidR="002D74BD" w:rsidRDefault="002D74BD" w:rsidP="0077157B">
            <w:pPr>
              <w:pStyle w:val="teksttabeli-2"/>
            </w:pPr>
            <w:r>
              <w:t>– omawia historię różańca</w:t>
            </w:r>
          </w:p>
          <w:p w:rsidR="002D74BD" w:rsidRDefault="002D74BD" w:rsidP="0077157B">
            <w:pPr>
              <w:pStyle w:val="teksttabeli-2"/>
            </w:pPr>
            <w:r>
              <w:t>– omawia przesłanie orędzia Matki Bożej z Fatimy</w:t>
            </w:r>
          </w:p>
          <w:p w:rsidR="002D74BD" w:rsidRDefault="002D74BD" w:rsidP="0077157B">
            <w:pPr>
              <w:pStyle w:val="teksttabeli-2"/>
            </w:pPr>
            <w:r>
              <w:t>– mówi z pamięci tajemnice róża</w:t>
            </w:r>
            <w:r>
              <w:t>ń</w:t>
            </w:r>
            <w:r>
              <w:t>ca</w:t>
            </w:r>
          </w:p>
          <w:p w:rsidR="002D74BD" w:rsidRDefault="002D74BD" w:rsidP="0077157B">
            <w:pPr>
              <w:pStyle w:val="teksttabeli-2"/>
            </w:pPr>
            <w:r>
              <w:t>– podaje prawdę, że odmawiając różaniec razem z Maryją zwracamy się do Boga</w:t>
            </w:r>
            <w:r w:rsidR="003D7735">
              <w:t xml:space="preserve"> </w:t>
            </w:r>
            <w:r>
              <w:t>w różnych potrzebach</w:t>
            </w:r>
          </w:p>
          <w:p w:rsidR="001301DA" w:rsidRPr="00D4508C" w:rsidRDefault="002D74BD" w:rsidP="0077157B">
            <w:pPr>
              <w:pStyle w:val="teksttabeli-2"/>
              <w:rPr>
                <w:szCs w:val="21"/>
              </w:rPr>
            </w:pPr>
            <w:r>
              <w:t>– podaje datę wspomnienia Matki Bożej Różańcowej</w:t>
            </w:r>
          </w:p>
        </w:tc>
        <w:tc>
          <w:tcPr>
            <w:tcW w:w="3780" w:type="dxa"/>
          </w:tcPr>
          <w:p w:rsidR="003D7735" w:rsidRDefault="003D7735" w:rsidP="0077157B">
            <w:pPr>
              <w:pStyle w:val="teksttabeli-2"/>
            </w:pPr>
            <w:r>
              <w:t>– uzasadnia wartość modlitwy różańc</w:t>
            </w:r>
            <w:r>
              <w:t>o</w:t>
            </w:r>
            <w:r>
              <w:t>wej</w:t>
            </w:r>
          </w:p>
          <w:p w:rsidR="003D7735" w:rsidRDefault="003D7735" w:rsidP="0077157B">
            <w:pPr>
              <w:pStyle w:val="teksttabeli-2"/>
            </w:pPr>
            <w:r>
              <w:t>– przygotowuje rozważania do w</w:t>
            </w:r>
            <w:r>
              <w:t>y</w:t>
            </w:r>
            <w:r>
              <w:t>branej tajemnicy</w:t>
            </w:r>
          </w:p>
          <w:p w:rsidR="003D7735" w:rsidRDefault="003D7735" w:rsidP="0077157B">
            <w:pPr>
              <w:pStyle w:val="teksttabeli-2"/>
            </w:pPr>
            <w:r>
              <w:t>– charakteryzuje działalność kółek róża</w:t>
            </w:r>
            <w:r>
              <w:t>ń</w:t>
            </w:r>
            <w:r>
              <w:t>cowych</w:t>
            </w:r>
          </w:p>
          <w:p w:rsidR="001301DA" w:rsidRPr="00D4508C" w:rsidRDefault="003D7735" w:rsidP="00410AB4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410AB4">
              <w:t>uzasadnia swą</w:t>
            </w:r>
            <w:r>
              <w:t xml:space="preserve"> gotowość uczestniczenia w nabożeństwach różańc</w:t>
            </w:r>
            <w:r>
              <w:t>o</w:t>
            </w:r>
            <w:r>
              <w:t>wych</w:t>
            </w:r>
          </w:p>
        </w:tc>
      </w:tr>
      <w:tr w:rsidR="001301DA" w:rsidRPr="00D4508C">
        <w:trPr>
          <w:trHeight w:val="255"/>
        </w:trPr>
        <w:tc>
          <w:tcPr>
            <w:tcW w:w="1711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>54. Groby bl</w:t>
            </w:r>
            <w:r w:rsidRPr="00513095">
              <w:rPr>
                <w:rFonts w:eastAsia="MinionPro-Regular"/>
              </w:rPr>
              <w:t>i</w:t>
            </w:r>
            <w:r w:rsidRPr="00513095">
              <w:rPr>
                <w:rFonts w:eastAsia="MinionPro-Regular"/>
              </w:rPr>
              <w:t xml:space="preserve">skich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by krucha pami</w:t>
            </w:r>
            <w:r w:rsidRPr="00513095">
              <w:rPr>
                <w:rFonts w:eastAsia="MinionPro-Regular" w:hint="eastAsia"/>
              </w:rPr>
              <w:t>ęć</w:t>
            </w:r>
            <w:r w:rsidRPr="00513095">
              <w:rPr>
                <w:rFonts w:eastAsia="MinionPro-Regular"/>
              </w:rPr>
              <w:t xml:space="preserve"> nie znis</w:t>
            </w:r>
            <w:r w:rsidRPr="00513095">
              <w:rPr>
                <w:rFonts w:eastAsia="MinionPro-Regular"/>
              </w:rPr>
              <w:t>z</w:t>
            </w:r>
            <w:r w:rsidRPr="00513095">
              <w:rPr>
                <w:rFonts w:eastAsia="MinionPro-Regular"/>
              </w:rPr>
              <w:lastRenderedPageBreak/>
              <w:t>czy</w:t>
            </w:r>
            <w:r w:rsidRPr="00513095">
              <w:rPr>
                <w:rFonts w:eastAsia="MinionPro-Regular" w:hint="eastAsia"/>
              </w:rPr>
              <w:t>ł</w:t>
            </w:r>
            <w:r w:rsidRPr="00513095">
              <w:rPr>
                <w:rFonts w:eastAsia="MinionPro-Regular"/>
              </w:rPr>
              <w:t>a wspomnie</w:t>
            </w:r>
            <w:r w:rsidRPr="00513095">
              <w:rPr>
                <w:rFonts w:eastAsia="MinionPro-Regular" w:hint="eastAsia"/>
              </w:rPr>
              <w:t>ń</w:t>
            </w:r>
          </w:p>
        </w:tc>
        <w:tc>
          <w:tcPr>
            <w:tcW w:w="2880" w:type="dxa"/>
          </w:tcPr>
          <w:p w:rsidR="003D7735" w:rsidRDefault="003D7735" w:rsidP="0077157B">
            <w:pPr>
              <w:pStyle w:val="teksttabeli-2"/>
            </w:pPr>
            <w:r>
              <w:lastRenderedPageBreak/>
              <w:t>– Poznanie chrześcijańskiego uzasadnienia modl</w:t>
            </w:r>
            <w:r>
              <w:t>i</w:t>
            </w:r>
            <w:r>
              <w:t>twy przy grobach naszych zmarłych.</w:t>
            </w:r>
          </w:p>
          <w:p w:rsidR="001301DA" w:rsidRPr="00D4508C" w:rsidRDefault="003D7735" w:rsidP="0077157B">
            <w:pPr>
              <w:pStyle w:val="teksttabeli-2"/>
              <w:rPr>
                <w:szCs w:val="21"/>
              </w:rPr>
            </w:pPr>
            <w:r>
              <w:lastRenderedPageBreak/>
              <w:t>– Kształtowanie postawy troski o groby i modlitwy za zma</w:t>
            </w:r>
            <w:r>
              <w:t>r</w:t>
            </w:r>
            <w:r>
              <w:t>łych.</w:t>
            </w:r>
          </w:p>
        </w:tc>
        <w:tc>
          <w:tcPr>
            <w:tcW w:w="3060" w:type="dxa"/>
          </w:tcPr>
          <w:p w:rsidR="001301DA" w:rsidRDefault="00D36ED4" w:rsidP="0077157B">
            <w:pPr>
              <w:pStyle w:val="teksttabeli-2"/>
            </w:pPr>
            <w:r w:rsidRPr="009A05D9">
              <w:lastRenderedPageBreak/>
              <w:t>Modlitwa podstawą życia chrz</w:t>
            </w:r>
            <w:r w:rsidRPr="009A05D9">
              <w:t>e</w:t>
            </w:r>
            <w:r w:rsidRPr="009A05D9">
              <w:t>ścijańskiego</w:t>
            </w:r>
            <w:r w:rsidR="00234EE8">
              <w:t>.</w:t>
            </w:r>
          </w:p>
          <w:p w:rsidR="00234EE8" w:rsidRPr="009A05D9" w:rsidRDefault="00234EE8" w:rsidP="0077157B">
            <w:pPr>
              <w:pStyle w:val="teksttabeli-2"/>
            </w:pPr>
            <w:r w:rsidRPr="009A05D9">
              <w:t xml:space="preserve">Postawa odpowiedzialności za </w:t>
            </w:r>
            <w:r w:rsidRPr="009A05D9">
              <w:lastRenderedPageBreak/>
              <w:t>i</w:t>
            </w:r>
            <w:r w:rsidRPr="009A05D9">
              <w:t>n</w:t>
            </w:r>
            <w:r w:rsidRPr="009A05D9">
              <w:t>nych.</w:t>
            </w:r>
          </w:p>
          <w:p w:rsidR="00234EE8" w:rsidRPr="00D4508C" w:rsidRDefault="00234EE8" w:rsidP="0077157B">
            <w:pPr>
              <w:pStyle w:val="teksttabeli-2"/>
              <w:rPr>
                <w:szCs w:val="21"/>
              </w:rPr>
            </w:pPr>
          </w:p>
        </w:tc>
        <w:tc>
          <w:tcPr>
            <w:tcW w:w="3780" w:type="dxa"/>
          </w:tcPr>
          <w:p w:rsidR="003D7735" w:rsidRDefault="003D7735" w:rsidP="0077157B">
            <w:pPr>
              <w:pStyle w:val="teksttabeli-2"/>
            </w:pPr>
            <w:r>
              <w:lastRenderedPageBreak/>
              <w:t>– podaje prawdę, że grzebanie umarłych jest jednym z uczynków miłosierdzia i chrześcijańskim ob</w:t>
            </w:r>
            <w:r>
              <w:t>o</w:t>
            </w:r>
            <w:r>
              <w:t>wiązkiem</w:t>
            </w:r>
          </w:p>
          <w:p w:rsidR="003D7735" w:rsidRDefault="003D7735" w:rsidP="0077157B">
            <w:pPr>
              <w:pStyle w:val="teksttabeli-2"/>
            </w:pPr>
            <w:r>
              <w:lastRenderedPageBreak/>
              <w:t>– podaje prawdę, że zmarli oczekują na naszą pomoc podczas cierpienia w czyś</w:t>
            </w:r>
            <w:r>
              <w:t>ć</w:t>
            </w:r>
            <w:r>
              <w:t>cu</w:t>
            </w:r>
          </w:p>
          <w:p w:rsidR="001301DA" w:rsidRPr="00D4508C" w:rsidRDefault="003D7735" w:rsidP="0077157B">
            <w:pPr>
              <w:pStyle w:val="teksttabeli-2"/>
              <w:rPr>
                <w:szCs w:val="21"/>
              </w:rPr>
            </w:pPr>
            <w:r>
              <w:t>– wskazuje, że modlitwa za zmarłych (Msza Święta, wypominki, modlitwa przy grobie) jest pomocą duszom ocz</w:t>
            </w:r>
            <w:r>
              <w:t>e</w:t>
            </w:r>
            <w:r>
              <w:t>kującym w czyśćcu</w:t>
            </w:r>
          </w:p>
        </w:tc>
        <w:tc>
          <w:tcPr>
            <w:tcW w:w="3780" w:type="dxa"/>
          </w:tcPr>
          <w:p w:rsidR="003D7735" w:rsidRDefault="003D7735" w:rsidP="0077157B">
            <w:pPr>
              <w:pStyle w:val="teksttabeli-2"/>
            </w:pPr>
            <w:r>
              <w:lastRenderedPageBreak/>
              <w:t>– uzasadnia potrzebę modlitwy za zma</w:t>
            </w:r>
            <w:r>
              <w:t>r</w:t>
            </w:r>
            <w:r>
              <w:t>łych i troskę o ich groby</w:t>
            </w:r>
          </w:p>
          <w:p w:rsidR="003D7735" w:rsidRDefault="003D7735" w:rsidP="0077157B">
            <w:pPr>
              <w:pStyle w:val="teksttabeli-2"/>
            </w:pPr>
            <w:r>
              <w:t xml:space="preserve">– uzasadnia, że modlitwa za zmarłych jest </w:t>
            </w:r>
            <w:r>
              <w:lastRenderedPageBreak/>
              <w:t>przejawem wiary w życie wieczne oraz wyrazem nadziei, która się spełni przy spotkaniu w ni</w:t>
            </w:r>
            <w:r>
              <w:t>e</w:t>
            </w:r>
            <w:r>
              <w:t>bie</w:t>
            </w:r>
          </w:p>
          <w:p w:rsidR="003D7735" w:rsidRDefault="003D7735" w:rsidP="0077157B">
            <w:pPr>
              <w:pStyle w:val="teksttabeli-2"/>
            </w:pPr>
            <w:r>
              <w:t>– wyjaśnia, dlaczego na grobach stawia się krzyże</w:t>
            </w:r>
          </w:p>
          <w:p w:rsidR="001301DA" w:rsidRPr="00D4508C" w:rsidRDefault="003D7735" w:rsidP="00410AB4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410AB4">
              <w:t>wyjaśnia</w:t>
            </w:r>
            <w:r w:rsidR="001A39EE">
              <w:t>,</w:t>
            </w:r>
            <w:r w:rsidR="00410AB4">
              <w:t xml:space="preserve"> w jaki sposób</w:t>
            </w:r>
            <w:r>
              <w:t xml:space="preserve"> wyraża got</w:t>
            </w:r>
            <w:r>
              <w:t>o</w:t>
            </w:r>
            <w:r>
              <w:t>wość troski o groby bl</w:t>
            </w:r>
            <w:r>
              <w:t>i</w:t>
            </w:r>
            <w:r>
              <w:t>skich</w:t>
            </w:r>
          </w:p>
        </w:tc>
      </w:tr>
      <w:tr w:rsidR="001301DA" w:rsidRPr="00D4508C">
        <w:trPr>
          <w:trHeight w:val="255"/>
        </w:trPr>
        <w:tc>
          <w:tcPr>
            <w:tcW w:w="1711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lastRenderedPageBreak/>
              <w:t xml:space="preserve">55. </w:t>
            </w:r>
            <w:r w:rsidRPr="00513095">
              <w:rPr>
                <w:rFonts w:eastAsia="MinionPro-Regular" w:hint="eastAsia"/>
              </w:rPr>
              <w:t>Żł</w:t>
            </w:r>
            <w:r w:rsidRPr="00513095">
              <w:rPr>
                <w:rFonts w:eastAsia="MinionPro-Regular"/>
              </w:rPr>
              <w:t>óbek, kol</w:t>
            </w:r>
            <w:r w:rsidRPr="00513095">
              <w:rPr>
                <w:rFonts w:eastAsia="MinionPro-Regular" w:hint="eastAsia"/>
              </w:rPr>
              <w:t>ę</w:t>
            </w:r>
            <w:r w:rsidRPr="00513095">
              <w:rPr>
                <w:rFonts w:eastAsia="MinionPro-Regular"/>
              </w:rPr>
              <w:t>da, op</w:t>
            </w:r>
            <w:r w:rsidRPr="00513095">
              <w:rPr>
                <w:rFonts w:eastAsia="MinionPro-Regular" w:hint="eastAsia"/>
              </w:rPr>
              <w:t>ł</w:t>
            </w:r>
            <w:r w:rsidRPr="00513095">
              <w:rPr>
                <w:rFonts w:eastAsia="MinionPro-Regular"/>
              </w:rPr>
              <w:t xml:space="preserve">atek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czy tylko tradycja?</w:t>
            </w:r>
          </w:p>
        </w:tc>
        <w:tc>
          <w:tcPr>
            <w:tcW w:w="2880" w:type="dxa"/>
          </w:tcPr>
          <w:p w:rsidR="003D7735" w:rsidRDefault="003D7735" w:rsidP="0077157B">
            <w:pPr>
              <w:pStyle w:val="teksttabeli-2"/>
            </w:pPr>
            <w:r>
              <w:t>– Poznanie i uzasadnienie chrześcijańskich tradycji zwi</w:t>
            </w:r>
            <w:r>
              <w:t>ą</w:t>
            </w:r>
            <w:r>
              <w:t>zanych ze świętami Bożego Narodzenia.</w:t>
            </w:r>
          </w:p>
          <w:p w:rsidR="001301DA" w:rsidRPr="00D4508C" w:rsidRDefault="003D7735" w:rsidP="0077157B">
            <w:pPr>
              <w:pStyle w:val="teksttabeli-2"/>
              <w:rPr>
                <w:szCs w:val="21"/>
              </w:rPr>
            </w:pPr>
            <w:r>
              <w:t>– Kształtowanie postawy troski o zachowanie bożonarodz</w:t>
            </w:r>
            <w:r>
              <w:t>e</w:t>
            </w:r>
            <w:r>
              <w:t>niowych tradycji.</w:t>
            </w:r>
          </w:p>
        </w:tc>
        <w:tc>
          <w:tcPr>
            <w:tcW w:w="3060" w:type="dxa"/>
          </w:tcPr>
          <w:p w:rsidR="00965E22" w:rsidRPr="009A05D9" w:rsidRDefault="00965E22" w:rsidP="0077157B">
            <w:pPr>
              <w:pStyle w:val="teksttabeli-2"/>
            </w:pPr>
            <w:r w:rsidRPr="009A05D9">
              <w:t>Istota okresów liturgic</w:t>
            </w:r>
            <w:r w:rsidRPr="009A05D9">
              <w:t>z</w:t>
            </w:r>
            <w:r w:rsidRPr="009A05D9">
              <w:t>nych.</w:t>
            </w:r>
          </w:p>
          <w:p w:rsidR="001301DA" w:rsidRPr="00D4508C" w:rsidRDefault="00965E22" w:rsidP="0077157B">
            <w:pPr>
              <w:pStyle w:val="teksttabeli-2"/>
              <w:rPr>
                <w:szCs w:val="21"/>
              </w:rPr>
            </w:pPr>
            <w:r w:rsidRPr="009A05D9">
              <w:t>Aktualizacja zbawczych wyd</w:t>
            </w:r>
            <w:r w:rsidRPr="009A05D9">
              <w:t>a</w:t>
            </w:r>
            <w:r w:rsidRPr="009A05D9">
              <w:t>rzeń w liturgii roku kościeln</w:t>
            </w:r>
            <w:r w:rsidRPr="009A05D9">
              <w:t>e</w:t>
            </w:r>
            <w:r w:rsidRPr="009A05D9">
              <w:t>go.</w:t>
            </w:r>
          </w:p>
        </w:tc>
        <w:tc>
          <w:tcPr>
            <w:tcW w:w="3780" w:type="dxa"/>
          </w:tcPr>
          <w:p w:rsidR="00D36A0B" w:rsidRDefault="00D36A0B" w:rsidP="00D36A0B">
            <w:pPr>
              <w:pStyle w:val="teksttabeli-2"/>
            </w:pPr>
            <w:r>
              <w:t>– opowiada biblijną historię o nar</w:t>
            </w:r>
            <w:r>
              <w:t>o</w:t>
            </w:r>
            <w:r>
              <w:t>dzeniu Jezusa</w:t>
            </w:r>
          </w:p>
          <w:p w:rsidR="003D7735" w:rsidRDefault="003D7735" w:rsidP="0077157B">
            <w:pPr>
              <w:pStyle w:val="teksttabeli-2"/>
            </w:pPr>
            <w:r>
              <w:t>– omawia prawdę wiary o wcieleniu B</w:t>
            </w:r>
            <w:r>
              <w:t>o</w:t>
            </w:r>
            <w:r>
              <w:t>żego Syna</w:t>
            </w:r>
          </w:p>
          <w:p w:rsidR="001301DA" w:rsidRPr="00D4508C" w:rsidRDefault="003D7735" w:rsidP="0077157B">
            <w:pPr>
              <w:pStyle w:val="teksttabeli-2"/>
              <w:rPr>
                <w:szCs w:val="21"/>
              </w:rPr>
            </w:pPr>
            <w:r>
              <w:t>– wymienia chrześcijańskie tradycje związane ze świętami Bożego Narodz</w:t>
            </w:r>
            <w:r>
              <w:t>e</w:t>
            </w:r>
            <w:r>
              <w:t>nia</w:t>
            </w:r>
          </w:p>
        </w:tc>
        <w:tc>
          <w:tcPr>
            <w:tcW w:w="3780" w:type="dxa"/>
          </w:tcPr>
          <w:p w:rsidR="003D7735" w:rsidRDefault="003D7735" w:rsidP="0077157B">
            <w:pPr>
              <w:pStyle w:val="teksttabeli-2"/>
            </w:pPr>
            <w:r>
              <w:t>– uzasadnia wartość chrześcijańskich tradycji związanych ze świ</w:t>
            </w:r>
            <w:r>
              <w:t>ę</w:t>
            </w:r>
            <w:r>
              <w:t>tami Bożego Narodzenia</w:t>
            </w:r>
          </w:p>
          <w:p w:rsidR="003D7735" w:rsidRDefault="003D7735" w:rsidP="0077157B">
            <w:pPr>
              <w:pStyle w:val="teksttabeli-2"/>
            </w:pPr>
            <w:r>
              <w:t>– wyjaśnia symbolikę tradycji świąt B</w:t>
            </w:r>
            <w:r>
              <w:t>o</w:t>
            </w:r>
            <w:r>
              <w:t>żego Narodzenia</w:t>
            </w:r>
          </w:p>
          <w:p w:rsidR="003D7735" w:rsidRDefault="003D7735" w:rsidP="0077157B">
            <w:pPr>
              <w:pStyle w:val="teksttabeli-2"/>
            </w:pPr>
            <w:r>
              <w:t>– uzasadnia, że tradycja pomaga we wł</w:t>
            </w:r>
            <w:r>
              <w:t>a</w:t>
            </w:r>
            <w:r>
              <w:t>ściwym przeżywaniu prawd wiary</w:t>
            </w:r>
          </w:p>
          <w:p w:rsidR="003D7735" w:rsidRDefault="003D7735" w:rsidP="0077157B">
            <w:pPr>
              <w:pStyle w:val="teksttabeli-2"/>
            </w:pPr>
            <w:r>
              <w:t>– śpiewa kolędy</w:t>
            </w:r>
          </w:p>
          <w:p w:rsidR="003D7735" w:rsidRDefault="003D7735" w:rsidP="0077157B">
            <w:pPr>
              <w:pStyle w:val="teksttabeli-2"/>
            </w:pPr>
            <w:r>
              <w:t xml:space="preserve">– </w:t>
            </w:r>
            <w:r w:rsidR="00D72AF7">
              <w:t>angażuje</w:t>
            </w:r>
            <w:r>
              <w:t xml:space="preserve"> się w przygotowanie wiecz</w:t>
            </w:r>
            <w:r>
              <w:t>e</w:t>
            </w:r>
            <w:r>
              <w:t xml:space="preserve">rzy wigilijnej w domu rodzinnym oraz </w:t>
            </w:r>
            <w:r w:rsidR="0013034E">
              <w:t xml:space="preserve">w </w:t>
            </w:r>
            <w:r>
              <w:t>sp</w:t>
            </w:r>
            <w:r>
              <w:t>o</w:t>
            </w:r>
            <w:r>
              <w:t>tkanie opłatkowe w klasie</w:t>
            </w:r>
          </w:p>
          <w:p w:rsidR="001301DA" w:rsidRPr="00D4508C" w:rsidRDefault="003D7735" w:rsidP="00410AB4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410AB4">
              <w:t>uzasadnia swą</w:t>
            </w:r>
            <w:r>
              <w:t xml:space="preserve"> gotowość pojednania się z dr</w:t>
            </w:r>
            <w:r>
              <w:t>u</w:t>
            </w:r>
            <w:r>
              <w:t>gim człowiekiem, podczas dzielenia się opła</w:t>
            </w:r>
            <w:r>
              <w:t>t</w:t>
            </w:r>
            <w:r>
              <w:t>kiem</w:t>
            </w:r>
          </w:p>
        </w:tc>
      </w:tr>
      <w:tr w:rsidR="001301DA" w:rsidRPr="00D4508C">
        <w:trPr>
          <w:trHeight w:val="255"/>
        </w:trPr>
        <w:tc>
          <w:tcPr>
            <w:tcW w:w="1711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 xml:space="preserve">56. Gwiazda betlejemska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niezwyk</w:t>
            </w:r>
            <w:r w:rsidRPr="00513095">
              <w:rPr>
                <w:rFonts w:eastAsia="MinionPro-Regular" w:hint="eastAsia"/>
              </w:rPr>
              <w:t>ł</w:t>
            </w:r>
            <w:r w:rsidRPr="00513095">
              <w:rPr>
                <w:rFonts w:eastAsia="MinionPro-Regular"/>
              </w:rPr>
              <w:t>y prz</w:t>
            </w:r>
            <w:r w:rsidRPr="00513095">
              <w:rPr>
                <w:rFonts w:eastAsia="MinionPro-Regular"/>
              </w:rPr>
              <w:t>e</w:t>
            </w:r>
            <w:r w:rsidRPr="00513095">
              <w:rPr>
                <w:rFonts w:eastAsia="MinionPro-Regular"/>
              </w:rPr>
              <w:t>wodnik</w:t>
            </w:r>
          </w:p>
        </w:tc>
        <w:tc>
          <w:tcPr>
            <w:tcW w:w="2880" w:type="dxa"/>
          </w:tcPr>
          <w:p w:rsidR="003D7735" w:rsidRDefault="003D7735" w:rsidP="0077157B">
            <w:pPr>
              <w:pStyle w:val="teksttabeli-2"/>
            </w:pPr>
            <w:r>
              <w:t>– Poznanie przesłania peryk</w:t>
            </w:r>
            <w:r>
              <w:t>o</w:t>
            </w:r>
            <w:r>
              <w:t>py o mędrcach ze Wschodu.</w:t>
            </w:r>
          </w:p>
          <w:p w:rsidR="001301DA" w:rsidRPr="00D4508C" w:rsidRDefault="003D7735" w:rsidP="0077157B">
            <w:pPr>
              <w:pStyle w:val="teksttabeli-2"/>
              <w:rPr>
                <w:szCs w:val="21"/>
              </w:rPr>
            </w:pPr>
            <w:r>
              <w:t>– Kształtowanie postawy pok</w:t>
            </w:r>
            <w:r>
              <w:t>o</w:t>
            </w:r>
            <w:r>
              <w:t>ry i otwartości w odczytywaniu Bożych wskazówek na własnej drodze życia oraz wytrwałości w pod</w:t>
            </w:r>
            <w:r>
              <w:t>ą</w:t>
            </w:r>
            <w:r>
              <w:t>żaniu za nimi.</w:t>
            </w:r>
          </w:p>
        </w:tc>
        <w:tc>
          <w:tcPr>
            <w:tcW w:w="3060" w:type="dxa"/>
          </w:tcPr>
          <w:p w:rsidR="00965E22" w:rsidRPr="009A05D9" w:rsidRDefault="00965E22" w:rsidP="0077157B">
            <w:pPr>
              <w:pStyle w:val="teksttabeli-2"/>
            </w:pPr>
            <w:r w:rsidRPr="009A05D9">
              <w:t>Istota okresów liturgic</w:t>
            </w:r>
            <w:r w:rsidRPr="009A05D9">
              <w:t>z</w:t>
            </w:r>
            <w:r w:rsidRPr="009A05D9">
              <w:t>nych.</w:t>
            </w:r>
          </w:p>
          <w:p w:rsidR="001301DA" w:rsidRPr="00D4508C" w:rsidRDefault="00965E22" w:rsidP="0077157B">
            <w:pPr>
              <w:pStyle w:val="teksttabeli-2"/>
              <w:rPr>
                <w:szCs w:val="21"/>
              </w:rPr>
            </w:pPr>
            <w:r w:rsidRPr="009A05D9">
              <w:t>Aktualizacja zbawczych wyd</w:t>
            </w:r>
            <w:r w:rsidRPr="009A05D9">
              <w:t>a</w:t>
            </w:r>
            <w:r w:rsidRPr="009A05D9">
              <w:t>rzeń w liturgii roku kościeln</w:t>
            </w:r>
            <w:r w:rsidRPr="009A05D9">
              <w:t>e</w:t>
            </w:r>
            <w:r w:rsidRPr="009A05D9">
              <w:t>go.</w:t>
            </w:r>
          </w:p>
        </w:tc>
        <w:tc>
          <w:tcPr>
            <w:tcW w:w="3780" w:type="dxa"/>
          </w:tcPr>
          <w:p w:rsidR="0013034E" w:rsidRDefault="0013034E" w:rsidP="0013034E">
            <w:pPr>
              <w:pStyle w:val="teksttabeli-2"/>
            </w:pPr>
            <w:r>
              <w:t>– opowiada biblijną historię o męd</w:t>
            </w:r>
            <w:r>
              <w:t>r</w:t>
            </w:r>
            <w:r>
              <w:t>cach ze Wschodu</w:t>
            </w:r>
          </w:p>
          <w:p w:rsidR="003D7735" w:rsidRDefault="003D7735" w:rsidP="0077157B">
            <w:pPr>
              <w:pStyle w:val="teksttabeli-2"/>
            </w:pPr>
            <w:r>
              <w:t>– wymienia chrześcijańskie tradycje związane uroczystością Objawienia Pa</w:t>
            </w:r>
            <w:r>
              <w:t>ń</w:t>
            </w:r>
            <w:r>
              <w:t>skiego</w:t>
            </w:r>
          </w:p>
          <w:p w:rsidR="003D7735" w:rsidRDefault="003D7735" w:rsidP="0077157B">
            <w:pPr>
              <w:pStyle w:val="teksttabeli-2"/>
            </w:pPr>
            <w:r>
              <w:t>– podaje tytuły kolęd związanych z ur</w:t>
            </w:r>
            <w:r>
              <w:t>o</w:t>
            </w:r>
            <w:r>
              <w:t>czystością Objawienia Pański</w:t>
            </w:r>
            <w:r>
              <w:t>e</w:t>
            </w:r>
            <w:r>
              <w:t>go</w:t>
            </w:r>
          </w:p>
          <w:p w:rsidR="001301DA" w:rsidRPr="00D4508C" w:rsidRDefault="003D7735" w:rsidP="0077157B">
            <w:pPr>
              <w:pStyle w:val="teksttabeli-2"/>
              <w:rPr>
                <w:szCs w:val="21"/>
              </w:rPr>
            </w:pPr>
            <w:r>
              <w:t>– podaje datę uroczystości Obj</w:t>
            </w:r>
            <w:r>
              <w:t>a</w:t>
            </w:r>
            <w:r>
              <w:t>wienia Pańskiego</w:t>
            </w:r>
          </w:p>
        </w:tc>
        <w:tc>
          <w:tcPr>
            <w:tcW w:w="3780" w:type="dxa"/>
          </w:tcPr>
          <w:p w:rsidR="003D7735" w:rsidRDefault="003D7735" w:rsidP="0077157B">
            <w:pPr>
              <w:pStyle w:val="teksttabeli-2"/>
            </w:pPr>
            <w:r>
              <w:t>– uzasadnia, że Bóg daje znaki na naszej drodze do poznania i sp</w:t>
            </w:r>
            <w:r>
              <w:t>o</w:t>
            </w:r>
            <w:r>
              <w:t>tkania Chrystusa</w:t>
            </w:r>
          </w:p>
          <w:p w:rsidR="003D7735" w:rsidRDefault="003D7735" w:rsidP="0077157B">
            <w:pPr>
              <w:pStyle w:val="teksttabeli-2"/>
            </w:pPr>
            <w:r>
              <w:t>– wyjaśnia symbolikę darów złoż</w:t>
            </w:r>
            <w:r>
              <w:t>o</w:t>
            </w:r>
            <w:r>
              <w:t>nych przez mędrców</w:t>
            </w:r>
          </w:p>
          <w:p w:rsidR="003D7735" w:rsidRDefault="003D7735" w:rsidP="0077157B">
            <w:pPr>
              <w:pStyle w:val="teksttabeli-2"/>
            </w:pPr>
            <w:r>
              <w:t xml:space="preserve">– </w:t>
            </w:r>
            <w:r w:rsidR="00410AB4">
              <w:t xml:space="preserve">wskazuje sytuacje, gdy </w:t>
            </w:r>
            <w:r>
              <w:t>modli się w intencji właściwego odczytywania zn</w:t>
            </w:r>
            <w:r>
              <w:t>a</w:t>
            </w:r>
            <w:r>
              <w:t>ków w swoim ż</w:t>
            </w:r>
            <w:r>
              <w:t>y</w:t>
            </w:r>
            <w:r>
              <w:t>ciu</w:t>
            </w:r>
          </w:p>
          <w:p w:rsidR="001301DA" w:rsidRPr="00D4508C" w:rsidRDefault="003D7735" w:rsidP="00410AB4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410AB4">
              <w:t>uzasadnia swą</w:t>
            </w:r>
            <w:r>
              <w:t xml:space="preserve"> gotowość prowadzenia i</w:t>
            </w:r>
            <w:r>
              <w:t>n</w:t>
            </w:r>
            <w:r>
              <w:t>nych do Chrystusa</w:t>
            </w:r>
          </w:p>
        </w:tc>
      </w:tr>
      <w:tr w:rsidR="001301DA" w:rsidRPr="00D4508C">
        <w:trPr>
          <w:trHeight w:val="255"/>
        </w:trPr>
        <w:tc>
          <w:tcPr>
            <w:tcW w:w="1711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 xml:space="preserve">57. </w:t>
            </w:r>
            <w:r w:rsidRPr="00513095">
              <w:rPr>
                <w:rFonts w:eastAsia="MinionPro-Regular" w:hint="eastAsia"/>
              </w:rPr>
              <w:t>Ś</w:t>
            </w:r>
            <w:r w:rsidRPr="00513095">
              <w:rPr>
                <w:rFonts w:eastAsia="MinionPro-Regular"/>
              </w:rPr>
              <w:t>wi</w:t>
            </w:r>
            <w:r w:rsidRPr="00513095">
              <w:rPr>
                <w:rFonts w:eastAsia="MinionPro-Regular" w:hint="eastAsia"/>
              </w:rPr>
              <w:t>ę</w:t>
            </w:r>
            <w:r w:rsidRPr="00513095">
              <w:rPr>
                <w:rFonts w:eastAsia="MinionPro-Regular"/>
              </w:rPr>
              <w:t xml:space="preserve">conka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na pocz</w:t>
            </w:r>
            <w:r w:rsidRPr="00513095">
              <w:rPr>
                <w:rFonts w:eastAsia="MinionPro-Regular" w:hint="eastAsia"/>
              </w:rPr>
              <w:t>ą</w:t>
            </w:r>
            <w:r w:rsidRPr="00513095">
              <w:rPr>
                <w:rFonts w:eastAsia="MinionPro-Regular"/>
              </w:rPr>
              <w:t xml:space="preserve">tek </w:t>
            </w:r>
            <w:r w:rsidRPr="00513095">
              <w:rPr>
                <w:rFonts w:eastAsia="MinionPro-Regular" w:hint="eastAsia"/>
              </w:rPr>
              <w:t>ś</w:t>
            </w:r>
            <w:r w:rsidRPr="00513095">
              <w:rPr>
                <w:rFonts w:eastAsia="MinionPro-Regular"/>
              </w:rPr>
              <w:t>ni</w:t>
            </w:r>
            <w:r w:rsidRPr="00513095">
              <w:rPr>
                <w:rFonts w:eastAsia="MinionPro-Regular"/>
              </w:rPr>
              <w:t>a</w:t>
            </w:r>
            <w:r w:rsidRPr="00513095">
              <w:rPr>
                <w:rFonts w:eastAsia="MinionPro-Regular"/>
              </w:rPr>
              <w:t>dania wielkano</w:t>
            </w:r>
            <w:r w:rsidRPr="00513095">
              <w:rPr>
                <w:rFonts w:eastAsia="MinionPro-Regular"/>
              </w:rPr>
              <w:t>c</w:t>
            </w:r>
            <w:r w:rsidRPr="00513095">
              <w:rPr>
                <w:rFonts w:eastAsia="MinionPro-Regular"/>
              </w:rPr>
              <w:t>nego</w:t>
            </w:r>
          </w:p>
        </w:tc>
        <w:tc>
          <w:tcPr>
            <w:tcW w:w="2880" w:type="dxa"/>
          </w:tcPr>
          <w:p w:rsidR="003D7735" w:rsidRDefault="003D7735" w:rsidP="0077157B">
            <w:pPr>
              <w:pStyle w:val="teksttabeli-2"/>
            </w:pPr>
            <w:r>
              <w:t>– Poznanie znaczenia błog</w:t>
            </w:r>
            <w:r>
              <w:t>o</w:t>
            </w:r>
            <w:r>
              <w:t>sławienia pokarmów na stół wielkanocny.</w:t>
            </w:r>
          </w:p>
          <w:p w:rsidR="001301DA" w:rsidRPr="00D4508C" w:rsidRDefault="003D7735" w:rsidP="0077157B">
            <w:pPr>
              <w:pStyle w:val="teksttabeli-2"/>
              <w:rPr>
                <w:szCs w:val="21"/>
              </w:rPr>
            </w:pPr>
            <w:r>
              <w:t>– Budzenie przekonania o potrzebie Bożego błogosł</w:t>
            </w:r>
            <w:r>
              <w:t>a</w:t>
            </w:r>
            <w:r>
              <w:t>wieństwa, zwłaszcza związ</w:t>
            </w:r>
            <w:r>
              <w:t>a</w:t>
            </w:r>
            <w:r>
              <w:t>nego ze świętami Zmartwyc</w:t>
            </w:r>
            <w:r>
              <w:t>h</w:t>
            </w:r>
            <w:r>
              <w:t>wstania Pa</w:t>
            </w:r>
            <w:r>
              <w:t>ń</w:t>
            </w:r>
            <w:r>
              <w:t>skiego.</w:t>
            </w:r>
          </w:p>
        </w:tc>
        <w:tc>
          <w:tcPr>
            <w:tcW w:w="3060" w:type="dxa"/>
          </w:tcPr>
          <w:p w:rsidR="00965E22" w:rsidRPr="009A05D9" w:rsidRDefault="00965E22" w:rsidP="0077157B">
            <w:pPr>
              <w:pStyle w:val="teksttabeli-2"/>
            </w:pPr>
            <w:r w:rsidRPr="009A05D9">
              <w:t>Istota okresów liturgic</w:t>
            </w:r>
            <w:r w:rsidRPr="009A05D9">
              <w:t>z</w:t>
            </w:r>
            <w:r w:rsidRPr="009A05D9">
              <w:t>nych.</w:t>
            </w:r>
          </w:p>
          <w:p w:rsidR="001301DA" w:rsidRPr="00D4508C" w:rsidRDefault="00965E22" w:rsidP="0077157B">
            <w:pPr>
              <w:pStyle w:val="teksttabeli-2"/>
              <w:rPr>
                <w:szCs w:val="21"/>
              </w:rPr>
            </w:pPr>
            <w:r w:rsidRPr="009A05D9">
              <w:t>Aktualizacja zbawczych wyd</w:t>
            </w:r>
            <w:r w:rsidRPr="009A05D9">
              <w:t>a</w:t>
            </w:r>
            <w:r w:rsidRPr="009A05D9">
              <w:t>rzeń w liturgii roku kościeln</w:t>
            </w:r>
            <w:r w:rsidRPr="009A05D9">
              <w:t>e</w:t>
            </w:r>
            <w:r w:rsidRPr="009A05D9">
              <w:t>go.</w:t>
            </w:r>
          </w:p>
        </w:tc>
        <w:tc>
          <w:tcPr>
            <w:tcW w:w="3780" w:type="dxa"/>
          </w:tcPr>
          <w:p w:rsidR="003D7735" w:rsidRDefault="003D7735" w:rsidP="0077157B">
            <w:pPr>
              <w:pStyle w:val="teksttabeli-2"/>
            </w:pPr>
            <w:r>
              <w:t>– podaje, że błogosławieństwo pokarmów odbywa się w Wielką Sobotę, w dniu oczekiwania na zmartwychwstanie Jez</w:t>
            </w:r>
            <w:r>
              <w:t>u</w:t>
            </w:r>
            <w:r>
              <w:t>sa</w:t>
            </w:r>
          </w:p>
          <w:p w:rsidR="003D7735" w:rsidRDefault="003D7735" w:rsidP="0077157B">
            <w:pPr>
              <w:pStyle w:val="teksttabeli-2"/>
            </w:pPr>
            <w:r>
              <w:t>– wymienia chrześcijańskie tradycje związane z Wielkanocą</w:t>
            </w:r>
          </w:p>
          <w:p w:rsidR="001301DA" w:rsidRPr="00D4508C" w:rsidRDefault="003D7735" w:rsidP="0077157B">
            <w:pPr>
              <w:pStyle w:val="teksttabeli-2"/>
              <w:rPr>
                <w:szCs w:val="21"/>
              </w:rPr>
            </w:pPr>
            <w:r>
              <w:t>– podaje prawdę, że śniadanie wielkano</w:t>
            </w:r>
            <w:r>
              <w:t>c</w:t>
            </w:r>
            <w:r>
              <w:t>ne jest wyrazem nadziei, że wszyscy sp</w:t>
            </w:r>
            <w:r>
              <w:t>o</w:t>
            </w:r>
            <w:r>
              <w:t>tkamy się w niebie na uczcie Chrystusa</w:t>
            </w:r>
          </w:p>
        </w:tc>
        <w:tc>
          <w:tcPr>
            <w:tcW w:w="3780" w:type="dxa"/>
          </w:tcPr>
          <w:p w:rsidR="003D7735" w:rsidRDefault="003D7735" w:rsidP="0077157B">
            <w:pPr>
              <w:pStyle w:val="teksttabeli-2"/>
            </w:pPr>
            <w:r>
              <w:t>– uzasadnia wartość chrześcijańskich tradycji związanych z Wielk</w:t>
            </w:r>
            <w:r>
              <w:t>a</w:t>
            </w:r>
            <w:r>
              <w:t>nocą</w:t>
            </w:r>
          </w:p>
          <w:p w:rsidR="003D7735" w:rsidRDefault="003D7735" w:rsidP="0077157B">
            <w:pPr>
              <w:pStyle w:val="teksttabeli-2"/>
            </w:pPr>
            <w:r>
              <w:t>– wyjaśnia symbolikę pokarmów błog</w:t>
            </w:r>
            <w:r>
              <w:t>o</w:t>
            </w:r>
            <w:r>
              <w:t>sławionych w Wielką Sobotę</w:t>
            </w:r>
          </w:p>
          <w:p w:rsidR="003D7735" w:rsidRDefault="003D7735" w:rsidP="0077157B">
            <w:pPr>
              <w:pStyle w:val="teksttabeli-2"/>
            </w:pPr>
            <w:r>
              <w:t>– wyjaśnia, że zwyczaj dzielenia się ja</w:t>
            </w:r>
            <w:r>
              <w:t>j</w:t>
            </w:r>
            <w:r>
              <w:t>kiem i składania życzeń jest wyrazem radości z obecności Chrystusa Zma</w:t>
            </w:r>
            <w:r>
              <w:t>r</w:t>
            </w:r>
            <w:r>
              <w:t>twychwstałego</w:t>
            </w:r>
          </w:p>
          <w:p w:rsidR="003D7735" w:rsidRDefault="003D7735" w:rsidP="0077157B">
            <w:pPr>
              <w:pStyle w:val="teksttabeli-2"/>
            </w:pPr>
            <w:r>
              <w:t xml:space="preserve">– </w:t>
            </w:r>
            <w:r w:rsidR="00410AB4">
              <w:t xml:space="preserve">omawia, w jaki sposób </w:t>
            </w:r>
            <w:r>
              <w:t>włącza się w przygotowanie śni</w:t>
            </w:r>
            <w:r>
              <w:t>a</w:t>
            </w:r>
            <w:r>
              <w:t>dania wielkanocnego</w:t>
            </w:r>
          </w:p>
          <w:p w:rsidR="001301DA" w:rsidRPr="00D4508C" w:rsidRDefault="003D7735" w:rsidP="00410AB4">
            <w:pPr>
              <w:pStyle w:val="teksttabeli-2"/>
              <w:rPr>
                <w:szCs w:val="21"/>
              </w:rPr>
            </w:pPr>
            <w:r>
              <w:lastRenderedPageBreak/>
              <w:t xml:space="preserve">– </w:t>
            </w:r>
            <w:r w:rsidR="00410AB4">
              <w:t>uzasadnia swą</w:t>
            </w:r>
            <w:r>
              <w:t xml:space="preserve"> gotowość uczestnictwa w rez</w:t>
            </w:r>
            <w:r>
              <w:t>u</w:t>
            </w:r>
            <w:r>
              <w:t>rekcji</w:t>
            </w:r>
          </w:p>
        </w:tc>
      </w:tr>
      <w:tr w:rsidR="001301DA" w:rsidRPr="00D4508C">
        <w:trPr>
          <w:trHeight w:val="255"/>
        </w:trPr>
        <w:tc>
          <w:tcPr>
            <w:tcW w:w="1711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lastRenderedPageBreak/>
              <w:t>58. Koronka do mi</w:t>
            </w:r>
            <w:r w:rsidRPr="00513095">
              <w:rPr>
                <w:rFonts w:eastAsia="MinionPro-Regular" w:hint="eastAsia"/>
              </w:rPr>
              <w:t>ł</w:t>
            </w:r>
            <w:r w:rsidRPr="00513095">
              <w:rPr>
                <w:rFonts w:eastAsia="MinionPro-Regular"/>
              </w:rPr>
              <w:t>osierdzia Bo</w:t>
            </w:r>
            <w:r w:rsidRPr="00513095">
              <w:rPr>
                <w:rFonts w:eastAsia="MinionPro-Regular" w:hint="eastAsia"/>
              </w:rPr>
              <w:t>ż</w:t>
            </w:r>
            <w:r w:rsidRPr="00513095">
              <w:rPr>
                <w:rFonts w:eastAsia="MinionPro-Regular"/>
              </w:rPr>
              <w:t>ego</w:t>
            </w:r>
          </w:p>
        </w:tc>
        <w:tc>
          <w:tcPr>
            <w:tcW w:w="2880" w:type="dxa"/>
          </w:tcPr>
          <w:p w:rsidR="003D7735" w:rsidRDefault="003D7735" w:rsidP="0077157B">
            <w:pPr>
              <w:pStyle w:val="teksttabeli-2"/>
            </w:pPr>
            <w:r>
              <w:t>– Poznanie sposobu odmawi</w:t>
            </w:r>
            <w:r>
              <w:t>a</w:t>
            </w:r>
            <w:r>
              <w:t>nia „Koronki do miłosierdzia Bożego” i znaczenia tej modl</w:t>
            </w:r>
            <w:r>
              <w:t>i</w:t>
            </w:r>
            <w:r>
              <w:t>twy.</w:t>
            </w:r>
          </w:p>
          <w:p w:rsidR="001301DA" w:rsidRPr="00D4508C" w:rsidRDefault="003D7735" w:rsidP="0077157B">
            <w:pPr>
              <w:pStyle w:val="teksttabeli-2"/>
              <w:rPr>
                <w:szCs w:val="21"/>
              </w:rPr>
            </w:pPr>
            <w:r>
              <w:t>– Zachęcenie do pełnego ufn</w:t>
            </w:r>
            <w:r>
              <w:t>o</w:t>
            </w:r>
            <w:r>
              <w:t>ści odmawiania „Koronki do miłosierdzia B</w:t>
            </w:r>
            <w:r>
              <w:t>o</w:t>
            </w:r>
            <w:r>
              <w:t>żego”.</w:t>
            </w:r>
          </w:p>
        </w:tc>
        <w:tc>
          <w:tcPr>
            <w:tcW w:w="3060" w:type="dxa"/>
          </w:tcPr>
          <w:p w:rsidR="001301DA" w:rsidRDefault="00FA73DD" w:rsidP="0077157B">
            <w:pPr>
              <w:pStyle w:val="teksttabeli-2"/>
            </w:pPr>
            <w:r w:rsidRPr="009A05D9">
              <w:t>Modlitwa podstawą życia chrz</w:t>
            </w:r>
            <w:r w:rsidRPr="009A05D9">
              <w:t>e</w:t>
            </w:r>
            <w:r w:rsidRPr="009A05D9">
              <w:t>ścijańskiego</w:t>
            </w:r>
            <w:r w:rsidR="00965E22">
              <w:t>.</w:t>
            </w:r>
          </w:p>
          <w:p w:rsidR="00965E22" w:rsidRDefault="00965E22" w:rsidP="0077157B">
            <w:pPr>
              <w:pStyle w:val="teksttabeli-2"/>
            </w:pPr>
            <w:r w:rsidRPr="009A05D9">
              <w:t>Różne sposoby i rodzaje modl</w:t>
            </w:r>
            <w:r w:rsidRPr="009A05D9">
              <w:t>i</w:t>
            </w:r>
            <w:r w:rsidRPr="009A05D9">
              <w:t xml:space="preserve">twy </w:t>
            </w:r>
          </w:p>
          <w:p w:rsidR="00965E22" w:rsidRPr="00D4508C" w:rsidRDefault="00965E22" w:rsidP="0077157B">
            <w:pPr>
              <w:pStyle w:val="teksttabeli-2"/>
              <w:rPr>
                <w:szCs w:val="21"/>
              </w:rPr>
            </w:pPr>
            <w:r w:rsidRPr="009A05D9">
              <w:t>Modlitwa wspólnotowa czynn</w:t>
            </w:r>
            <w:r w:rsidRPr="009A05D9">
              <w:t>i</w:t>
            </w:r>
            <w:r w:rsidRPr="009A05D9">
              <w:t>kiem budowy wspólnoty wiary.</w:t>
            </w:r>
          </w:p>
        </w:tc>
        <w:tc>
          <w:tcPr>
            <w:tcW w:w="3780" w:type="dxa"/>
          </w:tcPr>
          <w:p w:rsidR="003D7735" w:rsidRDefault="003D7735" w:rsidP="0077157B">
            <w:pPr>
              <w:pStyle w:val="teksttabeli-2"/>
            </w:pPr>
            <w:r>
              <w:t>– wymienia formy kultu miłosierdzia Bożego</w:t>
            </w:r>
          </w:p>
          <w:p w:rsidR="003D7735" w:rsidRDefault="003D7735" w:rsidP="0077157B">
            <w:pPr>
              <w:pStyle w:val="teksttabeli-2"/>
            </w:pPr>
            <w:r>
              <w:t>– wymienia obietnice związane z odm</w:t>
            </w:r>
            <w:r>
              <w:t>a</w:t>
            </w:r>
            <w:r>
              <w:t>wianiem koronki</w:t>
            </w:r>
          </w:p>
          <w:p w:rsidR="003D7735" w:rsidRDefault="003D7735" w:rsidP="0077157B">
            <w:pPr>
              <w:pStyle w:val="teksttabeli-2"/>
            </w:pPr>
            <w:r>
              <w:t>– podaje prawdę, że miłosierdzie jest przymiotem Boga</w:t>
            </w:r>
          </w:p>
          <w:p w:rsidR="001301DA" w:rsidRPr="00D4508C" w:rsidRDefault="003D7735" w:rsidP="0077157B">
            <w:pPr>
              <w:pStyle w:val="teksttabeli-2"/>
              <w:rPr>
                <w:szCs w:val="21"/>
              </w:rPr>
            </w:pPr>
            <w:r>
              <w:t>– podaje, kiedy obchodzimy święto Mił</w:t>
            </w:r>
            <w:r>
              <w:t>o</w:t>
            </w:r>
            <w:r>
              <w:t>sierdzia Bożego</w:t>
            </w:r>
          </w:p>
        </w:tc>
        <w:tc>
          <w:tcPr>
            <w:tcW w:w="3780" w:type="dxa"/>
          </w:tcPr>
          <w:p w:rsidR="003D7735" w:rsidRDefault="003D7735" w:rsidP="0077157B">
            <w:pPr>
              <w:pStyle w:val="teksttabeli-2"/>
            </w:pPr>
            <w:r>
              <w:t>– opowiada historię powstania „K</w:t>
            </w:r>
            <w:r>
              <w:t>o</w:t>
            </w:r>
            <w:r>
              <w:t>ronki do miłosierdzia Bożego”</w:t>
            </w:r>
          </w:p>
          <w:p w:rsidR="003D7735" w:rsidRDefault="003D7735" w:rsidP="0077157B">
            <w:pPr>
              <w:pStyle w:val="teksttabeli-2"/>
            </w:pPr>
            <w:r>
              <w:t>– wyjaśnia, w jaki sposób odmawia się „Koronkę do miłosierdzia Boż</w:t>
            </w:r>
            <w:r>
              <w:t>e</w:t>
            </w:r>
            <w:r>
              <w:t>go”</w:t>
            </w:r>
          </w:p>
          <w:p w:rsidR="003D7735" w:rsidRDefault="003D7735" w:rsidP="0077157B">
            <w:pPr>
              <w:pStyle w:val="teksttabeli-2"/>
            </w:pPr>
            <w:r>
              <w:t>– wyjaśnia treść modlitw zawartych w koronce</w:t>
            </w:r>
          </w:p>
          <w:p w:rsidR="003D7735" w:rsidRDefault="003D7735" w:rsidP="0077157B">
            <w:pPr>
              <w:pStyle w:val="teksttabeli-2"/>
            </w:pPr>
            <w:r>
              <w:t>– charakteryzuje sanktuarium w Łagie</w:t>
            </w:r>
            <w:r>
              <w:t>w</w:t>
            </w:r>
            <w:r>
              <w:t>nikach jako stolicę kultu m</w:t>
            </w:r>
            <w:r>
              <w:t>i</w:t>
            </w:r>
            <w:r>
              <w:t>łosierdzia Bożego</w:t>
            </w:r>
          </w:p>
          <w:p w:rsidR="001301DA" w:rsidRPr="00D4508C" w:rsidRDefault="003D7735" w:rsidP="004F7ABF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4F7ABF">
              <w:t>relacjonuje, kiedy</w:t>
            </w:r>
            <w:r>
              <w:t xml:space="preserve"> odmawia „Koronkę do m</w:t>
            </w:r>
            <w:r>
              <w:t>i</w:t>
            </w:r>
            <w:r>
              <w:t>łosierdzia Bożego”</w:t>
            </w:r>
          </w:p>
        </w:tc>
      </w:tr>
      <w:tr w:rsidR="001301DA" w:rsidRPr="00D4508C">
        <w:trPr>
          <w:trHeight w:val="255"/>
        </w:trPr>
        <w:tc>
          <w:tcPr>
            <w:tcW w:w="1711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 xml:space="preserve">59. Majówki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</w:t>
            </w:r>
            <w:r w:rsidRPr="00513095">
              <w:rPr>
                <w:rFonts w:eastAsia="MinionPro-Regular" w:hint="eastAsia"/>
              </w:rPr>
              <w:t>„</w:t>
            </w:r>
            <w:r w:rsidRPr="00513095">
              <w:rPr>
                <w:rFonts w:eastAsia="MinionPro-Regular"/>
              </w:rPr>
              <w:t xml:space="preserve">i co czuje, i co </w:t>
            </w:r>
            <w:r w:rsidRPr="00513095">
              <w:rPr>
                <w:rFonts w:eastAsia="MinionPro-Regular" w:hint="eastAsia"/>
              </w:rPr>
              <w:t>ż</w:t>
            </w:r>
            <w:r w:rsidRPr="00513095">
              <w:rPr>
                <w:rFonts w:eastAsia="MinionPro-Regular"/>
              </w:rPr>
              <w:t>yje, niech z nami s</w:t>
            </w:r>
            <w:r w:rsidRPr="00513095">
              <w:rPr>
                <w:rFonts w:eastAsia="MinionPro-Regular" w:hint="eastAsia"/>
              </w:rPr>
              <w:t>ł</w:t>
            </w:r>
            <w:r w:rsidRPr="00513095">
              <w:rPr>
                <w:rFonts w:eastAsia="MinionPro-Regular"/>
              </w:rPr>
              <w:t>awi Mar</w:t>
            </w:r>
            <w:r w:rsidRPr="00513095">
              <w:rPr>
                <w:rFonts w:eastAsia="MinionPro-Regular"/>
              </w:rPr>
              <w:t>y</w:t>
            </w:r>
            <w:r w:rsidRPr="00513095">
              <w:rPr>
                <w:rFonts w:eastAsia="MinionPro-Regular"/>
              </w:rPr>
              <w:t>j</w:t>
            </w:r>
            <w:r w:rsidRPr="00513095">
              <w:rPr>
                <w:rFonts w:eastAsia="MinionPro-Regular" w:hint="eastAsia"/>
              </w:rPr>
              <w:t>ę</w:t>
            </w:r>
            <w:r w:rsidRPr="00513095">
              <w:rPr>
                <w:rFonts w:eastAsia="MinionPro-Regular" w:hint="eastAsia"/>
              </w:rPr>
              <w:t>”</w:t>
            </w:r>
          </w:p>
        </w:tc>
        <w:tc>
          <w:tcPr>
            <w:tcW w:w="2880" w:type="dxa"/>
          </w:tcPr>
          <w:p w:rsidR="003D7735" w:rsidRDefault="003D7735" w:rsidP="0077157B">
            <w:pPr>
              <w:pStyle w:val="teksttabeli-2"/>
            </w:pPr>
            <w:r>
              <w:t>– Poznanie nabożeństw maj</w:t>
            </w:r>
            <w:r>
              <w:t>o</w:t>
            </w:r>
            <w:r>
              <w:t>wych jako jednej z form odd</w:t>
            </w:r>
            <w:r>
              <w:t>a</w:t>
            </w:r>
            <w:r>
              <w:t>wania czci Mar</w:t>
            </w:r>
            <w:r>
              <w:t>y</w:t>
            </w:r>
            <w:r>
              <w:t>i.</w:t>
            </w:r>
          </w:p>
          <w:p w:rsidR="001301DA" w:rsidRPr="00D4508C" w:rsidRDefault="003D7735" w:rsidP="0077157B">
            <w:pPr>
              <w:pStyle w:val="teksttabeli-2"/>
              <w:rPr>
                <w:szCs w:val="21"/>
              </w:rPr>
            </w:pPr>
            <w:r>
              <w:t>– Kształtowanie autentycznej pobożności mary</w:t>
            </w:r>
            <w:r>
              <w:t>j</w:t>
            </w:r>
            <w:r>
              <w:t>nej.</w:t>
            </w:r>
          </w:p>
        </w:tc>
        <w:tc>
          <w:tcPr>
            <w:tcW w:w="3060" w:type="dxa"/>
          </w:tcPr>
          <w:p w:rsidR="001301DA" w:rsidRDefault="00FA73DD" w:rsidP="0077157B">
            <w:pPr>
              <w:pStyle w:val="teksttabeli-2"/>
            </w:pPr>
            <w:r w:rsidRPr="009A05D9">
              <w:t>Modlitwa podstawą życia chrz</w:t>
            </w:r>
            <w:r w:rsidRPr="009A05D9">
              <w:t>e</w:t>
            </w:r>
            <w:r w:rsidRPr="009A05D9">
              <w:t>ścijańskiego</w:t>
            </w:r>
            <w:r w:rsidR="00965E22">
              <w:t>.</w:t>
            </w:r>
          </w:p>
          <w:p w:rsidR="00965E22" w:rsidRDefault="00965E22" w:rsidP="0077157B">
            <w:pPr>
              <w:pStyle w:val="teksttabeli-2"/>
            </w:pPr>
            <w:r w:rsidRPr="009A05D9">
              <w:t>Różne sposoby i ro</w:t>
            </w:r>
            <w:r w:rsidRPr="009A05D9">
              <w:softHyphen/>
              <w:t>dzaje modl</w:t>
            </w:r>
            <w:r w:rsidRPr="009A05D9">
              <w:t>i</w:t>
            </w:r>
            <w:r w:rsidRPr="009A05D9">
              <w:t>twy</w:t>
            </w:r>
          </w:p>
          <w:p w:rsidR="00965E22" w:rsidRPr="00D4508C" w:rsidRDefault="00965E22" w:rsidP="0077157B">
            <w:pPr>
              <w:pStyle w:val="teksttabeli-2"/>
              <w:rPr>
                <w:szCs w:val="21"/>
              </w:rPr>
            </w:pPr>
            <w:r w:rsidRPr="009A05D9">
              <w:t>Modlitwa wspólnotowa czynn</w:t>
            </w:r>
            <w:r w:rsidRPr="009A05D9">
              <w:t>i</w:t>
            </w:r>
            <w:r w:rsidRPr="009A05D9">
              <w:t>kiem budowy wspólnoty wiary.</w:t>
            </w:r>
          </w:p>
        </w:tc>
        <w:tc>
          <w:tcPr>
            <w:tcW w:w="3780" w:type="dxa"/>
          </w:tcPr>
          <w:p w:rsidR="00CC60F7" w:rsidRDefault="00CC60F7" w:rsidP="0077157B">
            <w:pPr>
              <w:pStyle w:val="teksttabeli-2"/>
            </w:pPr>
            <w:r>
              <w:t>– wymienia różne sposoby oddaw</w:t>
            </w:r>
            <w:r>
              <w:t>a</w:t>
            </w:r>
            <w:r>
              <w:t>nia czci Maryi</w:t>
            </w:r>
          </w:p>
          <w:p w:rsidR="00CC60F7" w:rsidRDefault="00CC60F7" w:rsidP="0077157B">
            <w:pPr>
              <w:pStyle w:val="teksttabeli-2"/>
            </w:pPr>
            <w:r>
              <w:t>– omawia różne formy nabożeństw m</w:t>
            </w:r>
            <w:r>
              <w:t>a</w:t>
            </w:r>
            <w:r>
              <w:t>jowych</w:t>
            </w:r>
          </w:p>
          <w:p w:rsidR="001301DA" w:rsidRPr="00D4508C" w:rsidRDefault="00CC60F7" w:rsidP="0077157B">
            <w:pPr>
              <w:pStyle w:val="teksttabeli-2"/>
              <w:rPr>
                <w:szCs w:val="21"/>
              </w:rPr>
            </w:pPr>
            <w:r>
              <w:t>– podaje prawdę, że maj jest mi</w:t>
            </w:r>
            <w:r>
              <w:t>e</w:t>
            </w:r>
            <w:r>
              <w:t>siącem, w którym szczególną cześć oddaje się Matce Bożej</w:t>
            </w:r>
          </w:p>
        </w:tc>
        <w:tc>
          <w:tcPr>
            <w:tcW w:w="3780" w:type="dxa"/>
          </w:tcPr>
          <w:p w:rsidR="00CC60F7" w:rsidRDefault="00CC60F7" w:rsidP="0077157B">
            <w:pPr>
              <w:pStyle w:val="teksttabeli-2"/>
            </w:pPr>
            <w:r>
              <w:t>– wyjaśnia wybrane wezwania „Lit</w:t>
            </w:r>
            <w:r>
              <w:t>a</w:t>
            </w:r>
            <w:r>
              <w:t>nii loretańskiej”</w:t>
            </w:r>
          </w:p>
          <w:p w:rsidR="00CC60F7" w:rsidRDefault="00CC60F7" w:rsidP="0077157B">
            <w:pPr>
              <w:pStyle w:val="teksttabeli-2"/>
            </w:pPr>
            <w:r>
              <w:t>– wyjaśnia, że litania jest modlitwą, w której prosimy o wstawiennictwo Maryi u Jej Syna, Jezusa</w:t>
            </w:r>
          </w:p>
          <w:p w:rsidR="00CC60F7" w:rsidRDefault="00CC60F7" w:rsidP="0077157B">
            <w:pPr>
              <w:pStyle w:val="teksttabeli-2"/>
            </w:pPr>
            <w:r>
              <w:t>– śpiewa pieśni ku czci Matki Bożej</w:t>
            </w:r>
          </w:p>
          <w:p w:rsidR="00CC60F7" w:rsidRDefault="00CC60F7" w:rsidP="0077157B">
            <w:pPr>
              <w:pStyle w:val="teksttabeli-2"/>
            </w:pPr>
            <w:r>
              <w:t xml:space="preserve">– </w:t>
            </w:r>
            <w:r w:rsidR="004F7ABF">
              <w:t>uzasadnia swą</w:t>
            </w:r>
            <w:r>
              <w:t xml:space="preserve"> gotowość uczestnictwa w n</w:t>
            </w:r>
            <w:r>
              <w:t>a</w:t>
            </w:r>
            <w:r>
              <w:t>bożeństwach majowych</w:t>
            </w:r>
          </w:p>
          <w:p w:rsidR="001301DA" w:rsidRPr="00D4508C" w:rsidRDefault="00CC60F7" w:rsidP="0077157B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3B5494">
              <w:t>daje świadectwo</w:t>
            </w:r>
            <w:r w:rsidR="004F7ABF">
              <w:t xml:space="preserve">, jak </w:t>
            </w:r>
            <w:r>
              <w:t>troszczy się o kapliczki, figury i o</w:t>
            </w:r>
            <w:r>
              <w:t>b</w:t>
            </w:r>
            <w:r>
              <w:t>razy poświęcone Matce Bożej</w:t>
            </w:r>
          </w:p>
        </w:tc>
      </w:tr>
      <w:tr w:rsidR="001301DA" w:rsidRPr="00D4508C">
        <w:trPr>
          <w:trHeight w:val="255"/>
        </w:trPr>
        <w:tc>
          <w:tcPr>
            <w:tcW w:w="1711" w:type="dxa"/>
          </w:tcPr>
          <w:p w:rsidR="001301DA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 xml:space="preserve">60. Pozdrowienie Chrystusa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ok</w:t>
            </w:r>
            <w:r w:rsidRPr="00513095">
              <w:rPr>
                <w:rFonts w:eastAsia="MinionPro-Regular"/>
              </w:rPr>
              <w:t>a</w:t>
            </w:r>
            <w:r w:rsidRPr="00513095">
              <w:rPr>
                <w:rFonts w:eastAsia="MinionPro-Regular"/>
              </w:rPr>
              <w:t>zywanie religi</w:t>
            </w:r>
            <w:r w:rsidRPr="00513095">
              <w:rPr>
                <w:rFonts w:eastAsia="MinionPro-Regular"/>
              </w:rPr>
              <w:t>j</w:t>
            </w:r>
            <w:r w:rsidRPr="00513095">
              <w:rPr>
                <w:rFonts w:eastAsia="MinionPro-Regular"/>
              </w:rPr>
              <w:t>no</w:t>
            </w:r>
            <w:r w:rsidRPr="00513095">
              <w:rPr>
                <w:rFonts w:eastAsia="MinionPro-Regular" w:hint="eastAsia"/>
              </w:rPr>
              <w:t>ś</w:t>
            </w:r>
            <w:r w:rsidRPr="00513095">
              <w:rPr>
                <w:rFonts w:eastAsia="MinionPro-Regular"/>
              </w:rPr>
              <w:t>ci</w:t>
            </w:r>
          </w:p>
        </w:tc>
        <w:tc>
          <w:tcPr>
            <w:tcW w:w="2880" w:type="dxa"/>
          </w:tcPr>
          <w:p w:rsidR="00CC60F7" w:rsidRDefault="00CC60F7" w:rsidP="0077157B">
            <w:pPr>
              <w:pStyle w:val="teksttabeli-2"/>
            </w:pPr>
            <w:r>
              <w:t>– Poznanie form i znaczenia chrześcijańskich p</w:t>
            </w:r>
            <w:r>
              <w:t>o</w:t>
            </w:r>
            <w:r>
              <w:t>zdrowień.</w:t>
            </w:r>
          </w:p>
          <w:p w:rsidR="001301DA" w:rsidRPr="00D4508C" w:rsidRDefault="00CC60F7" w:rsidP="0077157B">
            <w:pPr>
              <w:pStyle w:val="teksttabeli-2"/>
              <w:rPr>
                <w:szCs w:val="21"/>
              </w:rPr>
            </w:pPr>
            <w:r>
              <w:t>– Zachęcenie do używania chrześcijańskich pozdrowień jako wyrazu własnej religijn</w:t>
            </w:r>
            <w:r>
              <w:t>o</w:t>
            </w:r>
            <w:r>
              <w:t>ści i świadczenia o Chrystusie wobec innych.</w:t>
            </w:r>
          </w:p>
        </w:tc>
        <w:tc>
          <w:tcPr>
            <w:tcW w:w="3060" w:type="dxa"/>
          </w:tcPr>
          <w:p w:rsidR="001301DA" w:rsidRDefault="00D36ED4" w:rsidP="0077157B">
            <w:pPr>
              <w:pStyle w:val="teksttabeli-2"/>
            </w:pPr>
            <w:r w:rsidRPr="009A05D9">
              <w:t>Wartość szacunku dla si</w:t>
            </w:r>
            <w:r w:rsidRPr="009A05D9">
              <w:t>e</w:t>
            </w:r>
            <w:r w:rsidRPr="009A05D9">
              <w:t>bie i innych ludzi.</w:t>
            </w:r>
          </w:p>
          <w:p w:rsidR="00D36ED4" w:rsidRPr="009A05D9" w:rsidRDefault="00D36ED4" w:rsidP="0077157B">
            <w:pPr>
              <w:pStyle w:val="teksttabeli-2"/>
            </w:pPr>
            <w:r w:rsidRPr="009A05D9">
              <w:t>Zadania chrześcijanina w życiu sp</w:t>
            </w:r>
            <w:r w:rsidRPr="009A05D9">
              <w:t>o</w:t>
            </w:r>
            <w:r w:rsidRPr="009A05D9">
              <w:t>łecznym.</w:t>
            </w:r>
          </w:p>
          <w:p w:rsidR="00234EE8" w:rsidRPr="009A05D9" w:rsidRDefault="00234EE8" w:rsidP="0077157B">
            <w:pPr>
              <w:pStyle w:val="teksttabeli-2"/>
            </w:pPr>
            <w:r w:rsidRPr="009A05D9">
              <w:t>Misja chrześcijanina w Koś</w:t>
            </w:r>
            <w:r w:rsidRPr="009A05D9">
              <w:softHyphen/>
              <w:t>ciele i świecie.</w:t>
            </w:r>
          </w:p>
          <w:p w:rsidR="00D36ED4" w:rsidRPr="00D4508C" w:rsidRDefault="00D36ED4" w:rsidP="0077157B">
            <w:pPr>
              <w:pStyle w:val="teksttabeli-2"/>
              <w:rPr>
                <w:szCs w:val="21"/>
              </w:rPr>
            </w:pPr>
          </w:p>
        </w:tc>
        <w:tc>
          <w:tcPr>
            <w:tcW w:w="3780" w:type="dxa"/>
          </w:tcPr>
          <w:p w:rsidR="00CC60F7" w:rsidRDefault="00CC60F7" w:rsidP="0077157B">
            <w:pPr>
              <w:pStyle w:val="teksttabeli-2"/>
            </w:pPr>
            <w:r>
              <w:t>– wymienia pozdrowienia chrześcija</w:t>
            </w:r>
            <w:r>
              <w:t>ń</w:t>
            </w:r>
            <w:r>
              <w:t>skie</w:t>
            </w:r>
          </w:p>
          <w:p w:rsidR="001301DA" w:rsidRPr="00D4508C" w:rsidRDefault="00CC60F7" w:rsidP="0077157B">
            <w:pPr>
              <w:pStyle w:val="teksttabeli-2"/>
              <w:rPr>
                <w:szCs w:val="21"/>
              </w:rPr>
            </w:pPr>
            <w:r>
              <w:t>– podaje prawdę, że pozdrowienia chrz</w:t>
            </w:r>
            <w:r>
              <w:t>e</w:t>
            </w:r>
            <w:r>
              <w:t>ścijańskie powstały jako wyraz wiary</w:t>
            </w:r>
          </w:p>
        </w:tc>
        <w:tc>
          <w:tcPr>
            <w:tcW w:w="3780" w:type="dxa"/>
          </w:tcPr>
          <w:p w:rsidR="00CC60F7" w:rsidRDefault="00CC60F7" w:rsidP="0077157B">
            <w:pPr>
              <w:pStyle w:val="teksttabeli-2"/>
            </w:pPr>
            <w:r>
              <w:t>– uzasadnia, że pozdrowienia chrześcija</w:t>
            </w:r>
            <w:r>
              <w:t>ń</w:t>
            </w:r>
            <w:r>
              <w:t>skie są wyrazem szacunku wobec p</w:t>
            </w:r>
            <w:r>
              <w:t>o</w:t>
            </w:r>
            <w:r>
              <w:t>zdrawianej osoby oraz przekonań religi</w:t>
            </w:r>
            <w:r>
              <w:t>j</w:t>
            </w:r>
            <w:r>
              <w:t>nych</w:t>
            </w:r>
          </w:p>
          <w:p w:rsidR="00CC60F7" w:rsidRDefault="00CC60F7" w:rsidP="0077157B">
            <w:pPr>
              <w:pStyle w:val="teksttabeli-2"/>
            </w:pPr>
            <w:r>
              <w:t>– wyjaśnia znaczenie pozdrowień chrz</w:t>
            </w:r>
            <w:r>
              <w:t>e</w:t>
            </w:r>
            <w:r>
              <w:t>ścijańskich</w:t>
            </w:r>
          </w:p>
          <w:p w:rsidR="001301DA" w:rsidRPr="00D4508C" w:rsidRDefault="00CC60F7" w:rsidP="004F7ABF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4F7ABF">
              <w:t>uzasadnia swą</w:t>
            </w:r>
            <w:r>
              <w:t xml:space="preserve"> gotowość pozdrawiania po chrześcijańsku kapłanów, siostry z</w:t>
            </w:r>
            <w:r>
              <w:t>a</w:t>
            </w:r>
            <w:r>
              <w:t>konne, kat</w:t>
            </w:r>
            <w:r>
              <w:t>e</w:t>
            </w:r>
            <w:r>
              <w:t>chetów osób przy pracy</w:t>
            </w:r>
          </w:p>
        </w:tc>
      </w:tr>
      <w:tr w:rsidR="006C4A4C" w:rsidRPr="00D4508C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C" w:rsidRPr="00513095" w:rsidRDefault="006C4A4C" w:rsidP="00513095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t>61. Jak okaza</w:t>
            </w:r>
            <w:r w:rsidRPr="00513095">
              <w:rPr>
                <w:rFonts w:eastAsia="MinionPro-Regular" w:hint="eastAsia"/>
              </w:rPr>
              <w:t>ć</w:t>
            </w:r>
            <w:r w:rsidRPr="00513095">
              <w:rPr>
                <w:rFonts w:eastAsia="MinionPro-Regular"/>
              </w:rPr>
              <w:t xml:space="preserve"> im mi</w:t>
            </w:r>
            <w:r w:rsidRPr="00513095">
              <w:rPr>
                <w:rFonts w:eastAsia="MinionPro-Regular" w:hint="eastAsia"/>
              </w:rPr>
              <w:t>ł</w:t>
            </w:r>
            <w:r w:rsidRPr="00513095">
              <w:rPr>
                <w:rFonts w:eastAsia="MinionPro-Regular"/>
              </w:rPr>
              <w:t>o</w:t>
            </w:r>
            <w:r w:rsidRPr="00513095">
              <w:rPr>
                <w:rFonts w:eastAsia="MinionPro-Regular" w:hint="eastAsia"/>
              </w:rPr>
              <w:t>ść</w:t>
            </w:r>
            <w:r w:rsidRPr="00513095">
              <w:rPr>
                <w:rFonts w:eastAsia="MinionPro-Regular"/>
              </w:rPr>
              <w:t xml:space="preserve">?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Dzie</w:t>
            </w:r>
            <w:r w:rsidRPr="00513095">
              <w:rPr>
                <w:rFonts w:eastAsia="MinionPro-Regular" w:hint="eastAsia"/>
              </w:rPr>
              <w:t>ń</w:t>
            </w:r>
            <w:r w:rsidRPr="00513095">
              <w:rPr>
                <w:rFonts w:eastAsia="MinionPro-Regular"/>
              </w:rPr>
              <w:t xml:space="preserve"> Matki i Dzie</w:t>
            </w:r>
            <w:r w:rsidRPr="00513095">
              <w:rPr>
                <w:rFonts w:eastAsia="MinionPro-Regular" w:hint="eastAsia"/>
              </w:rPr>
              <w:t>ń</w:t>
            </w:r>
            <w:r w:rsidRPr="00513095">
              <w:rPr>
                <w:rFonts w:eastAsia="MinionPro-Regular"/>
              </w:rPr>
              <w:t xml:space="preserve"> Ojca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7" w:rsidRDefault="00CC60F7" w:rsidP="0077157B">
            <w:pPr>
              <w:pStyle w:val="teksttabeli-2"/>
            </w:pPr>
            <w:r>
              <w:t>– Zrozumienie i przyjęcie prawdy, że nasze mamy i nasi ojcowie są darem B</w:t>
            </w:r>
            <w:r>
              <w:t>o</w:t>
            </w:r>
            <w:r>
              <w:t>ga Ojca dla nas.</w:t>
            </w:r>
          </w:p>
          <w:p w:rsidR="006C4A4C" w:rsidRPr="00D4508C" w:rsidRDefault="00CC60F7" w:rsidP="0077157B">
            <w:pPr>
              <w:pStyle w:val="teksttabeli-2"/>
              <w:rPr>
                <w:szCs w:val="21"/>
              </w:rPr>
            </w:pPr>
            <w:r>
              <w:t xml:space="preserve">– Kształtowanie postawy wdzięczności Bogu za dar rodziców oraz szacunku i </w:t>
            </w:r>
            <w:r>
              <w:lastRenderedPageBreak/>
              <w:t>wdzięczności wobec nich.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4" w:rsidRPr="009A05D9" w:rsidRDefault="00D36ED4" w:rsidP="0077157B">
            <w:pPr>
              <w:pStyle w:val="teksttabeli-2"/>
            </w:pPr>
            <w:r w:rsidRPr="009A05D9">
              <w:lastRenderedPageBreak/>
              <w:t>Wartości stanowiące fundament rel</w:t>
            </w:r>
            <w:r w:rsidRPr="009A05D9">
              <w:t>a</w:t>
            </w:r>
            <w:r w:rsidRPr="009A05D9">
              <w:t>cji międzyludzkich.</w:t>
            </w:r>
          </w:p>
          <w:p w:rsidR="006C4A4C" w:rsidRPr="00D4508C" w:rsidRDefault="00D36ED4" w:rsidP="0077157B">
            <w:pPr>
              <w:pStyle w:val="teksttabeli-2"/>
              <w:rPr>
                <w:szCs w:val="21"/>
              </w:rPr>
            </w:pPr>
            <w:r w:rsidRPr="009A05D9">
              <w:t>Podstawowe wspólnoty życia – postawy, prawa i obowiązki członka tych wspólnot w wymi</w:t>
            </w:r>
            <w:r w:rsidRPr="009A05D9">
              <w:t>a</w:t>
            </w:r>
            <w:r w:rsidRPr="009A05D9">
              <w:t>rze indywidualnym i społec</w:t>
            </w:r>
            <w:r w:rsidRPr="009A05D9">
              <w:t>z</w:t>
            </w:r>
            <w:r w:rsidRPr="009A05D9">
              <w:t>nym.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7" w:rsidRDefault="00CC60F7" w:rsidP="0077157B">
            <w:pPr>
              <w:pStyle w:val="teksttabeli-2"/>
            </w:pPr>
            <w:r>
              <w:t>– podaje prawdę, że rodzice są d</w:t>
            </w:r>
            <w:r>
              <w:t>a</w:t>
            </w:r>
            <w:r>
              <w:t>rem Boga</w:t>
            </w:r>
          </w:p>
          <w:p w:rsidR="00CC60F7" w:rsidRDefault="00CC60F7" w:rsidP="0077157B">
            <w:pPr>
              <w:pStyle w:val="teksttabeli-2"/>
            </w:pPr>
            <w:r>
              <w:t>– wymienia sposoby okazywania miłości swoim rodzicom</w:t>
            </w:r>
          </w:p>
          <w:p w:rsidR="00CC60F7" w:rsidRDefault="00CC60F7" w:rsidP="0077157B">
            <w:pPr>
              <w:pStyle w:val="teksttabeli-2"/>
            </w:pPr>
            <w:r>
              <w:t>– podaje, co Bóg nam obiecuje za szczerą miłość do matki i ojca</w:t>
            </w:r>
          </w:p>
          <w:p w:rsidR="006C4A4C" w:rsidRPr="00D4508C" w:rsidRDefault="00CC60F7" w:rsidP="0077157B">
            <w:pPr>
              <w:pStyle w:val="teksttabeli-2"/>
              <w:rPr>
                <w:szCs w:val="21"/>
              </w:rPr>
            </w:pPr>
            <w:r>
              <w:t xml:space="preserve">– podaje, kiedy obchodzimy Dzień Matki </w:t>
            </w:r>
            <w:r>
              <w:lastRenderedPageBreak/>
              <w:t>i Dzień Ojca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7" w:rsidRDefault="00CC60F7" w:rsidP="0077157B">
            <w:pPr>
              <w:pStyle w:val="teksttabeli-2"/>
            </w:pPr>
            <w:r>
              <w:lastRenderedPageBreak/>
              <w:t>– układa modlitwę dziękczynną za dar matki i ojca</w:t>
            </w:r>
          </w:p>
          <w:p w:rsidR="00CC60F7" w:rsidRDefault="00CC60F7" w:rsidP="0077157B">
            <w:pPr>
              <w:pStyle w:val="teksttabeli-2"/>
            </w:pPr>
            <w:r>
              <w:t>– charakteryzuje właściwe postęp</w:t>
            </w:r>
            <w:r>
              <w:t>o</w:t>
            </w:r>
            <w:r>
              <w:t>wanie wobec rodziców (rachunek sumienia)</w:t>
            </w:r>
          </w:p>
          <w:p w:rsidR="00CC60F7" w:rsidRDefault="00CC60F7" w:rsidP="0077157B">
            <w:pPr>
              <w:pStyle w:val="teksttabeli-2"/>
            </w:pPr>
            <w:r>
              <w:t>– wskazuje wartość rodzinnego święt</w:t>
            </w:r>
            <w:r>
              <w:t>o</w:t>
            </w:r>
            <w:r>
              <w:t>wania Dnia Matki oraz Dnia Ojca</w:t>
            </w:r>
          </w:p>
          <w:p w:rsidR="00CC60F7" w:rsidRDefault="00CC60F7" w:rsidP="0077157B">
            <w:pPr>
              <w:pStyle w:val="teksttabeli-2"/>
            </w:pPr>
            <w:r>
              <w:t xml:space="preserve">– </w:t>
            </w:r>
            <w:r w:rsidR="004F7ABF">
              <w:t xml:space="preserve">omawia, w jaki sposób </w:t>
            </w:r>
            <w:r>
              <w:t xml:space="preserve">wyraża szacunek </w:t>
            </w:r>
            <w:r>
              <w:lastRenderedPageBreak/>
              <w:t>wobec rodz</w:t>
            </w:r>
            <w:r>
              <w:t>i</w:t>
            </w:r>
            <w:r>
              <w:t>ców</w:t>
            </w:r>
          </w:p>
          <w:p w:rsidR="006C4A4C" w:rsidRPr="00D4508C" w:rsidRDefault="00CC60F7" w:rsidP="0077157B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4F7ABF">
              <w:t xml:space="preserve">wskazuje, kiedy </w:t>
            </w:r>
            <w:r>
              <w:t>modli się w intencji r</w:t>
            </w:r>
            <w:r>
              <w:t>o</w:t>
            </w:r>
            <w:r>
              <w:t>dziców</w:t>
            </w:r>
          </w:p>
        </w:tc>
      </w:tr>
      <w:tr w:rsidR="006C4A4C" w:rsidRPr="00D4508C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C" w:rsidRPr="00513095" w:rsidRDefault="006C4A4C" w:rsidP="00E4657D">
            <w:pPr>
              <w:pStyle w:val="teksttabeli-2"/>
              <w:rPr>
                <w:szCs w:val="21"/>
              </w:rPr>
            </w:pPr>
            <w:r w:rsidRPr="00513095">
              <w:rPr>
                <w:rFonts w:eastAsia="MinionPro-Regular"/>
              </w:rPr>
              <w:lastRenderedPageBreak/>
              <w:t>62. Dzie</w:t>
            </w:r>
            <w:r w:rsidRPr="00513095">
              <w:rPr>
                <w:rFonts w:eastAsia="MinionPro-Regular" w:hint="eastAsia"/>
              </w:rPr>
              <w:t>ń</w:t>
            </w:r>
            <w:r w:rsidRPr="00513095">
              <w:rPr>
                <w:rFonts w:eastAsia="MinionPro-Regular"/>
              </w:rPr>
              <w:t xml:space="preserve"> </w:t>
            </w:r>
            <w:r w:rsidR="00E4657D">
              <w:rPr>
                <w:rFonts w:eastAsia="MinionPro-Regular"/>
              </w:rPr>
              <w:t>D</w:t>
            </w:r>
            <w:r w:rsidRPr="00513095">
              <w:rPr>
                <w:rFonts w:eastAsia="MinionPro-Regular"/>
              </w:rPr>
              <w:t>zie</w:t>
            </w:r>
            <w:r w:rsidRPr="00513095">
              <w:rPr>
                <w:rFonts w:eastAsia="MinionPro-Regular"/>
              </w:rPr>
              <w:t>c</w:t>
            </w:r>
            <w:r w:rsidRPr="00513095">
              <w:rPr>
                <w:rFonts w:eastAsia="MinionPro-Regular"/>
              </w:rPr>
              <w:t xml:space="preserve">ka </w:t>
            </w:r>
            <w:r w:rsidR="00E4657D">
              <w:t>–</w:t>
            </w:r>
            <w:r w:rsidRPr="00513095">
              <w:rPr>
                <w:rFonts w:eastAsia="MinionPro-Regular"/>
              </w:rPr>
              <w:t xml:space="preserve"> moje prawa i obowi</w:t>
            </w:r>
            <w:r w:rsidRPr="00513095">
              <w:rPr>
                <w:rFonts w:eastAsia="MinionPro-Regular" w:hint="eastAsia"/>
              </w:rPr>
              <w:t>ą</w:t>
            </w:r>
            <w:r w:rsidRPr="00513095">
              <w:rPr>
                <w:rFonts w:eastAsia="MinionPro-Regular"/>
              </w:rPr>
              <w:t>zki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7" w:rsidRDefault="00CC60F7" w:rsidP="0077157B">
            <w:pPr>
              <w:pStyle w:val="teksttabeli-2"/>
            </w:pPr>
            <w:r>
              <w:t>– Poznanie prawdy, że dziecko jest osobą mającą swoją go</w:t>
            </w:r>
            <w:r>
              <w:t>d</w:t>
            </w:r>
            <w:r>
              <w:t>ność, swoje prawa i obowiązki we wspólnocie rodzinnej, n</w:t>
            </w:r>
            <w:r>
              <w:t>a</w:t>
            </w:r>
            <w:r>
              <w:t>rodowej i k</w:t>
            </w:r>
            <w:r>
              <w:t>o</w:t>
            </w:r>
            <w:r>
              <w:t>ścielnej.</w:t>
            </w:r>
          </w:p>
          <w:p w:rsidR="006C4A4C" w:rsidRPr="00D4508C" w:rsidRDefault="00CC60F7" w:rsidP="0077157B">
            <w:pPr>
              <w:pStyle w:val="teksttabeli-2"/>
              <w:rPr>
                <w:szCs w:val="21"/>
              </w:rPr>
            </w:pPr>
            <w:r>
              <w:t>– Rozwijanie dziecięcej rad</w:t>
            </w:r>
            <w:r>
              <w:t>o</w:t>
            </w:r>
            <w:r>
              <w:t>ści oraz kształtowanie natura</w:t>
            </w:r>
            <w:r>
              <w:t>l</w:t>
            </w:r>
            <w:r>
              <w:t>nych relacji między dorosłymi a dziećmi.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4" w:rsidRPr="009A05D9" w:rsidRDefault="00D36ED4" w:rsidP="0077157B">
            <w:pPr>
              <w:pStyle w:val="teksttabeli-2"/>
            </w:pPr>
            <w:r w:rsidRPr="009A05D9">
              <w:t>Wartości stanowiące fundament rel</w:t>
            </w:r>
            <w:r w:rsidRPr="009A05D9">
              <w:t>a</w:t>
            </w:r>
            <w:r w:rsidRPr="009A05D9">
              <w:t>cji międzyludzkich.</w:t>
            </w:r>
          </w:p>
          <w:p w:rsidR="006C4A4C" w:rsidRPr="00D4508C" w:rsidRDefault="00D36ED4" w:rsidP="0077157B">
            <w:pPr>
              <w:pStyle w:val="teksttabeli-2"/>
              <w:rPr>
                <w:szCs w:val="21"/>
              </w:rPr>
            </w:pPr>
            <w:r w:rsidRPr="009A05D9">
              <w:t>Podstawowe wspólnoty życia – postawy, prawa i obowiązki członka tych wspólnot w wymi</w:t>
            </w:r>
            <w:r w:rsidRPr="009A05D9">
              <w:t>a</w:t>
            </w:r>
            <w:r w:rsidRPr="009A05D9">
              <w:t>rze indywidualnym i społec</w:t>
            </w:r>
            <w:r w:rsidRPr="009A05D9">
              <w:t>z</w:t>
            </w:r>
            <w:r w:rsidRPr="009A05D9">
              <w:t>nym.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7" w:rsidRDefault="00CC60F7" w:rsidP="0077157B">
            <w:pPr>
              <w:pStyle w:val="teksttabeli-2"/>
            </w:pPr>
            <w:r>
              <w:t>– wymienia prawa i obowiązki dziecka (Karta Praw Dziecka)</w:t>
            </w:r>
          </w:p>
          <w:p w:rsidR="006C4A4C" w:rsidRPr="00D4508C" w:rsidRDefault="00CC60F7" w:rsidP="0077157B">
            <w:pPr>
              <w:pStyle w:val="teksttabeli-2"/>
              <w:rPr>
                <w:szCs w:val="21"/>
              </w:rPr>
            </w:pPr>
            <w:r>
              <w:t>– wskazuje wartość rodzinnego święt</w:t>
            </w:r>
            <w:r>
              <w:t>o</w:t>
            </w:r>
            <w:r>
              <w:t>wania Dnia Dziecka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F7" w:rsidRDefault="00CC60F7" w:rsidP="0077157B">
            <w:pPr>
              <w:pStyle w:val="teksttabeli-2"/>
            </w:pPr>
            <w:r>
              <w:t>– charakteryzuje obowiązki i prawa dziecka w rodzinie, państwie, K</w:t>
            </w:r>
            <w:r>
              <w:t>o</w:t>
            </w:r>
            <w:r>
              <w:t>ściele</w:t>
            </w:r>
          </w:p>
          <w:p w:rsidR="00CC60F7" w:rsidRDefault="00CC60F7" w:rsidP="0077157B">
            <w:pPr>
              <w:pStyle w:val="teksttabeli-2"/>
            </w:pPr>
            <w:r>
              <w:t>– uzasadnia, że dziecko jest osobą mającą swoją godność</w:t>
            </w:r>
          </w:p>
          <w:p w:rsidR="00CC60F7" w:rsidRDefault="00CC60F7" w:rsidP="0077157B">
            <w:pPr>
              <w:pStyle w:val="teksttabeli-2"/>
            </w:pPr>
            <w:r>
              <w:t>– przygotowuje program rodzinnego świętowania Dnia Dziecka</w:t>
            </w:r>
          </w:p>
          <w:p w:rsidR="00CC60F7" w:rsidRDefault="00CC60F7" w:rsidP="0077157B">
            <w:pPr>
              <w:pStyle w:val="teksttabeli-2"/>
            </w:pPr>
            <w:r>
              <w:t xml:space="preserve">– </w:t>
            </w:r>
            <w:r w:rsidR="004F7ABF">
              <w:t xml:space="preserve">wskazuje, kiedy </w:t>
            </w:r>
            <w:r>
              <w:t>modli się za dzieci na świ</w:t>
            </w:r>
            <w:r>
              <w:t>e</w:t>
            </w:r>
            <w:r>
              <w:t>cie</w:t>
            </w:r>
          </w:p>
          <w:p w:rsidR="006C4A4C" w:rsidRPr="00D4508C" w:rsidRDefault="00CC60F7" w:rsidP="0077157B">
            <w:pPr>
              <w:pStyle w:val="teksttabeli-2"/>
              <w:rPr>
                <w:szCs w:val="21"/>
              </w:rPr>
            </w:pPr>
            <w:r>
              <w:t xml:space="preserve">– </w:t>
            </w:r>
            <w:r w:rsidR="004F7ABF">
              <w:t xml:space="preserve">wyjaśnia, w jaki sposób </w:t>
            </w:r>
            <w:r>
              <w:t>dziękuje Bogu za sw</w:t>
            </w:r>
            <w:r>
              <w:t>o</w:t>
            </w:r>
            <w:r>
              <w:t>je życie</w:t>
            </w:r>
          </w:p>
        </w:tc>
      </w:tr>
    </w:tbl>
    <w:p w:rsidR="001301DA" w:rsidRDefault="001301DA" w:rsidP="0077157B">
      <w:pPr>
        <w:rPr>
          <w:rFonts w:ascii="Arial" w:hAnsi="Arial" w:cs="Arial"/>
          <w:b/>
          <w:bCs/>
          <w:sz w:val="26"/>
          <w:szCs w:val="26"/>
        </w:rPr>
      </w:pPr>
    </w:p>
    <w:sectPr w:rsidR="001301DA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01D" w:rsidRDefault="00CD501D">
      <w:r>
        <w:separator/>
      </w:r>
    </w:p>
  </w:endnote>
  <w:endnote w:type="continuationSeparator" w:id="1">
    <w:p w:rsidR="00CD501D" w:rsidRDefault="00CD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IbisE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94" w:rsidRDefault="003B54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3B5494" w:rsidRDefault="003B549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94" w:rsidRDefault="003B54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11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494" w:rsidRDefault="003B5494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Plan wynikowy dla klasy 6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01D" w:rsidRDefault="00CD501D">
      <w:r>
        <w:separator/>
      </w:r>
    </w:p>
  </w:footnote>
  <w:footnote w:type="continuationSeparator" w:id="1">
    <w:p w:rsidR="00CD501D" w:rsidRDefault="00CD5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6854B7A"/>
    <w:multiLevelType w:val="hybridMultilevel"/>
    <w:tmpl w:val="062C3E58"/>
    <w:lvl w:ilvl="0" w:tplc="74BCD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7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8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9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1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4">
    <w:nsid w:val="53CF754B"/>
    <w:multiLevelType w:val="singleLevel"/>
    <w:tmpl w:val="D14255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5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6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7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0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20"/>
  </w:num>
  <w:num w:numId="5">
    <w:abstractNumId w:val="7"/>
  </w:num>
  <w:num w:numId="6">
    <w:abstractNumId w:val="16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17"/>
  </w:num>
  <w:num w:numId="12">
    <w:abstractNumId w:val="3"/>
  </w:num>
  <w:num w:numId="13">
    <w:abstractNumId w:val="5"/>
  </w:num>
  <w:num w:numId="14">
    <w:abstractNumId w:val="12"/>
  </w:num>
  <w:num w:numId="15">
    <w:abstractNumId w:val="4"/>
  </w:num>
  <w:num w:numId="16">
    <w:abstractNumId w:val="13"/>
  </w:num>
  <w:num w:numId="17">
    <w:abstractNumId w:val="0"/>
  </w:num>
  <w:num w:numId="18">
    <w:abstractNumId w:val="18"/>
  </w:num>
  <w:num w:numId="19">
    <w:abstractNumId w:val="11"/>
  </w:num>
  <w:num w:numId="20">
    <w:abstractNumId w:val="19"/>
    <w:lvlOverride w:ilvl="0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0D5"/>
    <w:rsid w:val="00004705"/>
    <w:rsid w:val="0001278B"/>
    <w:rsid w:val="00015FA2"/>
    <w:rsid w:val="000214A2"/>
    <w:rsid w:val="000217C1"/>
    <w:rsid w:val="000267E0"/>
    <w:rsid w:val="00027148"/>
    <w:rsid w:val="000313E0"/>
    <w:rsid w:val="00041ACC"/>
    <w:rsid w:val="00042214"/>
    <w:rsid w:val="00043228"/>
    <w:rsid w:val="00051C3C"/>
    <w:rsid w:val="00055280"/>
    <w:rsid w:val="00055F80"/>
    <w:rsid w:val="00082E3A"/>
    <w:rsid w:val="000839B1"/>
    <w:rsid w:val="000850E6"/>
    <w:rsid w:val="000870CA"/>
    <w:rsid w:val="00093FDD"/>
    <w:rsid w:val="00097828"/>
    <w:rsid w:val="00097CC1"/>
    <w:rsid w:val="000A3493"/>
    <w:rsid w:val="000A47D0"/>
    <w:rsid w:val="000B3612"/>
    <w:rsid w:val="000B4E3F"/>
    <w:rsid w:val="000B5D9A"/>
    <w:rsid w:val="000B7CEC"/>
    <w:rsid w:val="000D12D7"/>
    <w:rsid w:val="000D48FA"/>
    <w:rsid w:val="000D5D43"/>
    <w:rsid w:val="000D6477"/>
    <w:rsid w:val="000E0999"/>
    <w:rsid w:val="000E3D89"/>
    <w:rsid w:val="000E487F"/>
    <w:rsid w:val="000E6895"/>
    <w:rsid w:val="000F10E5"/>
    <w:rsid w:val="000F3EDC"/>
    <w:rsid w:val="000F482E"/>
    <w:rsid w:val="000F5352"/>
    <w:rsid w:val="000F5E8A"/>
    <w:rsid w:val="000F6C6B"/>
    <w:rsid w:val="00104284"/>
    <w:rsid w:val="0010581E"/>
    <w:rsid w:val="0011106E"/>
    <w:rsid w:val="00113276"/>
    <w:rsid w:val="00115287"/>
    <w:rsid w:val="00116185"/>
    <w:rsid w:val="0012561B"/>
    <w:rsid w:val="00127694"/>
    <w:rsid w:val="001301DA"/>
    <w:rsid w:val="0013034E"/>
    <w:rsid w:val="001322D8"/>
    <w:rsid w:val="001421B3"/>
    <w:rsid w:val="00142CFC"/>
    <w:rsid w:val="0014684A"/>
    <w:rsid w:val="001473DF"/>
    <w:rsid w:val="00154672"/>
    <w:rsid w:val="00155C09"/>
    <w:rsid w:val="00166C62"/>
    <w:rsid w:val="00172A57"/>
    <w:rsid w:val="001765AB"/>
    <w:rsid w:val="001801BB"/>
    <w:rsid w:val="001864F9"/>
    <w:rsid w:val="00190C53"/>
    <w:rsid w:val="0019123F"/>
    <w:rsid w:val="00197DD6"/>
    <w:rsid w:val="001A39EE"/>
    <w:rsid w:val="001A527E"/>
    <w:rsid w:val="001A6AFC"/>
    <w:rsid w:val="001A7661"/>
    <w:rsid w:val="001C484D"/>
    <w:rsid w:val="001C6C7F"/>
    <w:rsid w:val="001D2AE7"/>
    <w:rsid w:val="001E122D"/>
    <w:rsid w:val="001E1526"/>
    <w:rsid w:val="001E2D3E"/>
    <w:rsid w:val="001E71F9"/>
    <w:rsid w:val="001F60EC"/>
    <w:rsid w:val="002004B3"/>
    <w:rsid w:val="00202C4D"/>
    <w:rsid w:val="00205AF1"/>
    <w:rsid w:val="00206366"/>
    <w:rsid w:val="0020734B"/>
    <w:rsid w:val="00222225"/>
    <w:rsid w:val="00223423"/>
    <w:rsid w:val="002244D4"/>
    <w:rsid w:val="0022521B"/>
    <w:rsid w:val="0022747C"/>
    <w:rsid w:val="00234A3B"/>
    <w:rsid w:val="00234EE8"/>
    <w:rsid w:val="002354B8"/>
    <w:rsid w:val="002361B0"/>
    <w:rsid w:val="00244284"/>
    <w:rsid w:val="00245FC6"/>
    <w:rsid w:val="00247CF4"/>
    <w:rsid w:val="0025182A"/>
    <w:rsid w:val="00252551"/>
    <w:rsid w:val="00253EDD"/>
    <w:rsid w:val="00256490"/>
    <w:rsid w:val="00261B68"/>
    <w:rsid w:val="0026237B"/>
    <w:rsid w:val="00280B91"/>
    <w:rsid w:val="00280C1C"/>
    <w:rsid w:val="00285487"/>
    <w:rsid w:val="00292EC8"/>
    <w:rsid w:val="00295424"/>
    <w:rsid w:val="00295697"/>
    <w:rsid w:val="002A180D"/>
    <w:rsid w:val="002A1DD1"/>
    <w:rsid w:val="002A2B29"/>
    <w:rsid w:val="002A5872"/>
    <w:rsid w:val="002B14FA"/>
    <w:rsid w:val="002B3A47"/>
    <w:rsid w:val="002B4089"/>
    <w:rsid w:val="002B4A5C"/>
    <w:rsid w:val="002B5179"/>
    <w:rsid w:val="002C334A"/>
    <w:rsid w:val="002D1C1F"/>
    <w:rsid w:val="002D74BD"/>
    <w:rsid w:val="002E4B46"/>
    <w:rsid w:val="002F002A"/>
    <w:rsid w:val="002F477E"/>
    <w:rsid w:val="00304E35"/>
    <w:rsid w:val="00306813"/>
    <w:rsid w:val="003079B2"/>
    <w:rsid w:val="00312AB5"/>
    <w:rsid w:val="00313567"/>
    <w:rsid w:val="00314A6F"/>
    <w:rsid w:val="00316A72"/>
    <w:rsid w:val="00317871"/>
    <w:rsid w:val="003222D8"/>
    <w:rsid w:val="003247C6"/>
    <w:rsid w:val="00324A92"/>
    <w:rsid w:val="003300FC"/>
    <w:rsid w:val="00330EDF"/>
    <w:rsid w:val="003352CE"/>
    <w:rsid w:val="003354F6"/>
    <w:rsid w:val="00335CDD"/>
    <w:rsid w:val="0033787A"/>
    <w:rsid w:val="00340B53"/>
    <w:rsid w:val="00340BB7"/>
    <w:rsid w:val="00342010"/>
    <w:rsid w:val="00356D24"/>
    <w:rsid w:val="00360B0C"/>
    <w:rsid w:val="0036270C"/>
    <w:rsid w:val="003708DC"/>
    <w:rsid w:val="00372FAF"/>
    <w:rsid w:val="0038679E"/>
    <w:rsid w:val="00387E4D"/>
    <w:rsid w:val="00394FDD"/>
    <w:rsid w:val="003A100D"/>
    <w:rsid w:val="003A386B"/>
    <w:rsid w:val="003A4084"/>
    <w:rsid w:val="003B20BA"/>
    <w:rsid w:val="003B5494"/>
    <w:rsid w:val="003D289C"/>
    <w:rsid w:val="003D37DE"/>
    <w:rsid w:val="003D4448"/>
    <w:rsid w:val="003D7735"/>
    <w:rsid w:val="003E3D26"/>
    <w:rsid w:val="003E6001"/>
    <w:rsid w:val="003F2A51"/>
    <w:rsid w:val="00401321"/>
    <w:rsid w:val="0040365D"/>
    <w:rsid w:val="00405DD8"/>
    <w:rsid w:val="00410AB4"/>
    <w:rsid w:val="004154E7"/>
    <w:rsid w:val="004162D2"/>
    <w:rsid w:val="0042022D"/>
    <w:rsid w:val="00422BBC"/>
    <w:rsid w:val="0042307D"/>
    <w:rsid w:val="00430355"/>
    <w:rsid w:val="00432C80"/>
    <w:rsid w:val="00445673"/>
    <w:rsid w:val="004531BB"/>
    <w:rsid w:val="0045770A"/>
    <w:rsid w:val="004627A8"/>
    <w:rsid w:val="00471DA0"/>
    <w:rsid w:val="004721F8"/>
    <w:rsid w:val="00486B3F"/>
    <w:rsid w:val="00486EF4"/>
    <w:rsid w:val="00492273"/>
    <w:rsid w:val="00494CD1"/>
    <w:rsid w:val="00496EAA"/>
    <w:rsid w:val="004A1D3C"/>
    <w:rsid w:val="004A5EA3"/>
    <w:rsid w:val="004A7C66"/>
    <w:rsid w:val="004A7CCD"/>
    <w:rsid w:val="004C59A6"/>
    <w:rsid w:val="004D6655"/>
    <w:rsid w:val="004E4DB9"/>
    <w:rsid w:val="004E5931"/>
    <w:rsid w:val="004E6155"/>
    <w:rsid w:val="004F0023"/>
    <w:rsid w:val="004F2CC4"/>
    <w:rsid w:val="004F7ABF"/>
    <w:rsid w:val="005001AF"/>
    <w:rsid w:val="00501F86"/>
    <w:rsid w:val="00505A1C"/>
    <w:rsid w:val="00505CFE"/>
    <w:rsid w:val="00506CA1"/>
    <w:rsid w:val="00506E1C"/>
    <w:rsid w:val="00513095"/>
    <w:rsid w:val="0051357E"/>
    <w:rsid w:val="00514807"/>
    <w:rsid w:val="00520E4F"/>
    <w:rsid w:val="00534516"/>
    <w:rsid w:val="00544602"/>
    <w:rsid w:val="00552A85"/>
    <w:rsid w:val="005555B6"/>
    <w:rsid w:val="00561FC2"/>
    <w:rsid w:val="0056281C"/>
    <w:rsid w:val="00562F0A"/>
    <w:rsid w:val="00574E0F"/>
    <w:rsid w:val="00581EC7"/>
    <w:rsid w:val="00584392"/>
    <w:rsid w:val="00585302"/>
    <w:rsid w:val="00593800"/>
    <w:rsid w:val="00597128"/>
    <w:rsid w:val="005A39C6"/>
    <w:rsid w:val="005A46CD"/>
    <w:rsid w:val="005B2A47"/>
    <w:rsid w:val="005B74E5"/>
    <w:rsid w:val="005C1570"/>
    <w:rsid w:val="005C19B8"/>
    <w:rsid w:val="005C46F8"/>
    <w:rsid w:val="005C49C8"/>
    <w:rsid w:val="005C51F7"/>
    <w:rsid w:val="005C5282"/>
    <w:rsid w:val="005D118C"/>
    <w:rsid w:val="005D218A"/>
    <w:rsid w:val="005D3712"/>
    <w:rsid w:val="005E5D1A"/>
    <w:rsid w:val="005F1DB5"/>
    <w:rsid w:val="005F4149"/>
    <w:rsid w:val="005F6224"/>
    <w:rsid w:val="005F6FED"/>
    <w:rsid w:val="005F7EE9"/>
    <w:rsid w:val="00604969"/>
    <w:rsid w:val="00621C3B"/>
    <w:rsid w:val="00622C31"/>
    <w:rsid w:val="00623C71"/>
    <w:rsid w:val="00623F4B"/>
    <w:rsid w:val="00626E59"/>
    <w:rsid w:val="0063093B"/>
    <w:rsid w:val="006353D7"/>
    <w:rsid w:val="00635CCD"/>
    <w:rsid w:val="006361F5"/>
    <w:rsid w:val="00642C3A"/>
    <w:rsid w:val="0064326C"/>
    <w:rsid w:val="00647C66"/>
    <w:rsid w:val="006509DF"/>
    <w:rsid w:val="00652D6B"/>
    <w:rsid w:val="00653079"/>
    <w:rsid w:val="00655D2A"/>
    <w:rsid w:val="00660AAC"/>
    <w:rsid w:val="00662702"/>
    <w:rsid w:val="006642E6"/>
    <w:rsid w:val="006653AC"/>
    <w:rsid w:val="006655BD"/>
    <w:rsid w:val="00666910"/>
    <w:rsid w:val="00673704"/>
    <w:rsid w:val="0068355F"/>
    <w:rsid w:val="0069302B"/>
    <w:rsid w:val="0069333A"/>
    <w:rsid w:val="006A16E0"/>
    <w:rsid w:val="006A2DA9"/>
    <w:rsid w:val="006B0A4F"/>
    <w:rsid w:val="006B5BC1"/>
    <w:rsid w:val="006C1EC5"/>
    <w:rsid w:val="006C4A4C"/>
    <w:rsid w:val="006C6413"/>
    <w:rsid w:val="006D108A"/>
    <w:rsid w:val="006D2065"/>
    <w:rsid w:val="006D3552"/>
    <w:rsid w:val="006D6D29"/>
    <w:rsid w:val="006E11A8"/>
    <w:rsid w:val="006E2E08"/>
    <w:rsid w:val="006E5EE4"/>
    <w:rsid w:val="006F1E29"/>
    <w:rsid w:val="006F1FB7"/>
    <w:rsid w:val="006F381E"/>
    <w:rsid w:val="006F4622"/>
    <w:rsid w:val="006F6D93"/>
    <w:rsid w:val="00704122"/>
    <w:rsid w:val="00705FA8"/>
    <w:rsid w:val="0071242A"/>
    <w:rsid w:val="00722462"/>
    <w:rsid w:val="0072291E"/>
    <w:rsid w:val="0072531B"/>
    <w:rsid w:val="00727951"/>
    <w:rsid w:val="007318F7"/>
    <w:rsid w:val="00740DB4"/>
    <w:rsid w:val="007422EF"/>
    <w:rsid w:val="007470F9"/>
    <w:rsid w:val="00756C41"/>
    <w:rsid w:val="00761133"/>
    <w:rsid w:val="00765CDE"/>
    <w:rsid w:val="00766088"/>
    <w:rsid w:val="00766FCA"/>
    <w:rsid w:val="0077157B"/>
    <w:rsid w:val="00771A5A"/>
    <w:rsid w:val="00795BFF"/>
    <w:rsid w:val="007A1C24"/>
    <w:rsid w:val="007A3848"/>
    <w:rsid w:val="007A4E03"/>
    <w:rsid w:val="007A65EC"/>
    <w:rsid w:val="007A6DAF"/>
    <w:rsid w:val="007A7CA4"/>
    <w:rsid w:val="007C0568"/>
    <w:rsid w:val="007C2A83"/>
    <w:rsid w:val="007C6BCF"/>
    <w:rsid w:val="007C6CD5"/>
    <w:rsid w:val="007D4CD5"/>
    <w:rsid w:val="007D6234"/>
    <w:rsid w:val="007E1224"/>
    <w:rsid w:val="007E65AA"/>
    <w:rsid w:val="007F4A90"/>
    <w:rsid w:val="008004C9"/>
    <w:rsid w:val="00807213"/>
    <w:rsid w:val="00810D84"/>
    <w:rsid w:val="00812FF9"/>
    <w:rsid w:val="00814CE7"/>
    <w:rsid w:val="008311AC"/>
    <w:rsid w:val="00834A2B"/>
    <w:rsid w:val="00835872"/>
    <w:rsid w:val="00835C2B"/>
    <w:rsid w:val="008421D5"/>
    <w:rsid w:val="00842CFA"/>
    <w:rsid w:val="00850C60"/>
    <w:rsid w:val="00851113"/>
    <w:rsid w:val="008521C4"/>
    <w:rsid w:val="00852825"/>
    <w:rsid w:val="00854FCB"/>
    <w:rsid w:val="00861746"/>
    <w:rsid w:val="0086484C"/>
    <w:rsid w:val="00864E87"/>
    <w:rsid w:val="00871957"/>
    <w:rsid w:val="00872ABC"/>
    <w:rsid w:val="0087789A"/>
    <w:rsid w:val="00877EDC"/>
    <w:rsid w:val="00884B3C"/>
    <w:rsid w:val="00885C06"/>
    <w:rsid w:val="00891892"/>
    <w:rsid w:val="008954A4"/>
    <w:rsid w:val="008A0021"/>
    <w:rsid w:val="008A30BD"/>
    <w:rsid w:val="008A33A8"/>
    <w:rsid w:val="008B2BF5"/>
    <w:rsid w:val="008B388C"/>
    <w:rsid w:val="008B73E5"/>
    <w:rsid w:val="008B7B8F"/>
    <w:rsid w:val="008B7C5B"/>
    <w:rsid w:val="008C2303"/>
    <w:rsid w:val="008C3014"/>
    <w:rsid w:val="008C3B8F"/>
    <w:rsid w:val="008D3547"/>
    <w:rsid w:val="008D42AA"/>
    <w:rsid w:val="008D5790"/>
    <w:rsid w:val="008D57DE"/>
    <w:rsid w:val="008E1198"/>
    <w:rsid w:val="008E3DF4"/>
    <w:rsid w:val="00902CC3"/>
    <w:rsid w:val="0090368F"/>
    <w:rsid w:val="009159D6"/>
    <w:rsid w:val="00915BA6"/>
    <w:rsid w:val="00922A23"/>
    <w:rsid w:val="00932538"/>
    <w:rsid w:val="00941AF8"/>
    <w:rsid w:val="00945C0D"/>
    <w:rsid w:val="009517F7"/>
    <w:rsid w:val="0095271E"/>
    <w:rsid w:val="009529BB"/>
    <w:rsid w:val="00953A4A"/>
    <w:rsid w:val="00960836"/>
    <w:rsid w:val="00961AFD"/>
    <w:rsid w:val="00961D4D"/>
    <w:rsid w:val="00965E22"/>
    <w:rsid w:val="009664FE"/>
    <w:rsid w:val="00976178"/>
    <w:rsid w:val="009841C0"/>
    <w:rsid w:val="009A014D"/>
    <w:rsid w:val="009A5B07"/>
    <w:rsid w:val="009B2F63"/>
    <w:rsid w:val="009B34A0"/>
    <w:rsid w:val="009B79D4"/>
    <w:rsid w:val="009B7A21"/>
    <w:rsid w:val="009C4F18"/>
    <w:rsid w:val="009D1555"/>
    <w:rsid w:val="009E3DAB"/>
    <w:rsid w:val="009E58AE"/>
    <w:rsid w:val="009E7E93"/>
    <w:rsid w:val="009F19C6"/>
    <w:rsid w:val="009F782B"/>
    <w:rsid w:val="00A00A56"/>
    <w:rsid w:val="00A01CFE"/>
    <w:rsid w:val="00A05533"/>
    <w:rsid w:val="00A0703D"/>
    <w:rsid w:val="00A10F1C"/>
    <w:rsid w:val="00A23C3C"/>
    <w:rsid w:val="00A32703"/>
    <w:rsid w:val="00A35E68"/>
    <w:rsid w:val="00A422D2"/>
    <w:rsid w:val="00A51778"/>
    <w:rsid w:val="00A5321B"/>
    <w:rsid w:val="00A54312"/>
    <w:rsid w:val="00A83A9B"/>
    <w:rsid w:val="00A84081"/>
    <w:rsid w:val="00A84923"/>
    <w:rsid w:val="00A86E6E"/>
    <w:rsid w:val="00A93E2E"/>
    <w:rsid w:val="00A964B0"/>
    <w:rsid w:val="00AA3429"/>
    <w:rsid w:val="00AA3D8F"/>
    <w:rsid w:val="00AA77B3"/>
    <w:rsid w:val="00AB3A1A"/>
    <w:rsid w:val="00AB4D42"/>
    <w:rsid w:val="00AC54F2"/>
    <w:rsid w:val="00AD5CA3"/>
    <w:rsid w:val="00AE2BB8"/>
    <w:rsid w:val="00AE2BD5"/>
    <w:rsid w:val="00AE3566"/>
    <w:rsid w:val="00AF0E1D"/>
    <w:rsid w:val="00B066FF"/>
    <w:rsid w:val="00B33BB6"/>
    <w:rsid w:val="00B369B9"/>
    <w:rsid w:val="00B36BB3"/>
    <w:rsid w:val="00B40F6C"/>
    <w:rsid w:val="00B414D6"/>
    <w:rsid w:val="00B4743E"/>
    <w:rsid w:val="00B519A1"/>
    <w:rsid w:val="00B567B2"/>
    <w:rsid w:val="00B634A2"/>
    <w:rsid w:val="00B65B61"/>
    <w:rsid w:val="00B664FC"/>
    <w:rsid w:val="00B67D8C"/>
    <w:rsid w:val="00B73734"/>
    <w:rsid w:val="00B73EC0"/>
    <w:rsid w:val="00B74592"/>
    <w:rsid w:val="00B75072"/>
    <w:rsid w:val="00B849BE"/>
    <w:rsid w:val="00B8551A"/>
    <w:rsid w:val="00B9285F"/>
    <w:rsid w:val="00B92E26"/>
    <w:rsid w:val="00B9742B"/>
    <w:rsid w:val="00BA016A"/>
    <w:rsid w:val="00BA7850"/>
    <w:rsid w:val="00BB3134"/>
    <w:rsid w:val="00BB67D7"/>
    <w:rsid w:val="00BD2AF8"/>
    <w:rsid w:val="00BD5F98"/>
    <w:rsid w:val="00BE5DC6"/>
    <w:rsid w:val="00BF23F9"/>
    <w:rsid w:val="00BF5D46"/>
    <w:rsid w:val="00C01CE2"/>
    <w:rsid w:val="00C03D07"/>
    <w:rsid w:val="00C05E41"/>
    <w:rsid w:val="00C063CD"/>
    <w:rsid w:val="00C06A86"/>
    <w:rsid w:val="00C1592D"/>
    <w:rsid w:val="00C1726E"/>
    <w:rsid w:val="00C17C73"/>
    <w:rsid w:val="00C211C3"/>
    <w:rsid w:val="00C21217"/>
    <w:rsid w:val="00C314F2"/>
    <w:rsid w:val="00C317D1"/>
    <w:rsid w:val="00C35C42"/>
    <w:rsid w:val="00C45778"/>
    <w:rsid w:val="00C5139A"/>
    <w:rsid w:val="00C51CAA"/>
    <w:rsid w:val="00C550D5"/>
    <w:rsid w:val="00C5587A"/>
    <w:rsid w:val="00C6042C"/>
    <w:rsid w:val="00C6445A"/>
    <w:rsid w:val="00C64E99"/>
    <w:rsid w:val="00C672BB"/>
    <w:rsid w:val="00C741C3"/>
    <w:rsid w:val="00C83077"/>
    <w:rsid w:val="00C8542C"/>
    <w:rsid w:val="00C85B49"/>
    <w:rsid w:val="00C85C31"/>
    <w:rsid w:val="00C85D38"/>
    <w:rsid w:val="00C86070"/>
    <w:rsid w:val="00C86734"/>
    <w:rsid w:val="00C949C8"/>
    <w:rsid w:val="00C950B3"/>
    <w:rsid w:val="00C97314"/>
    <w:rsid w:val="00CA0436"/>
    <w:rsid w:val="00CA33D8"/>
    <w:rsid w:val="00CA6539"/>
    <w:rsid w:val="00CA7E48"/>
    <w:rsid w:val="00CB35BE"/>
    <w:rsid w:val="00CC03E2"/>
    <w:rsid w:val="00CC4363"/>
    <w:rsid w:val="00CC60F7"/>
    <w:rsid w:val="00CC6AF2"/>
    <w:rsid w:val="00CD3282"/>
    <w:rsid w:val="00CD501D"/>
    <w:rsid w:val="00CE1640"/>
    <w:rsid w:val="00CE5F84"/>
    <w:rsid w:val="00CE7A0F"/>
    <w:rsid w:val="00D01C9A"/>
    <w:rsid w:val="00D17130"/>
    <w:rsid w:val="00D22274"/>
    <w:rsid w:val="00D2404F"/>
    <w:rsid w:val="00D34E1B"/>
    <w:rsid w:val="00D365B5"/>
    <w:rsid w:val="00D36A0B"/>
    <w:rsid w:val="00D36ED4"/>
    <w:rsid w:val="00D4508C"/>
    <w:rsid w:val="00D502F7"/>
    <w:rsid w:val="00D51F69"/>
    <w:rsid w:val="00D54297"/>
    <w:rsid w:val="00D6090E"/>
    <w:rsid w:val="00D62E94"/>
    <w:rsid w:val="00D679BE"/>
    <w:rsid w:val="00D72AF7"/>
    <w:rsid w:val="00D8070F"/>
    <w:rsid w:val="00D842B9"/>
    <w:rsid w:val="00D87322"/>
    <w:rsid w:val="00D9232D"/>
    <w:rsid w:val="00D92C13"/>
    <w:rsid w:val="00D939C1"/>
    <w:rsid w:val="00D93A8F"/>
    <w:rsid w:val="00DA7A3D"/>
    <w:rsid w:val="00DA7FBA"/>
    <w:rsid w:val="00DB12B5"/>
    <w:rsid w:val="00DB1F6D"/>
    <w:rsid w:val="00DB65BB"/>
    <w:rsid w:val="00DC2A36"/>
    <w:rsid w:val="00DC40B3"/>
    <w:rsid w:val="00DD44A7"/>
    <w:rsid w:val="00DD79B8"/>
    <w:rsid w:val="00DF6FF1"/>
    <w:rsid w:val="00E112E5"/>
    <w:rsid w:val="00E159AC"/>
    <w:rsid w:val="00E2131B"/>
    <w:rsid w:val="00E22ADD"/>
    <w:rsid w:val="00E23651"/>
    <w:rsid w:val="00E27F7A"/>
    <w:rsid w:val="00E31EF3"/>
    <w:rsid w:val="00E4657D"/>
    <w:rsid w:val="00E47436"/>
    <w:rsid w:val="00E527EB"/>
    <w:rsid w:val="00E54DB1"/>
    <w:rsid w:val="00E560C3"/>
    <w:rsid w:val="00E61F16"/>
    <w:rsid w:val="00E813B4"/>
    <w:rsid w:val="00E840B4"/>
    <w:rsid w:val="00E8660C"/>
    <w:rsid w:val="00E87934"/>
    <w:rsid w:val="00E94DBB"/>
    <w:rsid w:val="00EA3286"/>
    <w:rsid w:val="00EA4735"/>
    <w:rsid w:val="00EB1189"/>
    <w:rsid w:val="00EB26C7"/>
    <w:rsid w:val="00EB478B"/>
    <w:rsid w:val="00ED0406"/>
    <w:rsid w:val="00ED0A9B"/>
    <w:rsid w:val="00ED62EC"/>
    <w:rsid w:val="00ED6CAB"/>
    <w:rsid w:val="00EF0772"/>
    <w:rsid w:val="00EF1ECD"/>
    <w:rsid w:val="00EF55FE"/>
    <w:rsid w:val="00EF642F"/>
    <w:rsid w:val="00EF6F77"/>
    <w:rsid w:val="00F00110"/>
    <w:rsid w:val="00F0089E"/>
    <w:rsid w:val="00F025EB"/>
    <w:rsid w:val="00F06252"/>
    <w:rsid w:val="00F1331C"/>
    <w:rsid w:val="00F224D5"/>
    <w:rsid w:val="00F25615"/>
    <w:rsid w:val="00F25694"/>
    <w:rsid w:val="00F324D5"/>
    <w:rsid w:val="00F36810"/>
    <w:rsid w:val="00F41922"/>
    <w:rsid w:val="00F460B3"/>
    <w:rsid w:val="00F466CB"/>
    <w:rsid w:val="00F71104"/>
    <w:rsid w:val="00F803E7"/>
    <w:rsid w:val="00F8325A"/>
    <w:rsid w:val="00F85912"/>
    <w:rsid w:val="00F873AF"/>
    <w:rsid w:val="00F9163B"/>
    <w:rsid w:val="00F93A39"/>
    <w:rsid w:val="00F94F19"/>
    <w:rsid w:val="00FA4ECE"/>
    <w:rsid w:val="00FA73DD"/>
    <w:rsid w:val="00FB1A15"/>
    <w:rsid w:val="00FB26E0"/>
    <w:rsid w:val="00FB4AB3"/>
    <w:rsid w:val="00FB6196"/>
    <w:rsid w:val="00FC463F"/>
    <w:rsid w:val="00FC6DFB"/>
    <w:rsid w:val="00FD2899"/>
    <w:rsid w:val="00FD545F"/>
    <w:rsid w:val="00FD6D1E"/>
    <w:rsid w:val="00FE60F2"/>
    <w:rsid w:val="00FE6EC1"/>
    <w:rsid w:val="00FF5102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50D5"/>
    <w:rPr>
      <w:sz w:val="24"/>
    </w:rPr>
  </w:style>
  <w:style w:type="paragraph" w:styleId="Nagwek1">
    <w:name w:val="heading 1"/>
    <w:basedOn w:val="Normalny"/>
    <w:next w:val="Normalny"/>
    <w:qFormat/>
    <w:rsid w:val="00C550D5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ele">
    <w:name w:val="cele"/>
    <w:basedOn w:val="Normalny"/>
    <w:next w:val="Normalny"/>
    <w:link w:val="celeZnak"/>
    <w:rsid w:val="00C550D5"/>
    <w:rPr>
      <w:b/>
    </w:rPr>
  </w:style>
  <w:style w:type="paragraph" w:styleId="Tekstpodstawowy2">
    <w:name w:val="Body Text 2"/>
    <w:basedOn w:val="Normalny"/>
    <w:rsid w:val="00C550D5"/>
  </w:style>
  <w:style w:type="paragraph" w:customStyle="1" w:styleId="teksttabeli">
    <w:name w:val="tekst tabeli"/>
    <w:basedOn w:val="Normalny"/>
    <w:rsid w:val="00C550D5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C550D5"/>
    <w:pPr>
      <w:numPr>
        <w:numId w:val="0"/>
      </w:numPr>
    </w:pPr>
  </w:style>
  <w:style w:type="paragraph" w:styleId="Tytu">
    <w:name w:val="Title"/>
    <w:basedOn w:val="Normalny"/>
    <w:qFormat/>
    <w:rsid w:val="00C550D5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C550D5"/>
  </w:style>
  <w:style w:type="paragraph" w:customStyle="1" w:styleId="cele2">
    <w:name w:val="cele 2"/>
    <w:basedOn w:val="Normalny"/>
    <w:rsid w:val="00C550D5"/>
    <w:pPr>
      <w:tabs>
        <w:tab w:val="num" w:pos="964"/>
      </w:tabs>
      <w:ind w:left="964" w:hanging="397"/>
    </w:pPr>
  </w:style>
  <w:style w:type="character" w:styleId="Numerstrony">
    <w:name w:val="page number"/>
    <w:basedOn w:val="Domylnaczcionkaakapitu"/>
    <w:rsid w:val="00C550D5"/>
  </w:style>
  <w:style w:type="paragraph" w:styleId="Stopka">
    <w:name w:val="footer"/>
    <w:basedOn w:val="Normalny"/>
    <w:rsid w:val="00C550D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550D5"/>
    <w:pPr>
      <w:tabs>
        <w:tab w:val="center" w:pos="4536"/>
        <w:tab w:val="right" w:pos="9072"/>
      </w:tabs>
    </w:pPr>
  </w:style>
  <w:style w:type="paragraph" w:customStyle="1" w:styleId="temat">
    <w:name w:val="temat"/>
    <w:rsid w:val="00C550D5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C550D5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C55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C550D5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C550D5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C550D5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506C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6CA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7761</Words>
  <Characters>46572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</vt:lpstr>
    </vt:vector>
  </TitlesOfParts>
  <Company/>
  <LinksUpToDate>false</LinksUpToDate>
  <CharactersWithSpaces>54225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</dc:title>
  <dc:creator>Nosek</dc:creator>
  <cp:lastModifiedBy>Użytkownik</cp:lastModifiedBy>
  <cp:revision>2</cp:revision>
  <dcterms:created xsi:type="dcterms:W3CDTF">2017-09-08T15:57:00Z</dcterms:created>
  <dcterms:modified xsi:type="dcterms:W3CDTF">2017-09-08T15:57:00Z</dcterms:modified>
</cp:coreProperties>
</file>