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59" w:rsidRDefault="00C80659" w:rsidP="00C80659">
      <w:pPr>
        <w:spacing w:after="339"/>
        <w:ind w:left="469" w:firstLine="0"/>
        <w:jc w:val="center"/>
      </w:pPr>
      <w:bookmarkStart w:id="0" w:name="_Hlk503348629"/>
      <w:r>
        <w:t>PYTANIA Z HISTORII – OMNIBUS 2017/2018</w:t>
      </w:r>
    </w:p>
    <w:p w:rsidR="00C80659" w:rsidRDefault="00C80659" w:rsidP="00C80659">
      <w:pPr>
        <w:spacing w:after="339"/>
        <w:ind w:left="469" w:firstLine="0"/>
      </w:pPr>
      <w:r>
        <w:t>1.Przyporządkuj każdemu z podanych wydarzeń odpowiednią postać historyczną. Postać wybierz spośród podanych w poniższej ramce.</w:t>
      </w:r>
    </w:p>
    <w:p w:rsidR="00C80659" w:rsidRDefault="00C80659" w:rsidP="00C80659">
      <w:pPr>
        <w:pBdr>
          <w:top w:val="single" w:sz="4" w:space="0" w:color="999A9A"/>
          <w:left w:val="single" w:sz="4" w:space="0" w:color="999A9A"/>
          <w:bottom w:val="single" w:sz="4" w:space="0" w:color="999A9A"/>
          <w:right w:val="single" w:sz="4" w:space="0" w:color="999A9A"/>
        </w:pBdr>
        <w:shd w:val="clear" w:color="auto" w:fill="FFF8EA"/>
        <w:spacing w:after="241" w:line="256" w:lineRule="auto"/>
        <w:ind w:left="1847" w:right="0"/>
      </w:pPr>
      <w:r>
        <w:rPr>
          <w:i/>
        </w:rPr>
        <w:t>Kazimierz Wielki, Zawisza Czarny, Mikołaj Kopernik, Władysław Jagiełło</w:t>
      </w:r>
    </w:p>
    <w:tbl>
      <w:tblPr>
        <w:tblStyle w:val="TableGrid"/>
        <w:tblW w:w="9458" w:type="dxa"/>
        <w:tblInd w:w="467" w:type="dxa"/>
        <w:tblCellMar>
          <w:left w:w="80" w:type="dxa"/>
          <w:right w:w="115" w:type="dxa"/>
        </w:tblCellMar>
        <w:tblLook w:val="04A0"/>
      </w:tblPr>
      <w:tblGrid>
        <w:gridCol w:w="4494"/>
        <w:gridCol w:w="4964"/>
      </w:tblGrid>
      <w:tr w:rsidR="00C80659" w:rsidTr="00C80659">
        <w:trPr>
          <w:trHeight w:val="463"/>
        </w:trPr>
        <w:tc>
          <w:tcPr>
            <w:tcW w:w="4494" w:type="dxa"/>
            <w:tcBorders>
              <w:top w:val="single" w:sz="6" w:space="0" w:color="999A9A"/>
              <w:left w:val="single" w:sz="6" w:space="0" w:color="999A9A"/>
              <w:bottom w:val="single" w:sz="8" w:space="0" w:color="F8AD29"/>
              <w:right w:val="single" w:sz="6" w:space="0" w:color="999A9A"/>
            </w:tcBorders>
            <w:shd w:val="clear" w:color="auto" w:fill="FEE2B1"/>
            <w:vAlign w:val="center"/>
            <w:hideMark/>
          </w:tcPr>
          <w:p w:rsidR="00C80659" w:rsidRDefault="00C80659">
            <w:pPr>
              <w:spacing w:after="0" w:line="256" w:lineRule="auto"/>
              <w:ind w:left="35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Wydarzenie </w:t>
            </w:r>
          </w:p>
        </w:tc>
        <w:tc>
          <w:tcPr>
            <w:tcW w:w="4964" w:type="dxa"/>
            <w:tcBorders>
              <w:top w:val="single" w:sz="6" w:space="0" w:color="999A9A"/>
              <w:left w:val="single" w:sz="6" w:space="0" w:color="999A9A"/>
              <w:bottom w:val="single" w:sz="8" w:space="0" w:color="F8AD29"/>
              <w:right w:val="single" w:sz="6" w:space="0" w:color="999A9A"/>
            </w:tcBorders>
            <w:shd w:val="clear" w:color="auto" w:fill="FEE2B1"/>
            <w:vAlign w:val="center"/>
            <w:hideMark/>
          </w:tcPr>
          <w:p w:rsidR="00C80659" w:rsidRDefault="00C80659">
            <w:pPr>
              <w:spacing w:after="0" w:line="256" w:lineRule="auto"/>
              <w:ind w:left="35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Postać </w:t>
            </w:r>
          </w:p>
        </w:tc>
      </w:tr>
      <w:tr w:rsidR="00C80659" w:rsidTr="00C80659">
        <w:trPr>
          <w:trHeight w:val="567"/>
        </w:trPr>
        <w:tc>
          <w:tcPr>
            <w:tcW w:w="4494" w:type="dxa"/>
            <w:tcBorders>
              <w:top w:val="single" w:sz="8" w:space="0" w:color="F8AD29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8EA"/>
            <w:vAlign w:val="center"/>
            <w:hideMark/>
          </w:tcPr>
          <w:p w:rsidR="00C80659" w:rsidRDefault="00C80659">
            <w:pPr>
              <w:spacing w:after="0" w:line="25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>Założenie Akademii Krakowskiej</w:t>
            </w:r>
          </w:p>
        </w:tc>
        <w:tc>
          <w:tcPr>
            <w:tcW w:w="4964" w:type="dxa"/>
            <w:tcBorders>
              <w:top w:val="single" w:sz="8" w:space="0" w:color="F8AD29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8EA"/>
          </w:tcPr>
          <w:p w:rsidR="00C80659" w:rsidRDefault="00C80659">
            <w:pPr>
              <w:spacing w:after="160" w:line="256" w:lineRule="auto"/>
              <w:ind w:left="0" w:right="0" w:firstLine="0"/>
            </w:pPr>
          </w:p>
        </w:tc>
      </w:tr>
      <w:tr w:rsidR="00C80659" w:rsidTr="00C80659">
        <w:trPr>
          <w:trHeight w:val="567"/>
        </w:trPr>
        <w:tc>
          <w:tcPr>
            <w:tcW w:w="449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8EA"/>
            <w:vAlign w:val="center"/>
            <w:hideMark/>
          </w:tcPr>
          <w:p w:rsidR="00C80659" w:rsidRDefault="00C80659">
            <w:pPr>
              <w:spacing w:after="0" w:line="25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>Unia Polski z Litwą</w:t>
            </w:r>
          </w:p>
        </w:tc>
        <w:tc>
          <w:tcPr>
            <w:tcW w:w="496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8EA"/>
          </w:tcPr>
          <w:p w:rsidR="00C80659" w:rsidRDefault="00C80659">
            <w:pPr>
              <w:spacing w:after="160" w:line="256" w:lineRule="auto"/>
              <w:ind w:left="0" w:right="0" w:firstLine="0"/>
            </w:pPr>
          </w:p>
        </w:tc>
      </w:tr>
      <w:tr w:rsidR="00C80659" w:rsidTr="00C80659">
        <w:trPr>
          <w:trHeight w:val="567"/>
        </w:trPr>
        <w:tc>
          <w:tcPr>
            <w:tcW w:w="449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8EA"/>
            <w:vAlign w:val="center"/>
            <w:hideMark/>
          </w:tcPr>
          <w:p w:rsidR="00C80659" w:rsidRDefault="00C80659">
            <w:pPr>
              <w:spacing w:after="0" w:line="25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Publikacja </w:t>
            </w:r>
            <w:r>
              <w:rPr>
                <w:rFonts w:ascii="Calibri" w:eastAsia="Calibri" w:hAnsi="Calibri" w:cs="Calibri"/>
                <w:i/>
              </w:rPr>
              <w:t>O obrotach sfer niebieskich</w:t>
            </w:r>
          </w:p>
        </w:tc>
        <w:tc>
          <w:tcPr>
            <w:tcW w:w="496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8EA"/>
          </w:tcPr>
          <w:p w:rsidR="00C80659" w:rsidRDefault="00C80659">
            <w:pPr>
              <w:spacing w:after="160" w:line="256" w:lineRule="auto"/>
              <w:ind w:left="0" w:right="0" w:firstLine="0"/>
            </w:pPr>
          </w:p>
        </w:tc>
      </w:tr>
      <w:bookmarkEnd w:id="0"/>
    </w:tbl>
    <w:p w:rsidR="00C80659" w:rsidRDefault="00C80659" w:rsidP="00C80659">
      <w:pPr>
        <w:rPr>
          <w:rFonts w:asciiTheme="majorBidi" w:hAnsiTheme="majorBidi" w:cstheme="majorBidi"/>
          <w:sz w:val="24"/>
          <w:szCs w:val="24"/>
        </w:rPr>
      </w:pPr>
    </w:p>
    <w:p w:rsidR="00C80659" w:rsidRDefault="00C80659" w:rsidP="00C80659">
      <w:pPr>
        <w:pStyle w:val="Akapitzlist"/>
        <w:numPr>
          <w:ilvl w:val="0"/>
          <w:numId w:val="1"/>
        </w:numPr>
        <w:spacing w:after="0"/>
      </w:pPr>
      <w:bookmarkStart w:id="1" w:name="_Hlk503348730"/>
      <w:r>
        <w:t>Oceń, czy poniższe zdania są prawdziwe, czy fałszywe. Zaznacz literę „P” przy zdaniach prawdziwych, a „F” – przy fałszywych.</w:t>
      </w:r>
    </w:p>
    <w:tbl>
      <w:tblPr>
        <w:tblStyle w:val="TableGrid"/>
        <w:tblW w:w="9452" w:type="dxa"/>
        <w:tblInd w:w="348" w:type="dxa"/>
        <w:tblCellMar>
          <w:left w:w="80" w:type="dxa"/>
          <w:right w:w="115" w:type="dxa"/>
        </w:tblCellMar>
        <w:tblLook w:val="04A0"/>
      </w:tblPr>
      <w:tblGrid>
        <w:gridCol w:w="8326"/>
        <w:gridCol w:w="574"/>
        <w:gridCol w:w="552"/>
      </w:tblGrid>
      <w:tr w:rsidR="00C80659" w:rsidTr="00C80659">
        <w:trPr>
          <w:trHeight w:val="542"/>
        </w:trPr>
        <w:tc>
          <w:tcPr>
            <w:tcW w:w="832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8EA"/>
            <w:vAlign w:val="center"/>
            <w:hideMark/>
          </w:tcPr>
          <w:p w:rsidR="00C80659" w:rsidRDefault="00C80659">
            <w:pPr>
              <w:spacing w:after="0" w:line="25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>Panowanie Władysława Jagiełły zapoczątkowało rządy dynastii Jagiellonów w Polsce.</w:t>
            </w:r>
          </w:p>
        </w:tc>
        <w:tc>
          <w:tcPr>
            <w:tcW w:w="57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8EA"/>
            <w:vAlign w:val="center"/>
            <w:hideMark/>
          </w:tcPr>
          <w:p w:rsidR="00C80659" w:rsidRDefault="00C80659">
            <w:pPr>
              <w:spacing w:after="0" w:line="256" w:lineRule="auto"/>
              <w:ind w:left="35" w:right="0" w:firstLine="0"/>
              <w:jc w:val="center"/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55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8EA"/>
            <w:vAlign w:val="center"/>
            <w:hideMark/>
          </w:tcPr>
          <w:p w:rsidR="00C80659" w:rsidRDefault="00C80659">
            <w:pPr>
              <w:spacing w:after="0" w:line="256" w:lineRule="auto"/>
              <w:ind w:left="35" w:right="0" w:firstLine="0"/>
              <w:jc w:val="center"/>
            </w:pPr>
            <w:r>
              <w:rPr>
                <w:rFonts w:ascii="Calibri" w:eastAsia="Calibri" w:hAnsi="Calibri" w:cs="Calibri"/>
              </w:rPr>
              <w:t>F</w:t>
            </w:r>
          </w:p>
        </w:tc>
      </w:tr>
      <w:tr w:rsidR="00C80659" w:rsidTr="00C80659">
        <w:trPr>
          <w:trHeight w:val="574"/>
        </w:trPr>
        <w:tc>
          <w:tcPr>
            <w:tcW w:w="832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8EA"/>
            <w:vAlign w:val="center"/>
            <w:hideMark/>
          </w:tcPr>
          <w:p w:rsidR="00C80659" w:rsidRDefault="00C80659">
            <w:pPr>
              <w:spacing w:after="0" w:line="25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>Zawisza Czarny z Garbowa żył na przełomie XI i XII wieku.</w:t>
            </w:r>
          </w:p>
        </w:tc>
        <w:tc>
          <w:tcPr>
            <w:tcW w:w="57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8EA"/>
            <w:vAlign w:val="center"/>
            <w:hideMark/>
          </w:tcPr>
          <w:p w:rsidR="00C80659" w:rsidRDefault="00C80659">
            <w:pPr>
              <w:spacing w:after="0" w:line="256" w:lineRule="auto"/>
              <w:ind w:left="35" w:right="0" w:firstLine="0"/>
              <w:jc w:val="center"/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55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8EA"/>
            <w:vAlign w:val="center"/>
            <w:hideMark/>
          </w:tcPr>
          <w:p w:rsidR="00C80659" w:rsidRDefault="00C80659">
            <w:pPr>
              <w:spacing w:after="0" w:line="256" w:lineRule="auto"/>
              <w:ind w:left="35" w:right="0" w:firstLine="0"/>
              <w:jc w:val="center"/>
            </w:pPr>
            <w:r>
              <w:rPr>
                <w:rFonts w:ascii="Calibri" w:eastAsia="Calibri" w:hAnsi="Calibri" w:cs="Calibri"/>
              </w:rPr>
              <w:t>F</w:t>
            </w:r>
          </w:p>
        </w:tc>
      </w:tr>
      <w:tr w:rsidR="00C80659" w:rsidTr="00C80659">
        <w:trPr>
          <w:trHeight w:val="539"/>
        </w:trPr>
        <w:tc>
          <w:tcPr>
            <w:tcW w:w="8326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8EA"/>
            <w:vAlign w:val="center"/>
            <w:hideMark/>
          </w:tcPr>
          <w:p w:rsidR="00C80659" w:rsidRDefault="00C80659">
            <w:pPr>
              <w:spacing w:after="0" w:line="25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>Wprowadzenie chrześcijaństwa przyczyniło się do osłabienia pozycji Polski w Europie.</w:t>
            </w:r>
          </w:p>
        </w:tc>
        <w:tc>
          <w:tcPr>
            <w:tcW w:w="574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8EA"/>
            <w:vAlign w:val="center"/>
            <w:hideMark/>
          </w:tcPr>
          <w:p w:rsidR="00C80659" w:rsidRDefault="00C80659">
            <w:pPr>
              <w:spacing w:after="0" w:line="256" w:lineRule="auto"/>
              <w:ind w:left="35" w:right="0" w:firstLine="0"/>
              <w:jc w:val="center"/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552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8EA"/>
            <w:vAlign w:val="center"/>
            <w:hideMark/>
          </w:tcPr>
          <w:p w:rsidR="00C80659" w:rsidRDefault="00C80659">
            <w:pPr>
              <w:spacing w:after="0" w:line="256" w:lineRule="auto"/>
              <w:ind w:left="35" w:right="0" w:firstLine="0"/>
              <w:jc w:val="center"/>
            </w:pPr>
            <w:r>
              <w:rPr>
                <w:rFonts w:ascii="Calibri" w:eastAsia="Calibri" w:hAnsi="Calibri" w:cs="Calibri"/>
              </w:rPr>
              <w:t>F</w:t>
            </w:r>
          </w:p>
        </w:tc>
      </w:tr>
      <w:bookmarkEnd w:id="1"/>
    </w:tbl>
    <w:p w:rsidR="00C80659" w:rsidRDefault="00C80659" w:rsidP="00C80659">
      <w:pPr>
        <w:spacing w:after="65"/>
        <w:ind w:left="466" w:firstLine="0"/>
      </w:pPr>
    </w:p>
    <w:p w:rsidR="00C80659" w:rsidRDefault="00C80659" w:rsidP="00C80659">
      <w:pPr>
        <w:pStyle w:val="Akapitzlist"/>
        <w:numPr>
          <w:ilvl w:val="0"/>
          <w:numId w:val="1"/>
        </w:numPr>
        <w:spacing w:after="65"/>
      </w:pPr>
      <w:r>
        <w:t>Do podanych definicji dopisz odpowiednie pojęcia.</w:t>
      </w:r>
      <w:r>
        <w:tab/>
      </w:r>
    </w:p>
    <w:p w:rsidR="00C80659" w:rsidRDefault="001C13F2" w:rsidP="00C80659">
      <w:pPr>
        <w:spacing w:after="297"/>
      </w:pPr>
      <w:r>
        <w:pict>
          <v:group id="Group 5338" o:spid="_x0000_s1026" style="position:absolute;left:0;text-align:left;margin-left:18.45pt;margin-top:7.15pt;width:162.6pt;height:.5pt;z-index:251656704" coordsize="206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V+XwIAANIFAAAOAAAAZHJzL2Uyb0RvYy54bWykVM2O2jAQvlfqO1i5lwQo2xIBq1W35VK1&#10;q+72AYxjJ5H8J9sQePuOJ4lBIO2B5pBMxvPzzTfjWT0elSQH7nxr9DqbToqMcM1M1ep6nf19+/Hp&#10;a0Z8oLqi0mi+zk7cZ4+bjx9WnS35zDRGVtwRCKJ92dl11oRgyzz3rOGK+omxXMOhME7RAL+uzitH&#10;O4iuZD4rioe8M66yzjDuPWif+8Nsg/GF4Cz8FsLzQOQ6A2wB3w7fu/jONyta1o7apmUDDHoHCkVb&#10;DUlTqGcaKNm79iaUapkz3ogwYUblRoiWcawBqpkWV9VsndlbrKUuu9ommoDaK57uDst+HV4caat1&#10;tpjPoVeaKugSJiaoAYI6W5dgt3X21b64QVH3f7Hmo3AqfqEackRqT4lafgyEgXJWPHz+UswzwuDs&#10;Yb4YmGcNtOfGiTXf33PLx5R5RJaAdBZGyJ9Z8v/H0mtDLUfyfax+YGm2SCShAYkKpAStEkG+9MDV&#10;XewgNalGWrK9D1tukGJ6+OlDP7PVKNFmlNhRj6KDyX935i0N0S8ijCLpzj2KOmUO/M3gabjqD0A7&#10;n0p9aZW6PA4A2PYWIMQ0m9UgYGqQL4uTOqLA4SCMwjIQkga8VaoNsCVkq2DFFPGJlGNs+MS+92Sj&#10;FE6SR9xS/+ECJhuGb4pBvKt336QjBwq7YLlcPi2fUhgwjT6ilTJ5FbdemLvXU2kb2sca0QwJENkQ&#10;KQbluIauw7IBTb+L4EbDdho3ElSWnBCW0SH5a9ijiPui2ijuTHXC24mEwEVAanBxIKJhycXNdPmP&#10;VudVvPkHAAD//wMAUEsDBBQABgAIAAAAIQCLutRy3wAAAAgBAAAPAAAAZHJzL2Rvd25yZXYueG1s&#10;TI9BS8NAEIXvgv9hGcGb3aSxwcZsSinqqQi2gvS2zU6T0OxsyG6T9N87nuxx3nu8+V6+mmwrBux9&#10;40hBPItAIJXONFQp+N6/P72A8EGT0a0jVHBFD6vi/i7XmXEjfeGwC5XgEvKZVlCH0GVS+rJGq/3M&#10;dUjsnVxvdeCzr6Tp9cjltpXzKEql1Q3xh1p3uKmxPO8uVsHHqMd1Er8N2/Npcz3sF58/2xiVenyY&#10;1q8gAk7hPwx/+IwOBTMd3YWMF62CJF1ykvXnBAT7STqPQRxZWCQgi1zeDih+AQAA//8DAFBLAQIt&#10;ABQABgAIAAAAIQC2gziS/gAAAOEBAAATAAAAAAAAAAAAAAAAAAAAAABbQ29udGVudF9UeXBlc10u&#10;eG1sUEsBAi0AFAAGAAgAAAAhADj9If/WAAAAlAEAAAsAAAAAAAAAAAAAAAAALwEAAF9yZWxzLy5y&#10;ZWxzUEsBAi0AFAAGAAgAAAAhAKjDJX5fAgAA0gUAAA4AAAAAAAAAAAAAAAAALgIAAGRycy9lMm9E&#10;b2MueG1sUEsBAi0AFAAGAAgAAAAhAIu61HLfAAAACAEAAA8AAAAAAAAAAAAAAAAAuQQAAGRycy9k&#10;b3ducmV2LnhtbFBLBQYAAAAABAAEAPMAAADFBQAAAAA=&#10;">
            <v:shape id="Shape 258" o:spid="_x0000_s1027" style="position:absolute;width:20647;height:0;visibility:visible" coordsize="206470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FUsIA&#10;AADcAAAADwAAAGRycy9kb3ducmV2LnhtbERPy4rCMBTdC/MP4Q64s6mCD6pRpDCMymxa/YBLc22r&#10;zU1pou3M15vFgMvDeW92g2nEkzpXW1YwjWIQxIXVNZcKLuevyQqE88gaG8uk4Jcc7LYfow0m2vac&#10;0TP3pQgh7BJUUHnfJlK6oiKDLrItceCutjPoA+xKqTvsQ7hp5CyOF9JgzaGhwpbSiop7/jAKbo/+&#10;8p1Nl/rvlB8z/3NMr6dDqtT4c9ivQXga/Fv87z5oBbN5WBvOh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goVSwgAAANwAAAAPAAAAAAAAAAAAAAAAAJgCAABkcnMvZG93&#10;bnJldi54bWxQSwUGAAAAAAQABAD1AAAAhwMAAAAA&#10;" adj="0,,0" path="m,l2064703,e" filled="f" strokecolor="#999a9a" strokeweight=".5pt">
              <v:stroke miterlimit="1" joinstyle="miter"/>
              <v:formulas/>
              <v:path arrowok="t" o:connecttype="segments" textboxrect="0,0,2064703,0"/>
            </v:shape>
          </v:group>
        </w:pict>
      </w:r>
      <w:r w:rsidR="00C80659">
        <w:t xml:space="preserve">       </w:t>
      </w:r>
      <w:r w:rsidR="009A0F89">
        <w:t xml:space="preserve">                                                               </w:t>
      </w:r>
      <w:r w:rsidR="00C80659">
        <w:t xml:space="preserve">imię legendarnego założyciela państwa polskiego. </w:t>
      </w:r>
    </w:p>
    <w:p w:rsidR="00C80659" w:rsidRDefault="001C13F2" w:rsidP="00C80659">
      <w:pPr>
        <w:spacing w:after="295" w:line="266" w:lineRule="auto"/>
        <w:ind w:left="2712" w:firstLine="0"/>
      </w:pPr>
      <w:r>
        <w:pict>
          <v:group id="Group 5339" o:spid="_x0000_s1028" style="position:absolute;left:0;text-align:left;margin-left:18.45pt;margin-top:7.15pt;width:162.6pt;height:.5pt;z-index:251657728" coordsize="206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gEYgIAANIFAAAOAAAAZHJzL2Uyb0RvYy54bWykVNuO2jAQfa/Uf7D8XhKgS0sErFbdlpeq&#10;XXW3H2AcO4nkm2xD4O87nlxAIO0DzUMysWfOnDkez+rxqBU5CB8aa9Z0OskpEYbbsjHVmv59+/Hp&#10;KyUhMlMyZY1Y05MI9HHz8cOqdYWY2dqqUngCICYUrVvTOkZXZFngtdAsTKwTBjal9ZpF+PVVVnrW&#10;ArpW2SzPF1lrfem85SIEWH3uNukG8aUUPP6WMohI1JoCt4hvj+9demebFSsqz1zd8J4Gu4OFZo2B&#10;pCPUM4uM7H1zA6Ub7m2wMk641ZmVsuECa4BqpvlVNVtv9w5rqYq2cqNMIO2VTnfD8l+HF0+ack0f&#10;5vMlJYZpOCVMTHAFBGpdVYDf1rtX9+L7har7SzUfpdfpC9WQI0p7GqUVx0g4LM7yxecv+ZwSDnuL&#10;+UOvPK/heG6CeP39vbBsSJklZiOR1kELhbNK4f9Ueq2ZEyh+SNX3Ks0W0EWdSOhA0gJKgl6jQKEI&#10;oNVd6iDeWCMr+D7ErbAoMTv8DLHr2XKwWD1Y/GgG00Pnv9vzjsUUlxgmk7TnM0pr2h7Em8XdeHU+&#10;QO28q8yl13jKQwOAb+cBRkqzWfUGpgb7sjhlEgtsDsIZDAOpWMRbpZsIU0I1GkZMnp4kOWLDJ517&#10;JzZa8aRE4q3MHyGhs6H5pggSfLX7pjw5MJgFy+Xyafk0woBripGNUmNUfhuFubt1plzNOqyBTZ8A&#10;mfVICVTgGLqG5T2bbhbBjYa+GiYSVDYGIS1r4hhvYI4i74tqk7mz5QlvJwoCFwGlwcGBjPohlybT&#10;5T96nUfx5h8AAAD//wMAUEsDBBQABgAIAAAAIQCLutRy3wAAAAgBAAAPAAAAZHJzL2Rvd25yZXYu&#10;eG1sTI9BS8NAEIXvgv9hGcGb3aSxwcZsSinqqQi2gvS2zU6T0OxsyG6T9N87nuxx3nu8+V6+mmwr&#10;Bux940hBPItAIJXONFQp+N6/P72A8EGT0a0jVHBFD6vi/i7XmXEjfeGwC5XgEvKZVlCH0GVS+rJG&#10;q/3MdUjsnVxvdeCzr6Tp9cjltpXzKEql1Q3xh1p3uKmxPO8uVsHHqMd1Er8N2/Npcz3sF58/2xiV&#10;enyY1q8gAk7hPwx/+IwOBTMd3YWMF62CJF1ykvXnBAT7STqPQRxZWCQgi1zeDih+AQAA//8DAFBL&#10;AQItABQABgAIAAAAIQC2gziS/gAAAOEBAAATAAAAAAAAAAAAAAAAAAAAAABbQ29udGVudF9UeXBl&#10;c10ueG1sUEsBAi0AFAAGAAgAAAAhADj9If/WAAAAlAEAAAsAAAAAAAAAAAAAAAAALwEAAF9yZWxz&#10;Ly5yZWxzUEsBAi0AFAAGAAgAAAAhAMEi6ARiAgAA0gUAAA4AAAAAAAAAAAAAAAAALgIAAGRycy9l&#10;Mm9Eb2MueG1sUEsBAi0AFAAGAAgAAAAhAIu61HLfAAAACAEAAA8AAAAAAAAAAAAAAAAAvAQAAGRy&#10;cy9kb3ducmV2LnhtbFBLBQYAAAAABAAEAPMAAADIBQAAAAA=&#10;">
            <v:shape id="Shape 260" o:spid="_x0000_s1029" style="position:absolute;width:20647;height:0;visibility:visible" coordsize="206470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D6cAA&#10;AADcAAAADwAAAGRycy9kb3ducmV2LnhtbERPy4rCMBTdC/5DuII7TXXhSMcoUhAfuGnHD7g017ba&#10;3JQm2urXm8WAy8N5rza9qcWTWldZVjCbRiCIc6srLhRc/naTJQjnkTXWlknBixxs1sPBCmNtO07p&#10;mflChBB2MSoovW9iKV1ekkE3tQ1x4K62NegDbAupW+xCuKnlPIoW0mDFoaHEhpKS8nv2MApuj+6y&#10;T2c/+n3Kjqk/H5Pr6ZAoNR71218Qnnr/Ff+7D1rBfBHmhzPhCM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hD6cAAAADcAAAADwAAAAAAAAAAAAAAAACYAgAAZHJzL2Rvd25y&#10;ZXYueG1sUEsFBgAAAAAEAAQA9QAAAIUDAAAAAA==&#10;" adj="0,,0" path="m,l2064703,e" filled="f" strokecolor="#999a9a" strokeweight=".5pt">
              <v:stroke miterlimit="1" joinstyle="miter"/>
              <v:formulas/>
              <v:path arrowok="t" o:connecttype="segments" textboxrect="0,0,2064703,0"/>
            </v:shape>
          </v:group>
        </w:pict>
      </w:r>
      <w:r w:rsidR="009A0F89">
        <w:t xml:space="preserve">                   </w:t>
      </w:r>
      <w:r w:rsidR="00C80659">
        <w:t xml:space="preserve">zwierzęta, które według </w:t>
      </w:r>
      <w:r w:rsidR="009A0F89">
        <w:t xml:space="preserve">legendy doprowadziły do śmierci </w:t>
      </w:r>
      <w:r w:rsidR="00C80659">
        <w:t>Popiela.</w:t>
      </w:r>
    </w:p>
    <w:p w:rsidR="00C80659" w:rsidRDefault="001C13F2" w:rsidP="00C80659">
      <w:r>
        <w:pict>
          <v:group id="Group 5340" o:spid="_x0000_s1030" style="position:absolute;left:0;text-align:left;margin-left:18.45pt;margin-top:7.15pt;width:162.6pt;height:.5pt;z-index:251658752" coordsize="206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DHOYAIAANIFAAAOAAAAZHJzL2Uyb0RvYy54bWykVNuO2jAQfa/Uf7DyviTALi0RYbXqtrxU&#10;7WovH2AcO4nkm2xD4O87nlxAIO0DzYMzHs/lzPF4Vo8HJcmeO98YXSTTSZYQrpkpG10Vycf7r7vv&#10;CfGB6pJKo3mRHLlPHtdfv6xam/OZqY0suSMQRPu8tUVSh2DzNPWs5or6ibFcw6EwTtEAW1elpaMt&#10;RFcynWXZIm2NK60zjHsP2ufuMFljfCE4C3+F8DwQWSSALeDqcN3GNV2vaF45auuG9TDoDSgUbTQk&#10;HUM900DJzjVXoVTDnPFGhAkzKjVCNIxjDVDNNLuoZuPMzmItVd5WdqQJqL3g6eaw7M/+xZGmLJKH&#10;+T0QpKmCW8LEBDVAUGurHOw2zr7ZF9crqm4Xaz4Ip+IfqiEHpPY4UssPgTBQzrLF/bdsnhAGZ4v5&#10;Q888q+F6rpxY/fMzt3RImUZkI5DWQgv5E0v+/1h6q6nlSL6P1fcszRazgSQ0IFGBlKDVSJDPPXB1&#10;EztIzVgjzdnOhw03SDHd//ah69lykGg9SOygB9FB53/a85aG6BcRRpG0pzuKOmX2/N3gabi4H4B2&#10;OpX63Gq85aEBwLazACGmWa96AVODfF6c1BEFNgdhFIaBkDTgq1JNgCkhGwUjJotfpBxjwy/ee0c2&#10;SuEoecQt9SsX0NnQfFMM4l21/SEd2VOYBcvl8mn5NIYB0+gjGilHr+zaC3N3eiptTbtYA5o+ASLr&#10;I8WgHMfQZVjWo+lmEbxoeHzDRILKRieEZXQY/TXMUcR9Vm0Ut6Y84utEQuAhIDU4OBBRP+TiZDrf&#10;o9VpFK//AQAA//8DAFBLAwQUAAYACAAAACEAi7rUct8AAAAIAQAADwAAAGRycy9kb3ducmV2Lnht&#10;bEyPQUvDQBCF74L/YRnBm92kscHGbEop6qkItoL0ts1Ok9DsbMhuk/TfO57scd57vPlevppsKwbs&#10;feNIQTyLQCCVzjRUKfjevz+9gPBBk9GtI1RwRQ+r4v4u15lxI33hsAuV4BLymVZQh9BlUvqyRqv9&#10;zHVI7J1cb3Xgs6+k6fXI5baV8yhKpdUN8Ydad7ipsTzvLlbBx6jHdRK/DdvzaXM97BefP9sYlXp8&#10;mNavIAJO4T8Mf/iMDgUzHd2FjBetgiRdcpL15wQE+0k6j0EcWVgkIItc3g4ofgEAAP//AwBQSwEC&#10;LQAUAAYACAAAACEAtoM4kv4AAADhAQAAEwAAAAAAAAAAAAAAAAAAAAAAW0NvbnRlbnRfVHlwZXNd&#10;LnhtbFBLAQItABQABgAIAAAAIQA4/SH/1gAAAJQBAAALAAAAAAAAAAAAAAAAAC8BAABfcmVscy8u&#10;cmVsc1BLAQItABQABgAIAAAAIQB7kDHOYAIAANIFAAAOAAAAAAAAAAAAAAAAAC4CAABkcnMvZTJv&#10;RG9jLnhtbFBLAQItABQABgAIAAAAIQCLutRy3wAAAAgBAAAPAAAAAAAAAAAAAAAAALoEAABkcnMv&#10;ZG93bnJldi54bWxQSwUGAAAAAAQABADzAAAAxgUAAAAA&#10;">
            <v:shape id="Shape 262" o:spid="_x0000_s1031" style="position:absolute;width:20647;height:0;visibility:visible" coordsize="206470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4BcUA&#10;AADcAAAADwAAAGRycy9kb3ducmV2LnhtbESPzYrCQBCE7wu+w9CCt3ViDipZR1kC4g9eEn2AJtMm&#10;2c30hMxook/vLCx4LKrqK2q1GUwj7tS52rKC2TQCQVxYXXOp4HLefi5BOI+ssbFMCh7kYLMefaww&#10;0bbnjO65L0WAsEtQQeV9m0jpiooMuqltiYN3tZ1BH2RXSt1hH+CmkXEUzaXBmsNChS2lFRW/+c0o&#10;+Ln1l102W+jnMT9k/nRIr8d9qtRkPHx/gfA0+Hf4v73XCuJ5DH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ngFxQAAANwAAAAPAAAAAAAAAAAAAAAAAJgCAABkcnMv&#10;ZG93bnJldi54bWxQSwUGAAAAAAQABAD1AAAAigMAAAAA&#10;" adj="0,,0" path="m,l2064703,e" filled="f" strokecolor="#999a9a" strokeweight=".5pt">
              <v:stroke miterlimit="1" joinstyle="miter"/>
              <v:formulas/>
              <v:path arrowok="t" o:connecttype="segments" textboxrect="0,0,2064703,0"/>
            </v:shape>
          </v:group>
        </w:pict>
      </w:r>
      <w:r w:rsidR="00C80659">
        <w:t xml:space="preserve">                                      </w:t>
      </w:r>
      <w:r w:rsidR="009A0F89">
        <w:t xml:space="preserve">                               </w:t>
      </w:r>
      <w:r w:rsidR="00C80659">
        <w:t>nazwa pierwszej stolicy Polski</w:t>
      </w:r>
    </w:p>
    <w:p w:rsidR="00C80659" w:rsidRDefault="00C80659" w:rsidP="00C80659">
      <w:r>
        <w:t xml:space="preserve">4. Wymień  przyczynę przyjęcia chrztu przez Mieszka </w:t>
      </w:r>
    </w:p>
    <w:p w:rsidR="00C80659" w:rsidRDefault="00C80659" w:rsidP="00C80659"/>
    <w:p w:rsidR="00C80659" w:rsidRDefault="009A0F89" w:rsidP="00C80659">
      <w:r>
        <w:t>-</w:t>
      </w:r>
      <w:r w:rsidR="00C80659">
        <w:t>……………………………………………………………………………………………………………….</w:t>
      </w:r>
    </w:p>
    <w:p w:rsidR="00C80659" w:rsidRDefault="00C80659" w:rsidP="00C80659"/>
    <w:p w:rsidR="00C80659" w:rsidRDefault="009A0F89" w:rsidP="00C80659">
      <w:r>
        <w:t>-</w:t>
      </w:r>
      <w:r w:rsidR="00C80659">
        <w:t>………………………………………………………………………………………………………………</w:t>
      </w:r>
    </w:p>
    <w:p w:rsidR="00C80659" w:rsidRDefault="00C80659" w:rsidP="00C80659"/>
    <w:p w:rsidR="00C80659" w:rsidRDefault="00C80659" w:rsidP="00C80659"/>
    <w:p w:rsidR="00C80659" w:rsidRDefault="00C80659" w:rsidP="00C80659"/>
    <w:p w:rsidR="00C80659" w:rsidRDefault="00C80659" w:rsidP="00C80659"/>
    <w:p w:rsidR="00C80659" w:rsidRDefault="00C80659" w:rsidP="00C80659"/>
    <w:p w:rsidR="00C80659" w:rsidRDefault="00C80659" w:rsidP="00C80659"/>
    <w:p w:rsidR="00DA34D1" w:rsidRDefault="00DA34D1"/>
    <w:sectPr w:rsidR="00DA34D1" w:rsidSect="00DA3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718"/>
    <w:multiLevelType w:val="hybridMultilevel"/>
    <w:tmpl w:val="4DB21096"/>
    <w:lvl w:ilvl="0" w:tplc="98BE1A10">
      <w:start w:val="2"/>
      <w:numFmt w:val="decimal"/>
      <w:lvlText w:val="%1."/>
      <w:lvlJc w:val="left"/>
      <w:pPr>
        <w:ind w:left="53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C80659"/>
    <w:rsid w:val="001C13F2"/>
    <w:rsid w:val="009A0F89"/>
    <w:rsid w:val="00B44A0C"/>
    <w:rsid w:val="00C24F64"/>
    <w:rsid w:val="00C80659"/>
    <w:rsid w:val="00DA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659"/>
    <w:pPr>
      <w:spacing w:after="99" w:line="264" w:lineRule="auto"/>
      <w:ind w:left="189" w:right="21" w:hanging="10"/>
    </w:pPr>
    <w:rPr>
      <w:rFonts w:ascii="Times New Roman" w:eastAsia="Times New Roman" w:hAnsi="Times New Roman" w:cs="Times New Roman"/>
      <w:color w:val="181717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659"/>
    <w:pPr>
      <w:ind w:left="720"/>
      <w:contextualSpacing/>
    </w:pPr>
  </w:style>
  <w:style w:type="table" w:customStyle="1" w:styleId="TableGrid">
    <w:name w:val="TableGrid"/>
    <w:rsid w:val="00C8065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user</cp:lastModifiedBy>
  <cp:revision>2</cp:revision>
  <dcterms:created xsi:type="dcterms:W3CDTF">2018-05-06T18:36:00Z</dcterms:created>
  <dcterms:modified xsi:type="dcterms:W3CDTF">2018-05-06T18:36:00Z</dcterms:modified>
</cp:coreProperties>
</file>