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40" w:rsidRDefault="00BF5F40" w:rsidP="00BF5F40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b/>
          <w:bCs/>
          <w:color w:val="545454"/>
          <w:sz w:val="44"/>
          <w:szCs w:val="44"/>
          <w:lang w:eastAsia="sk-SK"/>
        </w:rPr>
        <w:t>OZNÁMENIE o zápise detí do MATERSKEJ ŠKOLY pre školský rok 2018/2019</w:t>
      </w:r>
      <w:r w:rsidRPr="00BF5F40">
        <w:rPr>
          <w:rFonts w:ascii="Helvetica" w:eastAsia="Times New Roman" w:hAnsi="Helvetica" w:cs="Helvetica"/>
          <w:color w:val="545454"/>
          <w:sz w:val="44"/>
          <w:szCs w:val="44"/>
          <w:lang w:eastAsia="sk-SK"/>
        </w:rPr>
        <w:br/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(§ 59 ods. 3 z. č. 245/2008, § 3 ods. 2 vyhl. č. 306/2008)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bCs/>
          <w:color w:val="545454"/>
          <w:sz w:val="24"/>
          <w:szCs w:val="24"/>
          <w:lang w:eastAsia="sk-SK"/>
        </w:rPr>
        <w:t>Zápis</w:t>
      </w:r>
      <w:r w:rsidRPr="00BF5F40">
        <w:rPr>
          <w:rFonts w:ascii="Helvetica" w:eastAsia="Times New Roman" w:hAnsi="Helvetica" w:cs="Helvetica"/>
          <w:b/>
          <w:color w:val="545454"/>
          <w:sz w:val="24"/>
          <w:szCs w:val="24"/>
          <w:lang w:eastAsia="sk-SK"/>
        </w:rPr>
        <w:t> detí do m</w:t>
      </w:r>
      <w:r w:rsidRPr="00BF5F40">
        <w:rPr>
          <w:rFonts w:ascii="Helvetica" w:eastAsia="Times New Roman" w:hAnsi="Helvetica" w:cs="Helvetica"/>
          <w:b/>
          <w:bCs/>
          <w:color w:val="545454"/>
          <w:sz w:val="24"/>
          <w:szCs w:val="24"/>
          <w:lang w:eastAsia="sk-SK"/>
        </w:rPr>
        <w:t xml:space="preserve">aterskej školy pri </w:t>
      </w:r>
      <w:proofErr w:type="spellStart"/>
      <w:r w:rsidRPr="00BF5F40">
        <w:rPr>
          <w:rFonts w:ascii="Helvetica" w:eastAsia="Times New Roman" w:hAnsi="Helvetica" w:cs="Helvetica"/>
          <w:b/>
          <w:bCs/>
          <w:color w:val="545454"/>
          <w:sz w:val="24"/>
          <w:szCs w:val="24"/>
          <w:lang w:eastAsia="sk-SK"/>
        </w:rPr>
        <w:t>ZŠsMŠ</w:t>
      </w:r>
      <w:proofErr w:type="spellEnd"/>
      <w:r w:rsidRPr="00BF5F40">
        <w:rPr>
          <w:rFonts w:ascii="Helvetica" w:eastAsia="Times New Roman" w:hAnsi="Helvetica" w:cs="Helvetica"/>
          <w:b/>
          <w:bCs/>
          <w:color w:val="545454"/>
          <w:sz w:val="24"/>
          <w:szCs w:val="24"/>
          <w:lang w:eastAsia="sk-SK"/>
        </w:rPr>
        <w:t>, Školská 416, Tekovské Nemce</w:t>
      </w:r>
      <w:r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 xml:space="preserve"> </w:t>
      </w:r>
    </w:p>
    <w:p w:rsidR="00BF5F40" w:rsidRDefault="00BF5F40" w:rsidP="00BF5F40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545454"/>
          <w:sz w:val="32"/>
          <w:szCs w:val="32"/>
          <w:u w:val="single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sa uskutoční 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color w:val="545454"/>
          <w:sz w:val="32"/>
          <w:szCs w:val="32"/>
          <w:u w:val="single"/>
          <w:lang w:eastAsia="sk-SK"/>
        </w:rPr>
        <w:t> </w:t>
      </w:r>
      <w:r w:rsidRPr="00254526">
        <w:rPr>
          <w:rFonts w:ascii="Helvetica" w:eastAsia="Times New Roman" w:hAnsi="Helvetica" w:cs="Helvetica"/>
          <w:b/>
          <w:color w:val="545454"/>
          <w:sz w:val="32"/>
          <w:szCs w:val="32"/>
          <w:u w:val="single"/>
          <w:lang w:eastAsia="sk-SK"/>
        </w:rPr>
        <w:t xml:space="preserve">2. mája 2018 </w:t>
      </w:r>
      <w:r w:rsidRPr="00BF5F40">
        <w:rPr>
          <w:rFonts w:ascii="Helvetica" w:eastAsia="Times New Roman" w:hAnsi="Helvetica" w:cs="Helvetica"/>
          <w:b/>
          <w:color w:val="545454"/>
          <w:sz w:val="32"/>
          <w:szCs w:val="32"/>
          <w:u w:val="single"/>
          <w:lang w:eastAsia="sk-SK"/>
        </w:rPr>
        <w:t>v čase </w:t>
      </w:r>
      <w:r w:rsidRPr="00BF5F40">
        <w:rPr>
          <w:rFonts w:ascii="Helvetica" w:eastAsia="Times New Roman" w:hAnsi="Helvetica" w:cs="Helvetica"/>
          <w:b/>
          <w:bCs/>
          <w:color w:val="545454"/>
          <w:sz w:val="32"/>
          <w:szCs w:val="32"/>
          <w:u w:val="single"/>
          <w:lang w:eastAsia="sk-SK"/>
        </w:rPr>
        <w:t>od 10.00 do 16.00 hod.</w:t>
      </w:r>
    </w:p>
    <w:p w:rsidR="00254526" w:rsidRDefault="00254526" w:rsidP="00BF5F40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545454"/>
          <w:sz w:val="32"/>
          <w:szCs w:val="32"/>
          <w:u w:val="single"/>
          <w:lang w:eastAsia="sk-SK"/>
        </w:rPr>
      </w:pPr>
    </w:p>
    <w:p w:rsidR="00254526" w:rsidRPr="00BF5F40" w:rsidRDefault="00254526" w:rsidP="00BF5F40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</w:p>
    <w:p w:rsidR="00BF5F40" w:rsidRPr="00BF5F40" w:rsidRDefault="00BF5F40" w:rsidP="00BF5F40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Zo závažných dôvodov, najmä zdravotných, možno vopred dohodnúť s</w:t>
      </w:r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o zástupkyňou riaditeľa pre MŠ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  mimoriadny termín zápisu.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Podmienky zápisu: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 Do materskej školy možno zapísať dieťa</w:t>
      </w:r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: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  <w:t>a) vo veku od troch do šiestich rokov 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  <w:t>b) ktorému bol rozhodnutím riaditeľa základnej školy odložený začiatok povinnej školskej 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  <w:t>    dochádzky alebo dodatočne odložené plnenie povinnej školskej dochádzky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  <w:t>c) výnimočne vo veku od dvoch rokov</w:t>
      </w:r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, v prípade zamestnania oboch rodičov</w:t>
      </w:r>
    </w:p>
    <w:p w:rsidR="00BF5F40" w:rsidRPr="00BF5F40" w:rsidRDefault="00BF5F40" w:rsidP="00BF5F40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Forma a priebeh zápisu:</w:t>
      </w:r>
    </w:p>
    <w:p w:rsidR="00BF5F40" w:rsidRPr="00BF5F40" w:rsidRDefault="00BF5F40" w:rsidP="00BF5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Zápisu sa zúčastní rodič (zákonný zástupca) spolu s dieťaťom.</w:t>
      </w:r>
    </w:p>
    <w:p w:rsidR="00BF5F40" w:rsidRPr="00BF5F40" w:rsidRDefault="00BF5F40" w:rsidP="00BF5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Na zápise predloží zákonný zástupca </w:t>
      </w:r>
      <w:r w:rsidRPr="00BF5F40">
        <w:rPr>
          <w:rFonts w:ascii="Helvetica" w:eastAsia="Times New Roman" w:hAnsi="Helvetica" w:cs="Helvetica"/>
          <w:b/>
          <w:color w:val="545454"/>
          <w:sz w:val="20"/>
          <w:szCs w:val="20"/>
          <w:lang w:eastAsia="sk-SK"/>
        </w:rPr>
        <w:t>občiansky preukaz a rodný list dieťaťa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. Ak je výkon rodičovských práv a povinností k maloletému dieťaťu upravený súdom, zákonný zástupca dieťaťa preukáže pri zápise zverenie dieťaťa do jeho osobnej starostlivosti.</w:t>
      </w:r>
    </w:p>
    <w:p w:rsidR="00BF5F40" w:rsidRPr="00BF5F40" w:rsidRDefault="00BF5F40" w:rsidP="00BF5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Zápis sa uskutoční formou pohovoru s dieťaťom</w:t>
      </w:r>
    </w:p>
    <w:p w:rsidR="00BF5F40" w:rsidRPr="00BF5F40" w:rsidRDefault="00BF5F40" w:rsidP="00A649F7">
      <w:pPr>
        <w:numPr>
          <w:ilvl w:val="0"/>
          <w:numId w:val="1"/>
        </w:numPr>
        <w:shd w:val="clear" w:color="auto" w:fill="FFFFFF"/>
        <w:spacing w:before="100" w:beforeAutospacing="1" w:after="158" w:afterAutospacing="1" w:line="240" w:lineRule="auto"/>
        <w:ind w:left="375"/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</w:pPr>
      <w:r w:rsidRPr="00BF5F40">
        <w:rPr>
          <w:rFonts w:ascii="Helvetica" w:eastAsia="Times New Roman" w:hAnsi="Helvetica" w:cs="Helvetica"/>
          <w:b/>
          <w:color w:val="545454"/>
          <w:sz w:val="20"/>
          <w:szCs w:val="20"/>
          <w:lang w:eastAsia="sk-SK"/>
        </w:rPr>
        <w:t>Zákonný zástupca si preberie na zápise žiadosť o prijatie dieťaťa (zápisný lístok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). Vyplnen</w:t>
      </w:r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ú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 žiadosť s potvrdením všeobecného lekára pre deti a dorast o zdravotnom stave dieťaťa  pred</w:t>
      </w:r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loží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 </w:t>
      </w:r>
      <w:r w:rsidRPr="00BF5F40">
        <w:rPr>
          <w:rFonts w:ascii="Helvetica" w:eastAsia="Times New Roman" w:hAnsi="Helvetica" w:cs="Helvetica"/>
          <w:b/>
          <w:color w:val="545454"/>
          <w:sz w:val="20"/>
          <w:szCs w:val="20"/>
          <w:lang w:eastAsia="sk-SK"/>
        </w:rPr>
        <w:t>najneskôr do 10 dní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 od zápisu zástupkyni riaditeľa pre MŠ na tom pracovisku, na ktorom bol vykonaný zápis.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Prijatie dieťaťa do materskej školy: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  <w:t>Dieťa sa prijíma do materskej školy na základe</w:t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 písomného rozhodnutia riaditeľ</w:t>
      </w:r>
      <w:r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a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 </w:t>
      </w:r>
      <w:proofErr w:type="spellStart"/>
      <w:r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ZŠsMŠ</w:t>
      </w:r>
      <w:proofErr w:type="spellEnd"/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 xml:space="preserve"> podľa zákona NR SR č. 596/ 2003 Z. z. o štátnej správe v školstve a školskej samospráve v znení neskorších predpisov </w:t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po schválení počtu prijímaných detí zriaďovateľom školy.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br/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Prednostne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 sa prijímajú deti, ktoré dovŕšili </w:t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vek 5 rokov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, deti </w:t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s odloženou povinnou školskou dochádzkou 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alebo s </w:t>
      </w:r>
      <w:r w:rsidRPr="00BF5F40">
        <w:rPr>
          <w:rFonts w:ascii="Helvetica" w:eastAsia="Times New Roman" w:hAnsi="Helvetica" w:cs="Helvetica"/>
          <w:b/>
          <w:bCs/>
          <w:color w:val="545454"/>
          <w:sz w:val="20"/>
          <w:szCs w:val="20"/>
          <w:lang w:eastAsia="sk-SK"/>
        </w:rPr>
        <w:t>dodatočne odloženou povinnou školskou dochádzkou</w:t>
      </w:r>
      <w:r w:rsidRPr="00BF5F40">
        <w:rPr>
          <w:rFonts w:ascii="Helvetica" w:eastAsia="Times New Roman" w:hAnsi="Helvetica" w:cs="Helvetica"/>
          <w:color w:val="545454"/>
          <w:sz w:val="20"/>
          <w:szCs w:val="20"/>
          <w:lang w:eastAsia="sk-SK"/>
        </w:rPr>
        <w:t>.  </w:t>
      </w:r>
    </w:p>
    <w:p w:rsidR="00F01479" w:rsidRDefault="00F01479"/>
    <w:p w:rsidR="00254526" w:rsidRDefault="00254526"/>
    <w:p w:rsidR="00254526" w:rsidRDefault="00254526">
      <w:bookmarkStart w:id="0" w:name="_GoBack"/>
      <w:bookmarkEnd w:id="0"/>
    </w:p>
    <w:p w:rsidR="00254526" w:rsidRDefault="00254526"/>
    <w:p w:rsidR="00254526" w:rsidRDefault="00254526">
      <w:r>
        <w:t>Tekovské Nemce 5.4.2018                                                          PaedDr. Juraj Šupka, riaditeľ školy</w:t>
      </w:r>
    </w:p>
    <w:sectPr w:rsid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986"/>
    <w:multiLevelType w:val="multilevel"/>
    <w:tmpl w:val="351A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40"/>
    <w:rsid w:val="001B23F9"/>
    <w:rsid w:val="00254526"/>
    <w:rsid w:val="00BF5F40"/>
    <w:rsid w:val="00F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6620"/>
  <w15:chartTrackingRefBased/>
  <w15:docId w15:val="{7E16D2A2-A1E6-44D0-A176-5DC2B63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2018-04-06T05:54:00Z</cp:lastPrinted>
  <dcterms:created xsi:type="dcterms:W3CDTF">2018-04-06T05:42:00Z</dcterms:created>
  <dcterms:modified xsi:type="dcterms:W3CDTF">2018-04-06T08:42:00Z</dcterms:modified>
</cp:coreProperties>
</file>