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9D" w:rsidRPr="00303ABD" w:rsidRDefault="00303ABD" w:rsidP="00303A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3ABD">
        <w:rPr>
          <w:b/>
          <w:sz w:val="32"/>
          <w:szCs w:val="32"/>
        </w:rPr>
        <w:t xml:space="preserve">Matematický </w:t>
      </w:r>
      <w:proofErr w:type="gramStart"/>
      <w:r w:rsidRPr="00303ABD">
        <w:rPr>
          <w:b/>
          <w:sz w:val="32"/>
          <w:szCs w:val="32"/>
        </w:rPr>
        <w:t>klokan   2018</w:t>
      </w:r>
      <w:proofErr w:type="gramEnd"/>
    </w:p>
    <w:p w:rsidR="00303ABD" w:rsidRPr="00303ABD" w:rsidRDefault="00303ABD" w:rsidP="00303ABD">
      <w:proofErr w:type="spellStart"/>
      <w:r w:rsidRPr="00303ABD">
        <w:t>Kedy</w:t>
      </w:r>
      <w:proofErr w:type="spellEnd"/>
      <w:r w:rsidRPr="00303ABD">
        <w:t xml:space="preserve">: </w:t>
      </w:r>
      <w:proofErr w:type="gramStart"/>
      <w:r w:rsidRPr="00303ABD">
        <w:t>19.3.2018</w:t>
      </w:r>
      <w:proofErr w:type="gramEnd"/>
      <w:r>
        <w:tab/>
      </w:r>
      <w:r>
        <w:tab/>
      </w:r>
      <w:r w:rsidRPr="00303ABD">
        <w:t>4.vyučovacia hodina</w:t>
      </w:r>
      <w:r>
        <w:t>:</w:t>
      </w:r>
      <w:r w:rsidRPr="00303ABD">
        <w:t xml:space="preserve"> </w:t>
      </w:r>
      <w:r w:rsidRPr="00303ABD">
        <w:tab/>
        <w:t>10:20- 11:25</w:t>
      </w:r>
    </w:p>
    <w:p w:rsidR="00303ABD" w:rsidRPr="00303ABD" w:rsidRDefault="00303ABD" w:rsidP="00303ABD">
      <w:proofErr w:type="spellStart"/>
      <w:r w:rsidRPr="00303ABD">
        <w:rPr>
          <w:u w:val="single"/>
        </w:rPr>
        <w:t>Miesto</w:t>
      </w:r>
      <w:proofErr w:type="spellEnd"/>
      <w:r w:rsidRPr="00303ABD">
        <w:t xml:space="preserve">: </w:t>
      </w:r>
      <w:proofErr w:type="spellStart"/>
      <w:r w:rsidRPr="00303ABD">
        <w:t>trieda</w:t>
      </w:r>
      <w:proofErr w:type="spellEnd"/>
      <w:r w:rsidRPr="00303ABD">
        <w:t xml:space="preserve"> </w:t>
      </w:r>
      <w:proofErr w:type="gramStart"/>
      <w:r w:rsidRPr="00303ABD">
        <w:t>IV.OA</w:t>
      </w:r>
      <w:proofErr w:type="gramEnd"/>
      <w:r w:rsidRPr="00303ABD">
        <w:t xml:space="preserve">, </w:t>
      </w:r>
      <w:proofErr w:type="spellStart"/>
      <w:r w:rsidRPr="00303ABD">
        <w:t>trieda</w:t>
      </w:r>
      <w:proofErr w:type="spellEnd"/>
      <w:r w:rsidRPr="00303ABD">
        <w:t xml:space="preserve"> III.A</w:t>
      </w:r>
    </w:p>
    <w:p w:rsidR="00303ABD" w:rsidRPr="00303ABD" w:rsidRDefault="00303ABD" w:rsidP="00303ABD">
      <w:proofErr w:type="spellStart"/>
      <w:r w:rsidRPr="00303ABD">
        <w:rPr>
          <w:u w:val="single"/>
        </w:rPr>
        <w:t>Kategórie</w:t>
      </w:r>
      <w:proofErr w:type="spellEnd"/>
      <w:r w:rsidRPr="00303ABD">
        <w:rPr>
          <w:u w:val="single"/>
        </w:rPr>
        <w:t>:</w:t>
      </w:r>
      <w:r w:rsidRPr="00303ABD">
        <w:t xml:space="preserve"> Benjamín 8, Benjamín 7</w:t>
      </w:r>
      <w:r>
        <w:t xml:space="preserve">, </w:t>
      </w:r>
      <w:r w:rsidRPr="00303ABD">
        <w:t xml:space="preserve">Školák 6 - si </w:t>
      </w:r>
      <w:proofErr w:type="spellStart"/>
      <w:r w:rsidRPr="00303ABD">
        <w:t>donesú</w:t>
      </w:r>
      <w:proofErr w:type="spellEnd"/>
      <w:r w:rsidRPr="00303ABD">
        <w:t xml:space="preserve"> </w:t>
      </w:r>
      <w:r w:rsidRPr="00303ABD">
        <w:rPr>
          <w:i/>
          <w:u w:val="single"/>
        </w:rPr>
        <w:t>modré pero</w:t>
      </w:r>
    </w:p>
    <w:p w:rsidR="00303ABD" w:rsidRDefault="00303ABD" w:rsidP="00303ABD">
      <w:pPr>
        <w:rPr>
          <w:i/>
          <w:u w:val="single"/>
        </w:rPr>
      </w:pPr>
      <w:proofErr w:type="spellStart"/>
      <w:r w:rsidRPr="00303ABD">
        <w:rPr>
          <w:u w:val="single"/>
        </w:rPr>
        <w:t>Kategórie</w:t>
      </w:r>
      <w:proofErr w:type="spellEnd"/>
      <w:r w:rsidRPr="00303ABD">
        <w:rPr>
          <w:u w:val="single"/>
        </w:rPr>
        <w:t>:</w:t>
      </w:r>
      <w:r w:rsidRPr="00303ABD">
        <w:t xml:space="preserve"> Kadet 9, Kadet G12, Junior G34 – si </w:t>
      </w:r>
      <w:proofErr w:type="spellStart"/>
      <w:r w:rsidRPr="00303ABD">
        <w:t>donesú</w:t>
      </w:r>
      <w:proofErr w:type="spellEnd"/>
      <w:r w:rsidRPr="00303ABD">
        <w:t xml:space="preserve"> </w:t>
      </w:r>
      <w:r w:rsidRPr="00303ABD">
        <w:rPr>
          <w:i/>
          <w:u w:val="single"/>
        </w:rPr>
        <w:t>modré pero a kalkulačku</w:t>
      </w:r>
    </w:p>
    <w:p w:rsidR="00303ABD" w:rsidRDefault="00303ABD" w:rsidP="00303ABD">
      <w:pPr>
        <w:rPr>
          <w:i/>
          <w:u w:val="single"/>
        </w:rPr>
      </w:pPr>
    </w:p>
    <w:p w:rsidR="00303ABD" w:rsidRPr="00303ABD" w:rsidRDefault="00303ABD" w:rsidP="00303ABD">
      <w:pPr>
        <w:jc w:val="center"/>
        <w:rPr>
          <w:sz w:val="32"/>
          <w:szCs w:val="32"/>
          <w:lang w:val="sk-SK"/>
        </w:rPr>
      </w:pPr>
      <w:r w:rsidRPr="00303ABD">
        <w:rPr>
          <w:sz w:val="32"/>
          <w:szCs w:val="32"/>
          <w:lang w:val="sk-SK"/>
        </w:rPr>
        <w:t>Miestnosť: III.A</w:t>
      </w:r>
    </w:p>
    <w:tbl>
      <w:tblPr>
        <w:tblW w:w="7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303"/>
        <w:gridCol w:w="2303"/>
      </w:tblGrid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03ABD">
              <w:rPr>
                <w:b/>
                <w:sz w:val="22"/>
                <w:szCs w:val="22"/>
                <w:lang w:val="sk-SK"/>
              </w:rPr>
              <w:t>Meno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03ABD">
              <w:rPr>
                <w:b/>
                <w:sz w:val="22"/>
                <w:szCs w:val="22"/>
                <w:lang w:val="sk-SK"/>
              </w:rPr>
              <w:t>Trieda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03ABD">
              <w:rPr>
                <w:b/>
                <w:sz w:val="22"/>
                <w:szCs w:val="22"/>
                <w:lang w:val="sk-SK"/>
              </w:rPr>
              <w:t>Kategória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Baran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II.OA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7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Varádyová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II.OA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7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Mihóková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II.OA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7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Cingel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II.OA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7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Barbierik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II.OA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7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Kotlarčík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II.OA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7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Kišš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7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Anderová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8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Brezinová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8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Fafrák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8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Berkešová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III.OA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8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Ferenčíková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III.OA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8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Korsinszká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III.OA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Benjamín 8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Matis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VII.OA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Junior G34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Kalina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VII.OA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Junior G34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Novák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4.B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Junior G34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Dusza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4.B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Junior G34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Cirbus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2.A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G12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Galková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2.A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G12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Švihla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1.B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G12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Lörinczová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1.A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G12</w:t>
            </w:r>
          </w:p>
        </w:tc>
      </w:tr>
    </w:tbl>
    <w:p w:rsidR="00303ABD" w:rsidRDefault="00303ABD" w:rsidP="00303ABD">
      <w:pPr>
        <w:jc w:val="center"/>
        <w:rPr>
          <w:sz w:val="32"/>
          <w:szCs w:val="32"/>
          <w:lang w:val="sk-SK"/>
        </w:rPr>
      </w:pPr>
    </w:p>
    <w:p w:rsidR="00303ABD" w:rsidRPr="00303ABD" w:rsidRDefault="00303ABD" w:rsidP="00303ABD">
      <w:pPr>
        <w:jc w:val="center"/>
        <w:rPr>
          <w:sz w:val="32"/>
          <w:szCs w:val="32"/>
          <w:lang w:val="sk-SK"/>
        </w:rPr>
      </w:pPr>
      <w:r w:rsidRPr="00303ABD">
        <w:rPr>
          <w:sz w:val="32"/>
          <w:szCs w:val="32"/>
          <w:lang w:val="sk-SK"/>
        </w:rPr>
        <w:t>Miestnosť: IV.OA</w:t>
      </w:r>
    </w:p>
    <w:tbl>
      <w:tblPr>
        <w:tblW w:w="7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303"/>
        <w:gridCol w:w="2303"/>
      </w:tblGrid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03ABD">
              <w:rPr>
                <w:b/>
                <w:sz w:val="22"/>
                <w:szCs w:val="22"/>
                <w:lang w:val="sk-SK"/>
              </w:rPr>
              <w:t>Meno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03ABD">
              <w:rPr>
                <w:b/>
                <w:sz w:val="22"/>
                <w:szCs w:val="22"/>
                <w:lang w:val="sk-SK"/>
              </w:rPr>
              <w:t>Trieda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303ABD">
              <w:rPr>
                <w:b/>
                <w:sz w:val="22"/>
                <w:szCs w:val="22"/>
                <w:lang w:val="sk-SK"/>
              </w:rPr>
              <w:t>Kategória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Bányaszová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Maníková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Molčíková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Mihóková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Sakal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Ander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Farkašová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Nguyen</w:t>
            </w:r>
            <w:proofErr w:type="spellEnd"/>
            <w:r w:rsidRPr="00303AB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03ABD">
              <w:rPr>
                <w:sz w:val="22"/>
                <w:szCs w:val="22"/>
                <w:lang w:val="sk-SK"/>
              </w:rPr>
              <w:t>Bat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Cancian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Kekeňák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Garaj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Tindúr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Hencel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Oleár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Školák 6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Fekete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3.D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Junior G34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Tisza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3.D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Junior G34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Papp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1.D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G12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Tokár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1.D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G12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Šurina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V.OA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G12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Benedikty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IV.OA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9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4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Kupec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IV.OA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9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Szabó</w:t>
            </w:r>
            <w:proofErr w:type="spellEnd"/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IV.OA</w:t>
            </w:r>
          </w:p>
        </w:tc>
        <w:tc>
          <w:tcPr>
            <w:tcW w:w="2303" w:type="dxa"/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9</w:t>
            </w:r>
          </w:p>
        </w:tc>
      </w:tr>
      <w:tr w:rsidR="00303ABD" w:rsidRPr="00303ABD" w:rsidTr="00FF5FAB">
        <w:trPr>
          <w:jc w:val="center"/>
        </w:trPr>
        <w:tc>
          <w:tcPr>
            <w:tcW w:w="2539" w:type="dxa"/>
            <w:tcBorders>
              <w:left w:val="single" w:sz="18" w:space="0" w:color="auto"/>
              <w:bottom w:val="single" w:sz="12" w:space="0" w:color="auto"/>
            </w:tcBorders>
          </w:tcPr>
          <w:p w:rsidR="00303ABD" w:rsidRPr="00303ABD" w:rsidRDefault="00303ABD" w:rsidP="00FF5FAB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03ABD">
              <w:rPr>
                <w:sz w:val="22"/>
                <w:szCs w:val="22"/>
                <w:lang w:val="sk-SK"/>
              </w:rPr>
              <w:t>Garcarz</w:t>
            </w:r>
            <w:proofErr w:type="spellEnd"/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IV.OA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303ABD" w:rsidRPr="00303ABD" w:rsidRDefault="00303ABD" w:rsidP="00FF5FAB">
            <w:pPr>
              <w:jc w:val="center"/>
              <w:rPr>
                <w:sz w:val="22"/>
                <w:szCs w:val="22"/>
                <w:lang w:val="sk-SK"/>
              </w:rPr>
            </w:pPr>
            <w:r w:rsidRPr="00303ABD">
              <w:rPr>
                <w:sz w:val="22"/>
                <w:szCs w:val="22"/>
                <w:lang w:val="sk-SK"/>
              </w:rPr>
              <w:t>Kadet 9</w:t>
            </w:r>
          </w:p>
        </w:tc>
      </w:tr>
    </w:tbl>
    <w:p w:rsidR="00303ABD" w:rsidRPr="00303ABD" w:rsidRDefault="00303ABD" w:rsidP="00303ABD">
      <w:pPr>
        <w:jc w:val="center"/>
        <w:rPr>
          <w:sz w:val="32"/>
          <w:szCs w:val="32"/>
        </w:rPr>
      </w:pPr>
    </w:p>
    <w:sectPr w:rsidR="00303ABD" w:rsidRPr="00303ABD" w:rsidSect="00303AB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D"/>
    <w:rsid w:val="00303ABD"/>
    <w:rsid w:val="008B689D"/>
    <w:rsid w:val="00B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NTB-8</dc:creator>
  <cp:lastModifiedBy>NTB-13</cp:lastModifiedBy>
  <cp:revision>2</cp:revision>
  <dcterms:created xsi:type="dcterms:W3CDTF">2018-03-13T14:02:00Z</dcterms:created>
  <dcterms:modified xsi:type="dcterms:W3CDTF">2018-03-13T14:02:00Z</dcterms:modified>
</cp:coreProperties>
</file>