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44E" w:rsidRPr="008423C6" w:rsidRDefault="00B1444E">
      <w:pPr>
        <w:rPr>
          <w:rFonts w:asciiTheme="minorHAnsi" w:hAnsiTheme="minorHAnsi"/>
          <w:b/>
          <w:sz w:val="32"/>
          <w:szCs w:val="28"/>
        </w:rPr>
      </w:pPr>
    </w:p>
    <w:p w:rsidR="00B1444E" w:rsidRPr="008423C6" w:rsidRDefault="00B1444E" w:rsidP="008B24C5">
      <w:pPr>
        <w:jc w:val="center"/>
        <w:rPr>
          <w:rFonts w:asciiTheme="minorHAnsi" w:hAnsiTheme="minorHAnsi"/>
          <w:b/>
          <w:sz w:val="32"/>
          <w:szCs w:val="28"/>
        </w:rPr>
      </w:pPr>
      <w:r w:rsidRPr="008423C6">
        <w:rPr>
          <w:rFonts w:asciiTheme="minorHAnsi" w:hAnsiTheme="minorHAnsi"/>
          <w:b/>
          <w:sz w:val="32"/>
          <w:szCs w:val="28"/>
        </w:rPr>
        <w:t xml:space="preserve">Lista podręczników dla klasy II </w:t>
      </w:r>
      <w:r w:rsidR="001141C1" w:rsidRPr="008423C6">
        <w:rPr>
          <w:rFonts w:asciiTheme="minorHAnsi" w:hAnsiTheme="minorHAnsi"/>
          <w:b/>
          <w:sz w:val="32"/>
          <w:szCs w:val="28"/>
        </w:rPr>
        <w:t>t</w:t>
      </w:r>
      <w:r w:rsidRPr="008423C6">
        <w:rPr>
          <w:rFonts w:asciiTheme="minorHAnsi" w:hAnsiTheme="minorHAnsi"/>
          <w:b/>
          <w:sz w:val="32"/>
          <w:szCs w:val="28"/>
        </w:rPr>
        <w:t>echnik</w:t>
      </w:r>
      <w:r w:rsidR="001141C1" w:rsidRPr="008423C6">
        <w:rPr>
          <w:rFonts w:asciiTheme="minorHAnsi" w:hAnsiTheme="minorHAnsi"/>
          <w:b/>
          <w:sz w:val="32"/>
          <w:szCs w:val="28"/>
        </w:rPr>
        <w:t>a organizacji reklamy</w:t>
      </w:r>
      <w:r w:rsidRPr="008423C6">
        <w:rPr>
          <w:rFonts w:asciiTheme="minorHAnsi" w:hAnsiTheme="minorHAnsi"/>
          <w:b/>
          <w:sz w:val="32"/>
          <w:szCs w:val="28"/>
        </w:rPr>
        <w:t xml:space="preserve"> rok szkoln</w:t>
      </w:r>
      <w:r w:rsidR="001141C1" w:rsidRPr="008423C6">
        <w:rPr>
          <w:rFonts w:asciiTheme="minorHAnsi" w:hAnsiTheme="minorHAnsi"/>
          <w:b/>
          <w:sz w:val="32"/>
          <w:szCs w:val="28"/>
        </w:rPr>
        <w:t>y</w:t>
      </w:r>
      <w:r w:rsidRPr="008423C6">
        <w:rPr>
          <w:rFonts w:asciiTheme="minorHAnsi" w:hAnsiTheme="minorHAnsi"/>
          <w:b/>
          <w:sz w:val="32"/>
          <w:szCs w:val="28"/>
        </w:rPr>
        <w:t xml:space="preserve"> </w:t>
      </w:r>
      <w:r w:rsidR="002860A3">
        <w:rPr>
          <w:rFonts w:asciiTheme="minorHAnsi" w:hAnsiTheme="minorHAnsi"/>
          <w:b/>
          <w:sz w:val="32"/>
          <w:szCs w:val="28"/>
        </w:rPr>
        <w:t>2018/19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7"/>
        <w:gridCol w:w="2785"/>
        <w:gridCol w:w="2808"/>
        <w:gridCol w:w="2795"/>
        <w:gridCol w:w="2819"/>
      </w:tblGrid>
      <w:tr w:rsidR="00B1444E" w:rsidRPr="008423C6" w:rsidTr="00415704">
        <w:tc>
          <w:tcPr>
            <w:tcW w:w="2828" w:type="dxa"/>
          </w:tcPr>
          <w:p w:rsidR="00B1444E" w:rsidRPr="008423C6" w:rsidRDefault="00B1444E" w:rsidP="00415704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B1444E" w:rsidRPr="008423C6" w:rsidRDefault="00B1444E" w:rsidP="00415704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8423C6">
              <w:rPr>
                <w:rFonts w:asciiTheme="minorHAnsi" w:hAnsiTheme="minorHAnsi"/>
                <w:b/>
                <w:sz w:val="28"/>
                <w:szCs w:val="28"/>
              </w:rPr>
              <w:t>Przedmiot</w:t>
            </w:r>
          </w:p>
          <w:p w:rsidR="00B1444E" w:rsidRPr="008423C6" w:rsidRDefault="00B1444E" w:rsidP="00415704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828" w:type="dxa"/>
          </w:tcPr>
          <w:p w:rsidR="00B1444E" w:rsidRPr="008423C6" w:rsidRDefault="00B1444E" w:rsidP="00415704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B1444E" w:rsidRPr="008423C6" w:rsidRDefault="00B1444E" w:rsidP="00415704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8423C6">
              <w:rPr>
                <w:rFonts w:asciiTheme="minorHAnsi" w:hAnsiTheme="minorHAnsi"/>
                <w:b/>
                <w:sz w:val="28"/>
                <w:szCs w:val="28"/>
              </w:rPr>
              <w:t>Tytuł</w:t>
            </w:r>
          </w:p>
        </w:tc>
        <w:tc>
          <w:tcPr>
            <w:tcW w:w="2828" w:type="dxa"/>
          </w:tcPr>
          <w:p w:rsidR="00B1444E" w:rsidRPr="008423C6" w:rsidRDefault="00B1444E" w:rsidP="00415704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B1444E" w:rsidRPr="008423C6" w:rsidRDefault="00B1444E" w:rsidP="00415704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8423C6">
              <w:rPr>
                <w:rFonts w:asciiTheme="minorHAnsi" w:hAnsiTheme="minorHAnsi"/>
                <w:b/>
                <w:sz w:val="28"/>
                <w:szCs w:val="28"/>
              </w:rPr>
              <w:t>Autor</w:t>
            </w:r>
          </w:p>
        </w:tc>
        <w:tc>
          <w:tcPr>
            <w:tcW w:w="2829" w:type="dxa"/>
          </w:tcPr>
          <w:p w:rsidR="00B1444E" w:rsidRPr="008423C6" w:rsidRDefault="00B1444E" w:rsidP="00415704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B1444E" w:rsidRPr="008423C6" w:rsidRDefault="00B1444E" w:rsidP="00415704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8423C6">
              <w:rPr>
                <w:rFonts w:asciiTheme="minorHAnsi" w:hAnsiTheme="minorHAnsi"/>
                <w:b/>
                <w:sz w:val="28"/>
                <w:szCs w:val="28"/>
              </w:rPr>
              <w:t>Wydawnictwo</w:t>
            </w:r>
          </w:p>
        </w:tc>
        <w:tc>
          <w:tcPr>
            <w:tcW w:w="2829" w:type="dxa"/>
          </w:tcPr>
          <w:p w:rsidR="00B1444E" w:rsidRPr="008423C6" w:rsidRDefault="00B1444E" w:rsidP="00415704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B1444E" w:rsidRPr="008423C6" w:rsidRDefault="00B1444E" w:rsidP="00415704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8423C6">
              <w:rPr>
                <w:rFonts w:asciiTheme="minorHAnsi" w:hAnsiTheme="minorHAnsi"/>
                <w:b/>
                <w:sz w:val="28"/>
                <w:szCs w:val="28"/>
              </w:rPr>
              <w:t>Uwagi</w:t>
            </w:r>
          </w:p>
        </w:tc>
      </w:tr>
      <w:tr w:rsidR="00B1444E" w:rsidRPr="008423C6" w:rsidTr="00415704">
        <w:tc>
          <w:tcPr>
            <w:tcW w:w="2828" w:type="dxa"/>
          </w:tcPr>
          <w:p w:rsidR="00B1444E" w:rsidRPr="008423C6" w:rsidRDefault="00B1444E" w:rsidP="00415704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8423C6">
              <w:rPr>
                <w:rFonts w:asciiTheme="minorHAnsi" w:hAnsiTheme="minorHAnsi"/>
                <w:b/>
                <w:sz w:val="28"/>
                <w:szCs w:val="28"/>
              </w:rPr>
              <w:t>Język polski</w:t>
            </w:r>
          </w:p>
        </w:tc>
        <w:tc>
          <w:tcPr>
            <w:tcW w:w="2828" w:type="dxa"/>
          </w:tcPr>
          <w:p w:rsidR="00B1444E" w:rsidRPr="008423C6" w:rsidRDefault="00B1444E" w:rsidP="0040257A">
            <w:pPr>
              <w:rPr>
                <w:rFonts w:asciiTheme="minorHAnsi" w:hAnsiTheme="minorHAnsi"/>
                <w:sz w:val="28"/>
                <w:szCs w:val="28"/>
              </w:rPr>
            </w:pPr>
            <w:r w:rsidRPr="008423C6">
              <w:rPr>
                <w:rFonts w:asciiTheme="minorHAnsi" w:hAnsiTheme="minorHAnsi"/>
                <w:sz w:val="28"/>
                <w:szCs w:val="28"/>
              </w:rPr>
              <w:t>Przeszłość to dziś (1)</w:t>
            </w:r>
          </w:p>
          <w:p w:rsidR="00B1444E" w:rsidRPr="008423C6" w:rsidRDefault="00B1444E" w:rsidP="0040257A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B1444E" w:rsidRPr="008423C6" w:rsidRDefault="00B1444E" w:rsidP="0040257A">
            <w:pPr>
              <w:rPr>
                <w:rFonts w:asciiTheme="minorHAnsi" w:hAnsiTheme="minorHAnsi"/>
                <w:sz w:val="28"/>
                <w:szCs w:val="28"/>
              </w:rPr>
            </w:pPr>
            <w:r w:rsidRPr="008423C6">
              <w:rPr>
                <w:rFonts w:asciiTheme="minorHAnsi" w:hAnsiTheme="minorHAnsi"/>
                <w:sz w:val="28"/>
                <w:szCs w:val="28"/>
              </w:rPr>
              <w:t>Przeszłość to dziś (2)</w:t>
            </w:r>
          </w:p>
        </w:tc>
        <w:tc>
          <w:tcPr>
            <w:tcW w:w="2828" w:type="dxa"/>
          </w:tcPr>
          <w:p w:rsidR="00B1444E" w:rsidRPr="008423C6" w:rsidRDefault="00B1444E" w:rsidP="0040257A">
            <w:pPr>
              <w:rPr>
                <w:rFonts w:asciiTheme="minorHAnsi" w:hAnsiTheme="minorHAnsi"/>
                <w:sz w:val="28"/>
                <w:szCs w:val="28"/>
              </w:rPr>
            </w:pPr>
            <w:r w:rsidRPr="008423C6">
              <w:rPr>
                <w:rFonts w:asciiTheme="minorHAnsi" w:hAnsiTheme="minorHAnsi"/>
                <w:sz w:val="28"/>
                <w:szCs w:val="28"/>
              </w:rPr>
              <w:t>Aleksander Nawarecki</w:t>
            </w:r>
          </w:p>
          <w:p w:rsidR="00B1444E" w:rsidRPr="008423C6" w:rsidRDefault="00B1444E" w:rsidP="0040257A">
            <w:pPr>
              <w:rPr>
                <w:rFonts w:asciiTheme="minorHAnsi" w:hAnsiTheme="minorHAnsi"/>
                <w:sz w:val="28"/>
                <w:szCs w:val="28"/>
              </w:rPr>
            </w:pPr>
            <w:r w:rsidRPr="008423C6">
              <w:rPr>
                <w:rFonts w:asciiTheme="minorHAnsi" w:hAnsiTheme="minorHAnsi"/>
                <w:sz w:val="28"/>
                <w:szCs w:val="28"/>
              </w:rPr>
              <w:t>Dorota Siwicka</w:t>
            </w:r>
          </w:p>
          <w:p w:rsidR="00B1444E" w:rsidRPr="008423C6" w:rsidRDefault="00B1444E" w:rsidP="0040257A">
            <w:pPr>
              <w:rPr>
                <w:rFonts w:asciiTheme="minorHAnsi" w:hAnsiTheme="minorHAnsi"/>
                <w:sz w:val="28"/>
                <w:szCs w:val="28"/>
              </w:rPr>
            </w:pPr>
            <w:r w:rsidRPr="008423C6">
              <w:rPr>
                <w:rFonts w:asciiTheme="minorHAnsi" w:hAnsiTheme="minorHAnsi"/>
                <w:sz w:val="28"/>
                <w:szCs w:val="28"/>
              </w:rPr>
              <w:t>Ewa Paczoska</w:t>
            </w:r>
          </w:p>
        </w:tc>
        <w:tc>
          <w:tcPr>
            <w:tcW w:w="2829" w:type="dxa"/>
          </w:tcPr>
          <w:p w:rsidR="00B1444E" w:rsidRPr="008423C6" w:rsidRDefault="00B1444E" w:rsidP="0040257A">
            <w:pPr>
              <w:rPr>
                <w:rFonts w:asciiTheme="minorHAnsi" w:hAnsiTheme="minorHAnsi"/>
                <w:sz w:val="28"/>
                <w:szCs w:val="28"/>
              </w:rPr>
            </w:pPr>
            <w:r w:rsidRPr="008423C6">
              <w:rPr>
                <w:rFonts w:asciiTheme="minorHAnsi" w:hAnsiTheme="minorHAnsi"/>
                <w:sz w:val="28"/>
                <w:szCs w:val="28"/>
              </w:rPr>
              <w:t>STENTOR , 2013</w:t>
            </w:r>
          </w:p>
          <w:p w:rsidR="00B1444E" w:rsidRPr="008423C6" w:rsidRDefault="00B1444E" w:rsidP="0040257A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829" w:type="dxa"/>
          </w:tcPr>
          <w:p w:rsidR="00B1444E" w:rsidRPr="008423C6" w:rsidRDefault="00B1444E" w:rsidP="0040257A">
            <w:pPr>
              <w:rPr>
                <w:rFonts w:asciiTheme="minorHAnsi" w:hAnsiTheme="minorHAnsi"/>
                <w:sz w:val="28"/>
                <w:szCs w:val="28"/>
              </w:rPr>
            </w:pPr>
            <w:r w:rsidRPr="008423C6">
              <w:rPr>
                <w:rFonts w:asciiTheme="minorHAnsi" w:hAnsiTheme="minorHAnsi"/>
                <w:sz w:val="28"/>
                <w:szCs w:val="28"/>
              </w:rPr>
              <w:t>Część 2 (romantyzm)</w:t>
            </w:r>
          </w:p>
          <w:p w:rsidR="00B1444E" w:rsidRPr="008423C6" w:rsidRDefault="00B1444E" w:rsidP="0040257A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B1444E" w:rsidRPr="008423C6" w:rsidRDefault="00B1444E" w:rsidP="0040257A">
            <w:pPr>
              <w:rPr>
                <w:rFonts w:asciiTheme="minorHAnsi" w:hAnsiTheme="minorHAnsi"/>
                <w:sz w:val="28"/>
                <w:szCs w:val="28"/>
              </w:rPr>
            </w:pPr>
            <w:r w:rsidRPr="008423C6">
              <w:rPr>
                <w:rFonts w:asciiTheme="minorHAnsi" w:hAnsiTheme="minorHAnsi"/>
                <w:sz w:val="28"/>
                <w:szCs w:val="28"/>
              </w:rPr>
              <w:t>Cześć 1 (pozytywizm)</w:t>
            </w:r>
          </w:p>
        </w:tc>
      </w:tr>
      <w:tr w:rsidR="00B1444E" w:rsidRPr="008423C6" w:rsidTr="00405777">
        <w:trPr>
          <w:trHeight w:val="841"/>
        </w:trPr>
        <w:tc>
          <w:tcPr>
            <w:tcW w:w="2828" w:type="dxa"/>
          </w:tcPr>
          <w:p w:rsidR="00B1444E" w:rsidRPr="008423C6" w:rsidRDefault="00B1444E" w:rsidP="00415704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8423C6">
              <w:rPr>
                <w:rFonts w:asciiTheme="minorHAnsi" w:hAnsiTheme="minorHAnsi"/>
                <w:b/>
                <w:sz w:val="28"/>
                <w:szCs w:val="28"/>
              </w:rPr>
              <w:t>Matematyka</w:t>
            </w:r>
          </w:p>
          <w:p w:rsidR="00B1444E" w:rsidRPr="008423C6" w:rsidRDefault="00B1444E" w:rsidP="00405777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828" w:type="dxa"/>
          </w:tcPr>
          <w:p w:rsidR="00B1444E" w:rsidRPr="008423C6" w:rsidRDefault="00B1444E" w:rsidP="00415704">
            <w:pPr>
              <w:rPr>
                <w:rFonts w:asciiTheme="minorHAnsi" w:hAnsiTheme="minorHAnsi"/>
                <w:sz w:val="28"/>
                <w:szCs w:val="28"/>
              </w:rPr>
            </w:pPr>
            <w:r w:rsidRPr="008423C6">
              <w:rPr>
                <w:rFonts w:asciiTheme="minorHAnsi" w:hAnsiTheme="minorHAnsi"/>
                <w:sz w:val="28"/>
                <w:szCs w:val="28"/>
              </w:rPr>
              <w:t>Matematyka</w:t>
            </w:r>
          </w:p>
          <w:p w:rsidR="00B1444E" w:rsidRPr="008423C6" w:rsidRDefault="00B1444E" w:rsidP="00415704">
            <w:pPr>
              <w:rPr>
                <w:rFonts w:asciiTheme="minorHAnsi" w:hAnsiTheme="minorHAnsi"/>
                <w:sz w:val="28"/>
                <w:szCs w:val="28"/>
              </w:rPr>
            </w:pPr>
            <w:r w:rsidRPr="008423C6">
              <w:rPr>
                <w:rFonts w:asciiTheme="minorHAnsi" w:hAnsiTheme="minorHAnsi"/>
                <w:sz w:val="28"/>
                <w:szCs w:val="28"/>
              </w:rPr>
              <w:t>Zbiór zadań</w:t>
            </w:r>
          </w:p>
        </w:tc>
        <w:tc>
          <w:tcPr>
            <w:tcW w:w="2828" w:type="dxa"/>
          </w:tcPr>
          <w:p w:rsidR="00B1444E" w:rsidRPr="008423C6" w:rsidRDefault="00B1444E" w:rsidP="00415704">
            <w:pPr>
              <w:rPr>
                <w:rFonts w:asciiTheme="minorHAnsi" w:hAnsiTheme="minorHAnsi"/>
                <w:sz w:val="28"/>
                <w:szCs w:val="28"/>
              </w:rPr>
            </w:pPr>
            <w:r w:rsidRPr="008423C6">
              <w:rPr>
                <w:rFonts w:asciiTheme="minorHAnsi" w:hAnsiTheme="minorHAnsi"/>
                <w:sz w:val="28"/>
                <w:szCs w:val="28"/>
              </w:rPr>
              <w:t>Marcin Kurczab</w:t>
            </w:r>
          </w:p>
          <w:p w:rsidR="00B1444E" w:rsidRPr="008423C6" w:rsidRDefault="00B1444E" w:rsidP="00415704">
            <w:pPr>
              <w:rPr>
                <w:rFonts w:asciiTheme="minorHAnsi" w:hAnsiTheme="minorHAnsi"/>
                <w:sz w:val="28"/>
                <w:szCs w:val="28"/>
              </w:rPr>
            </w:pPr>
            <w:r w:rsidRPr="008423C6">
              <w:rPr>
                <w:rFonts w:asciiTheme="minorHAnsi" w:hAnsiTheme="minorHAnsi"/>
                <w:sz w:val="28"/>
                <w:szCs w:val="28"/>
              </w:rPr>
              <w:t>Elżbieta Kurczab</w:t>
            </w:r>
          </w:p>
          <w:p w:rsidR="00B1444E" w:rsidRPr="008423C6" w:rsidRDefault="00B1444E" w:rsidP="00415704">
            <w:pPr>
              <w:rPr>
                <w:rFonts w:asciiTheme="minorHAnsi" w:hAnsiTheme="minorHAnsi"/>
                <w:sz w:val="28"/>
                <w:szCs w:val="28"/>
              </w:rPr>
            </w:pPr>
            <w:r w:rsidRPr="008423C6">
              <w:rPr>
                <w:rFonts w:asciiTheme="minorHAnsi" w:hAnsiTheme="minorHAnsi"/>
                <w:sz w:val="28"/>
                <w:szCs w:val="28"/>
              </w:rPr>
              <w:t>Elżbieta Świda</w:t>
            </w:r>
          </w:p>
        </w:tc>
        <w:tc>
          <w:tcPr>
            <w:tcW w:w="2829" w:type="dxa"/>
          </w:tcPr>
          <w:p w:rsidR="00B1444E" w:rsidRPr="008423C6" w:rsidRDefault="00B1444E" w:rsidP="00415704">
            <w:pPr>
              <w:rPr>
                <w:rFonts w:asciiTheme="minorHAnsi" w:hAnsiTheme="minorHAnsi"/>
                <w:sz w:val="28"/>
                <w:szCs w:val="28"/>
              </w:rPr>
            </w:pPr>
            <w:r w:rsidRPr="008423C6">
              <w:rPr>
                <w:rFonts w:asciiTheme="minorHAnsi" w:hAnsiTheme="minorHAnsi"/>
                <w:sz w:val="28"/>
                <w:szCs w:val="28"/>
              </w:rPr>
              <w:t>PAZDRO, 2013</w:t>
            </w:r>
          </w:p>
        </w:tc>
        <w:tc>
          <w:tcPr>
            <w:tcW w:w="2829" w:type="dxa"/>
          </w:tcPr>
          <w:p w:rsidR="00B1444E" w:rsidRPr="008423C6" w:rsidRDefault="00B1444E" w:rsidP="00415704">
            <w:pPr>
              <w:rPr>
                <w:rFonts w:asciiTheme="minorHAnsi" w:hAnsiTheme="minorHAnsi"/>
                <w:sz w:val="28"/>
                <w:szCs w:val="28"/>
              </w:rPr>
            </w:pPr>
            <w:r w:rsidRPr="008423C6">
              <w:rPr>
                <w:rFonts w:asciiTheme="minorHAnsi" w:hAnsiTheme="minorHAnsi"/>
                <w:sz w:val="28"/>
                <w:szCs w:val="28"/>
              </w:rPr>
              <w:t>Zakres podstawowy dla szkół ponadgimnazjalnych</w:t>
            </w:r>
          </w:p>
        </w:tc>
      </w:tr>
      <w:tr w:rsidR="008423C6" w:rsidRPr="008423C6" w:rsidTr="00415704">
        <w:tc>
          <w:tcPr>
            <w:tcW w:w="2828" w:type="dxa"/>
          </w:tcPr>
          <w:p w:rsidR="008423C6" w:rsidRPr="008423C6" w:rsidRDefault="008423C6" w:rsidP="00C412B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8423C6">
              <w:rPr>
                <w:rFonts w:asciiTheme="minorHAnsi" w:hAnsiTheme="minorHAnsi"/>
                <w:b/>
                <w:sz w:val="28"/>
                <w:szCs w:val="28"/>
              </w:rPr>
              <w:t>Język angielski – kontynuacja i rozszerzenie</w:t>
            </w:r>
          </w:p>
        </w:tc>
        <w:tc>
          <w:tcPr>
            <w:tcW w:w="2828" w:type="dxa"/>
          </w:tcPr>
          <w:p w:rsidR="008423C6" w:rsidRPr="008423C6" w:rsidRDefault="008423C6" w:rsidP="00C412B1">
            <w:pPr>
              <w:rPr>
                <w:rFonts w:asciiTheme="minorHAnsi" w:hAnsiTheme="minorHAnsi"/>
                <w:sz w:val="28"/>
                <w:szCs w:val="28"/>
              </w:rPr>
            </w:pPr>
            <w:r w:rsidRPr="008423C6">
              <w:rPr>
                <w:rFonts w:asciiTheme="minorHAnsi" w:hAnsiTheme="minorHAnsi"/>
                <w:sz w:val="28"/>
                <w:szCs w:val="28"/>
              </w:rPr>
              <w:t>Focus 3</w:t>
            </w:r>
          </w:p>
        </w:tc>
        <w:tc>
          <w:tcPr>
            <w:tcW w:w="2828" w:type="dxa"/>
          </w:tcPr>
          <w:p w:rsidR="008423C6" w:rsidRPr="008423C6" w:rsidRDefault="00A91B75" w:rsidP="00C412B1">
            <w:pPr>
              <w:rPr>
                <w:rFonts w:asciiTheme="minorHAnsi" w:hAnsiTheme="minorHAnsi"/>
                <w:sz w:val="28"/>
                <w:szCs w:val="28"/>
              </w:rPr>
            </w:pPr>
            <w:hyperlink r:id="rId6" w:tooltip="Sue Kay - pokaż wszystkie pozycje tego autora" w:history="1">
              <w:r w:rsidR="008423C6" w:rsidRPr="008423C6">
                <w:rPr>
                  <w:rStyle w:val="Hipercze"/>
                  <w:rFonts w:asciiTheme="minorHAnsi" w:hAnsiTheme="minorHAnsi" w:cs="Arial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Sue Kay</w:t>
              </w:r>
            </w:hyperlink>
            <w:r w:rsidR="008423C6" w:rsidRPr="008423C6">
              <w:rPr>
                <w:rFonts w:asciiTheme="minorHAnsi" w:hAnsiTheme="minorHAnsi" w:cs="Arial"/>
                <w:sz w:val="28"/>
                <w:szCs w:val="28"/>
                <w:shd w:val="clear" w:color="auto" w:fill="FFFFFF"/>
              </w:rPr>
              <w:t>,</w:t>
            </w:r>
            <w:r w:rsidR="008423C6" w:rsidRPr="008423C6">
              <w:rPr>
                <w:rStyle w:val="apple-converted-space"/>
                <w:rFonts w:asciiTheme="minorHAnsi" w:hAnsiTheme="minorHAnsi" w:cs="Arial"/>
                <w:sz w:val="28"/>
                <w:szCs w:val="28"/>
                <w:shd w:val="clear" w:color="auto" w:fill="FFFFFF"/>
              </w:rPr>
              <w:t> </w:t>
            </w:r>
            <w:hyperlink r:id="rId7" w:tooltip="Vaughan Jones - pokaż wszystkie pozycje tego autora" w:history="1">
              <w:r w:rsidR="008423C6" w:rsidRPr="008423C6">
                <w:rPr>
                  <w:rStyle w:val="Hipercze"/>
                  <w:rFonts w:asciiTheme="minorHAnsi" w:hAnsiTheme="minorHAnsi" w:cs="Arial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Vaughan Jones</w:t>
              </w:r>
            </w:hyperlink>
            <w:r w:rsidR="008423C6" w:rsidRPr="008423C6">
              <w:rPr>
                <w:rFonts w:asciiTheme="minorHAnsi" w:hAnsiTheme="minorHAnsi" w:cs="Arial"/>
                <w:sz w:val="28"/>
                <w:szCs w:val="28"/>
                <w:shd w:val="clear" w:color="auto" w:fill="FFFFFF"/>
              </w:rPr>
              <w:t>,</w:t>
            </w:r>
            <w:r w:rsidR="008423C6" w:rsidRPr="008423C6">
              <w:rPr>
                <w:rStyle w:val="apple-converted-space"/>
                <w:rFonts w:asciiTheme="minorHAnsi" w:hAnsiTheme="minorHAnsi" w:cs="Arial"/>
                <w:sz w:val="28"/>
                <w:szCs w:val="28"/>
                <w:shd w:val="clear" w:color="auto" w:fill="FFFFFF"/>
              </w:rPr>
              <w:t> </w:t>
            </w:r>
            <w:hyperlink r:id="rId8" w:tooltip="Daniel Brayshaw - pokaż wszystkie pozycje tego autora" w:history="1">
              <w:r w:rsidR="008423C6" w:rsidRPr="008423C6">
                <w:rPr>
                  <w:rStyle w:val="Hipercze"/>
                  <w:rFonts w:asciiTheme="minorHAnsi" w:hAnsiTheme="minorHAnsi" w:cs="Arial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Daniel Brayshaw</w:t>
              </w:r>
            </w:hyperlink>
            <w:r w:rsidR="008423C6" w:rsidRPr="008423C6">
              <w:rPr>
                <w:rFonts w:asciiTheme="minorHAnsi" w:hAnsiTheme="minorHAnsi" w:cs="Arial"/>
                <w:sz w:val="28"/>
                <w:szCs w:val="28"/>
                <w:shd w:val="clear" w:color="auto" w:fill="FFFFFF"/>
              </w:rPr>
              <w:t>,</w:t>
            </w:r>
            <w:r w:rsidR="008423C6" w:rsidRPr="008423C6">
              <w:rPr>
                <w:rStyle w:val="apple-converted-space"/>
                <w:rFonts w:asciiTheme="minorHAnsi" w:hAnsiTheme="minorHAnsi" w:cs="Arial"/>
                <w:sz w:val="28"/>
                <w:szCs w:val="28"/>
                <w:shd w:val="clear" w:color="auto" w:fill="FFFFFF"/>
              </w:rPr>
              <w:t> </w:t>
            </w:r>
            <w:hyperlink r:id="rId9" w:tooltip="Bartosz Michałowski - pokaż wszystkie pozycje tego autora" w:history="1">
              <w:r w:rsidR="008423C6" w:rsidRPr="008423C6">
                <w:rPr>
                  <w:rStyle w:val="Hipercze"/>
                  <w:rFonts w:asciiTheme="minorHAnsi" w:hAnsiTheme="minorHAnsi" w:cs="Arial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Bartosz Michałowski</w:t>
              </w:r>
            </w:hyperlink>
          </w:p>
        </w:tc>
        <w:tc>
          <w:tcPr>
            <w:tcW w:w="2829" w:type="dxa"/>
          </w:tcPr>
          <w:p w:rsidR="008423C6" w:rsidRPr="008423C6" w:rsidRDefault="008423C6" w:rsidP="00C412B1">
            <w:pPr>
              <w:rPr>
                <w:rFonts w:asciiTheme="minorHAnsi" w:hAnsiTheme="minorHAnsi"/>
                <w:sz w:val="28"/>
                <w:szCs w:val="28"/>
              </w:rPr>
            </w:pPr>
            <w:r w:rsidRPr="008423C6">
              <w:rPr>
                <w:rFonts w:asciiTheme="minorHAnsi" w:hAnsiTheme="minorHAnsi"/>
                <w:sz w:val="28"/>
                <w:szCs w:val="28"/>
              </w:rPr>
              <w:t>Pearson</w:t>
            </w:r>
          </w:p>
        </w:tc>
        <w:tc>
          <w:tcPr>
            <w:tcW w:w="2829" w:type="dxa"/>
          </w:tcPr>
          <w:p w:rsidR="008423C6" w:rsidRPr="008423C6" w:rsidRDefault="008423C6" w:rsidP="00C412B1">
            <w:pPr>
              <w:rPr>
                <w:rFonts w:asciiTheme="minorHAnsi" w:hAnsiTheme="minorHAnsi"/>
                <w:sz w:val="28"/>
                <w:szCs w:val="28"/>
              </w:rPr>
            </w:pPr>
            <w:r w:rsidRPr="008423C6">
              <w:rPr>
                <w:rFonts w:asciiTheme="minorHAnsi" w:hAnsiTheme="minorHAnsi"/>
                <w:sz w:val="28"/>
                <w:szCs w:val="28"/>
              </w:rPr>
              <w:t>Do nowej podstawy programowej</w:t>
            </w:r>
          </w:p>
        </w:tc>
      </w:tr>
      <w:tr w:rsidR="008423C6" w:rsidRPr="008423C6" w:rsidTr="00415704">
        <w:tc>
          <w:tcPr>
            <w:tcW w:w="2828" w:type="dxa"/>
          </w:tcPr>
          <w:p w:rsidR="008423C6" w:rsidRPr="008423C6" w:rsidRDefault="008423C6" w:rsidP="00C412B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8423C6">
              <w:rPr>
                <w:rFonts w:asciiTheme="minorHAnsi" w:hAnsiTheme="minorHAnsi"/>
                <w:b/>
                <w:sz w:val="28"/>
                <w:szCs w:val="28"/>
              </w:rPr>
              <w:t>Język angielski podstawy</w:t>
            </w:r>
          </w:p>
        </w:tc>
        <w:tc>
          <w:tcPr>
            <w:tcW w:w="2828" w:type="dxa"/>
          </w:tcPr>
          <w:p w:rsidR="008423C6" w:rsidRPr="008423C6" w:rsidRDefault="008423C6" w:rsidP="00C412B1">
            <w:pPr>
              <w:rPr>
                <w:rFonts w:asciiTheme="minorHAnsi" w:hAnsiTheme="minorHAnsi"/>
                <w:sz w:val="28"/>
                <w:szCs w:val="28"/>
              </w:rPr>
            </w:pPr>
            <w:r w:rsidRPr="008423C6">
              <w:rPr>
                <w:rFonts w:asciiTheme="minorHAnsi" w:hAnsiTheme="minorHAnsi"/>
                <w:sz w:val="28"/>
                <w:szCs w:val="28"/>
              </w:rPr>
              <w:t>Focus 2</w:t>
            </w:r>
          </w:p>
        </w:tc>
        <w:tc>
          <w:tcPr>
            <w:tcW w:w="2828" w:type="dxa"/>
          </w:tcPr>
          <w:p w:rsidR="008423C6" w:rsidRPr="008423C6" w:rsidRDefault="00A91B75" w:rsidP="00C412B1">
            <w:pPr>
              <w:rPr>
                <w:rFonts w:asciiTheme="minorHAnsi" w:hAnsiTheme="minorHAnsi"/>
                <w:sz w:val="28"/>
                <w:szCs w:val="28"/>
              </w:rPr>
            </w:pPr>
            <w:hyperlink r:id="rId10" w:tooltip="Sue Kay - pokaż wszystkie pozycje tego autora" w:history="1">
              <w:r w:rsidR="008423C6" w:rsidRPr="008423C6">
                <w:rPr>
                  <w:rStyle w:val="Hipercze"/>
                  <w:rFonts w:asciiTheme="minorHAnsi" w:hAnsiTheme="minorHAnsi" w:cs="Arial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Sue Kay</w:t>
              </w:r>
            </w:hyperlink>
            <w:r w:rsidR="008423C6" w:rsidRPr="008423C6">
              <w:rPr>
                <w:rFonts w:asciiTheme="minorHAnsi" w:hAnsiTheme="minorHAnsi" w:cs="Arial"/>
                <w:sz w:val="28"/>
                <w:szCs w:val="28"/>
                <w:shd w:val="clear" w:color="auto" w:fill="FFFFFF"/>
              </w:rPr>
              <w:t>,</w:t>
            </w:r>
            <w:r w:rsidR="008423C6" w:rsidRPr="008423C6">
              <w:rPr>
                <w:rStyle w:val="apple-converted-space"/>
                <w:rFonts w:asciiTheme="minorHAnsi" w:hAnsiTheme="minorHAnsi" w:cs="Arial"/>
                <w:sz w:val="28"/>
                <w:szCs w:val="28"/>
                <w:shd w:val="clear" w:color="auto" w:fill="FFFFFF"/>
              </w:rPr>
              <w:t> </w:t>
            </w:r>
            <w:hyperlink r:id="rId11" w:tooltip="Vaughan Jones - pokaż wszystkie pozycje tego autora" w:history="1">
              <w:r w:rsidR="008423C6" w:rsidRPr="008423C6">
                <w:rPr>
                  <w:rStyle w:val="Hipercze"/>
                  <w:rFonts w:asciiTheme="minorHAnsi" w:hAnsiTheme="minorHAnsi" w:cs="Arial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Vaughan Jones</w:t>
              </w:r>
            </w:hyperlink>
            <w:r w:rsidR="008423C6" w:rsidRPr="008423C6">
              <w:rPr>
                <w:rFonts w:asciiTheme="minorHAnsi" w:hAnsiTheme="minorHAnsi" w:cs="Arial"/>
                <w:sz w:val="28"/>
                <w:szCs w:val="28"/>
                <w:shd w:val="clear" w:color="auto" w:fill="FFFFFF"/>
              </w:rPr>
              <w:t>,</w:t>
            </w:r>
            <w:r w:rsidR="008423C6" w:rsidRPr="008423C6">
              <w:rPr>
                <w:rStyle w:val="apple-converted-space"/>
                <w:rFonts w:asciiTheme="minorHAnsi" w:hAnsiTheme="minorHAnsi" w:cs="Arial"/>
                <w:sz w:val="28"/>
                <w:szCs w:val="28"/>
                <w:shd w:val="clear" w:color="auto" w:fill="FFFFFF"/>
              </w:rPr>
              <w:t> </w:t>
            </w:r>
            <w:hyperlink r:id="rId12" w:tooltip="Daniel Brayshaw - pokaż wszystkie pozycje tego autora" w:history="1">
              <w:r w:rsidR="008423C6" w:rsidRPr="008423C6">
                <w:rPr>
                  <w:rStyle w:val="Hipercze"/>
                  <w:rFonts w:asciiTheme="minorHAnsi" w:hAnsiTheme="minorHAnsi" w:cs="Arial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Daniel Brayshaw</w:t>
              </w:r>
            </w:hyperlink>
            <w:r w:rsidR="008423C6" w:rsidRPr="008423C6">
              <w:rPr>
                <w:rFonts w:asciiTheme="minorHAnsi" w:hAnsiTheme="minorHAnsi" w:cs="Arial"/>
                <w:sz w:val="28"/>
                <w:szCs w:val="28"/>
                <w:shd w:val="clear" w:color="auto" w:fill="FFFFFF"/>
              </w:rPr>
              <w:t>,</w:t>
            </w:r>
            <w:r w:rsidR="008423C6" w:rsidRPr="008423C6">
              <w:rPr>
                <w:rStyle w:val="apple-converted-space"/>
                <w:rFonts w:asciiTheme="minorHAnsi" w:hAnsiTheme="minorHAnsi" w:cs="Arial"/>
                <w:sz w:val="28"/>
                <w:szCs w:val="28"/>
                <w:shd w:val="clear" w:color="auto" w:fill="FFFFFF"/>
              </w:rPr>
              <w:t> </w:t>
            </w:r>
            <w:hyperlink r:id="rId13" w:tooltip="Bartosz Michałowski - pokaż wszystkie pozycje tego autora" w:history="1">
              <w:r w:rsidR="008423C6" w:rsidRPr="008423C6">
                <w:rPr>
                  <w:rStyle w:val="Hipercze"/>
                  <w:rFonts w:asciiTheme="minorHAnsi" w:hAnsiTheme="minorHAnsi" w:cs="Arial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Bartosz Michałowski</w:t>
              </w:r>
            </w:hyperlink>
          </w:p>
        </w:tc>
        <w:tc>
          <w:tcPr>
            <w:tcW w:w="2829" w:type="dxa"/>
          </w:tcPr>
          <w:p w:rsidR="008423C6" w:rsidRPr="008423C6" w:rsidRDefault="008423C6" w:rsidP="00C412B1">
            <w:pPr>
              <w:rPr>
                <w:rFonts w:asciiTheme="minorHAnsi" w:hAnsiTheme="minorHAnsi"/>
                <w:sz w:val="28"/>
                <w:szCs w:val="28"/>
              </w:rPr>
            </w:pPr>
            <w:r w:rsidRPr="008423C6">
              <w:rPr>
                <w:rFonts w:asciiTheme="minorHAnsi" w:hAnsiTheme="minorHAnsi"/>
                <w:sz w:val="28"/>
                <w:szCs w:val="28"/>
              </w:rPr>
              <w:t xml:space="preserve">Pearson </w:t>
            </w:r>
          </w:p>
        </w:tc>
        <w:tc>
          <w:tcPr>
            <w:tcW w:w="2829" w:type="dxa"/>
          </w:tcPr>
          <w:p w:rsidR="008423C6" w:rsidRPr="008423C6" w:rsidRDefault="008423C6" w:rsidP="00C412B1">
            <w:pPr>
              <w:rPr>
                <w:rFonts w:asciiTheme="minorHAnsi" w:hAnsiTheme="minorHAnsi"/>
                <w:sz w:val="28"/>
                <w:szCs w:val="28"/>
              </w:rPr>
            </w:pPr>
            <w:r w:rsidRPr="008423C6">
              <w:rPr>
                <w:rFonts w:asciiTheme="minorHAnsi" w:hAnsiTheme="minorHAnsi"/>
                <w:sz w:val="28"/>
                <w:szCs w:val="28"/>
              </w:rPr>
              <w:t>Do nowej podstawy programowej</w:t>
            </w:r>
          </w:p>
          <w:p w:rsidR="008423C6" w:rsidRPr="008423C6" w:rsidRDefault="008423C6" w:rsidP="00C412B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8423C6" w:rsidRPr="008423C6" w:rsidTr="00415704">
        <w:tc>
          <w:tcPr>
            <w:tcW w:w="2828" w:type="dxa"/>
          </w:tcPr>
          <w:p w:rsidR="008423C6" w:rsidRPr="008423C6" w:rsidRDefault="008423C6" w:rsidP="00C412B1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8423C6">
              <w:rPr>
                <w:rFonts w:asciiTheme="minorHAnsi" w:hAnsiTheme="minorHAnsi"/>
                <w:b/>
                <w:sz w:val="28"/>
                <w:szCs w:val="28"/>
              </w:rPr>
              <w:t>Język niemiecki kontynuacja i rozszerzenie</w:t>
            </w:r>
          </w:p>
        </w:tc>
        <w:tc>
          <w:tcPr>
            <w:tcW w:w="2828" w:type="dxa"/>
          </w:tcPr>
          <w:p w:rsidR="008423C6" w:rsidRPr="008423C6" w:rsidRDefault="008423C6" w:rsidP="00C412B1">
            <w:pPr>
              <w:rPr>
                <w:rFonts w:asciiTheme="minorHAnsi" w:hAnsiTheme="minorHAnsi"/>
                <w:sz w:val="28"/>
                <w:szCs w:val="28"/>
              </w:rPr>
            </w:pPr>
            <w:r w:rsidRPr="008423C6">
              <w:rPr>
                <w:rFonts w:asciiTheme="minorHAnsi" w:hAnsiTheme="minorHAnsi"/>
                <w:sz w:val="28"/>
                <w:szCs w:val="28"/>
              </w:rPr>
              <w:t>Zakres rozszerzony</w:t>
            </w:r>
          </w:p>
          <w:p w:rsidR="008423C6" w:rsidRPr="008423C6" w:rsidRDefault="008423C6" w:rsidP="00C412B1">
            <w:pPr>
              <w:rPr>
                <w:rFonts w:asciiTheme="minorHAnsi" w:hAnsiTheme="minorHAnsi"/>
                <w:sz w:val="28"/>
                <w:szCs w:val="28"/>
              </w:rPr>
            </w:pPr>
            <w:r w:rsidRPr="008423C6">
              <w:rPr>
                <w:rFonts w:asciiTheme="minorHAnsi" w:hAnsiTheme="minorHAnsi"/>
                <w:sz w:val="28"/>
                <w:szCs w:val="28"/>
              </w:rPr>
              <w:t>Focus 3</w:t>
            </w:r>
          </w:p>
        </w:tc>
        <w:tc>
          <w:tcPr>
            <w:tcW w:w="2828" w:type="dxa"/>
          </w:tcPr>
          <w:p w:rsidR="008423C6" w:rsidRPr="008423C6" w:rsidRDefault="008423C6" w:rsidP="00C412B1">
            <w:pPr>
              <w:rPr>
                <w:rFonts w:asciiTheme="minorHAnsi" w:hAnsiTheme="minorHAnsi"/>
                <w:sz w:val="28"/>
                <w:szCs w:val="28"/>
              </w:rPr>
            </w:pPr>
            <w:r w:rsidRPr="008423C6">
              <w:rPr>
                <w:rFonts w:asciiTheme="minorHAnsi" w:hAnsiTheme="minorHAnsi"/>
                <w:sz w:val="28"/>
                <w:szCs w:val="28"/>
              </w:rPr>
              <w:t>A.Kryńska-Pham</w:t>
            </w:r>
          </w:p>
        </w:tc>
        <w:tc>
          <w:tcPr>
            <w:tcW w:w="2829" w:type="dxa"/>
          </w:tcPr>
          <w:p w:rsidR="008423C6" w:rsidRPr="008423C6" w:rsidRDefault="008423C6" w:rsidP="00C412B1">
            <w:pPr>
              <w:rPr>
                <w:rFonts w:asciiTheme="minorHAnsi" w:hAnsiTheme="minorHAnsi"/>
                <w:sz w:val="28"/>
                <w:szCs w:val="28"/>
              </w:rPr>
            </w:pPr>
            <w:r w:rsidRPr="008423C6">
              <w:rPr>
                <w:rFonts w:asciiTheme="minorHAnsi" w:hAnsiTheme="minorHAnsi"/>
                <w:sz w:val="28"/>
                <w:szCs w:val="28"/>
              </w:rPr>
              <w:t>WSiP</w:t>
            </w:r>
          </w:p>
        </w:tc>
        <w:tc>
          <w:tcPr>
            <w:tcW w:w="2829" w:type="dxa"/>
          </w:tcPr>
          <w:p w:rsidR="008423C6" w:rsidRPr="008423C6" w:rsidRDefault="008423C6" w:rsidP="00C412B1">
            <w:pPr>
              <w:rPr>
                <w:rFonts w:asciiTheme="minorHAnsi" w:hAnsiTheme="minorHAnsi"/>
                <w:sz w:val="28"/>
                <w:szCs w:val="28"/>
              </w:rPr>
            </w:pPr>
            <w:r w:rsidRPr="008423C6">
              <w:rPr>
                <w:rFonts w:asciiTheme="minorHAnsi" w:hAnsiTheme="minorHAnsi"/>
                <w:sz w:val="28"/>
                <w:szCs w:val="28"/>
              </w:rPr>
              <w:t>Do nowej podstawy programowej</w:t>
            </w:r>
          </w:p>
          <w:p w:rsidR="008423C6" w:rsidRPr="008423C6" w:rsidRDefault="008423C6" w:rsidP="00C412B1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B1444E" w:rsidRPr="008423C6" w:rsidTr="0040257A">
        <w:tc>
          <w:tcPr>
            <w:tcW w:w="2828" w:type="dxa"/>
          </w:tcPr>
          <w:p w:rsidR="00B1444E" w:rsidRPr="008423C6" w:rsidRDefault="00B1444E" w:rsidP="00405777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8423C6">
              <w:rPr>
                <w:rFonts w:asciiTheme="minorHAnsi" w:hAnsiTheme="minorHAnsi"/>
                <w:b/>
                <w:sz w:val="28"/>
                <w:szCs w:val="28"/>
              </w:rPr>
              <w:t>Język niemiecki</w:t>
            </w:r>
          </w:p>
          <w:p w:rsidR="00B1444E" w:rsidRPr="008423C6" w:rsidRDefault="00B1444E" w:rsidP="00405777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8423C6">
              <w:rPr>
                <w:rFonts w:asciiTheme="minorHAnsi" w:hAnsiTheme="minorHAnsi"/>
                <w:b/>
                <w:sz w:val="28"/>
                <w:szCs w:val="28"/>
              </w:rPr>
              <w:t>podstawy</w:t>
            </w:r>
          </w:p>
        </w:tc>
        <w:tc>
          <w:tcPr>
            <w:tcW w:w="2828" w:type="dxa"/>
          </w:tcPr>
          <w:p w:rsidR="00B1444E" w:rsidRPr="008423C6" w:rsidRDefault="00B1444E" w:rsidP="00405777">
            <w:pPr>
              <w:rPr>
                <w:rFonts w:asciiTheme="minorHAnsi" w:hAnsiTheme="minorHAnsi"/>
                <w:sz w:val="28"/>
                <w:szCs w:val="28"/>
              </w:rPr>
            </w:pPr>
            <w:r w:rsidRPr="008423C6">
              <w:rPr>
                <w:rFonts w:asciiTheme="minorHAnsi" w:hAnsiTheme="minorHAnsi"/>
                <w:sz w:val="28"/>
                <w:szCs w:val="28"/>
              </w:rPr>
              <w:t>Alles klar 1a/1b</w:t>
            </w:r>
          </w:p>
          <w:p w:rsidR="00B1444E" w:rsidRPr="008423C6" w:rsidRDefault="00B1444E" w:rsidP="00405777">
            <w:pPr>
              <w:rPr>
                <w:rFonts w:asciiTheme="minorHAnsi" w:hAnsiTheme="minorHAnsi"/>
                <w:sz w:val="28"/>
                <w:szCs w:val="28"/>
              </w:rPr>
            </w:pPr>
            <w:r w:rsidRPr="008423C6">
              <w:rPr>
                <w:rFonts w:asciiTheme="minorHAnsi" w:hAnsiTheme="minorHAnsi"/>
                <w:sz w:val="28"/>
                <w:szCs w:val="28"/>
              </w:rPr>
              <w:t>Zakres podstawowy</w:t>
            </w:r>
          </w:p>
        </w:tc>
        <w:tc>
          <w:tcPr>
            <w:tcW w:w="2828" w:type="dxa"/>
          </w:tcPr>
          <w:p w:rsidR="00B1444E" w:rsidRPr="008423C6" w:rsidRDefault="00B1444E" w:rsidP="00405777">
            <w:pPr>
              <w:rPr>
                <w:rFonts w:asciiTheme="minorHAnsi" w:hAnsiTheme="minorHAnsi"/>
                <w:sz w:val="28"/>
                <w:szCs w:val="28"/>
              </w:rPr>
            </w:pPr>
            <w:r w:rsidRPr="008423C6">
              <w:rPr>
                <w:rFonts w:asciiTheme="minorHAnsi" w:hAnsiTheme="minorHAnsi"/>
                <w:sz w:val="28"/>
                <w:szCs w:val="28"/>
              </w:rPr>
              <w:t>Krystyna Łuniewska i inni</w:t>
            </w:r>
          </w:p>
        </w:tc>
        <w:tc>
          <w:tcPr>
            <w:tcW w:w="2829" w:type="dxa"/>
          </w:tcPr>
          <w:p w:rsidR="00B1444E" w:rsidRPr="008423C6" w:rsidRDefault="00B1444E" w:rsidP="00405777">
            <w:pPr>
              <w:rPr>
                <w:rFonts w:asciiTheme="minorHAnsi" w:hAnsiTheme="minorHAnsi"/>
                <w:sz w:val="28"/>
                <w:szCs w:val="28"/>
              </w:rPr>
            </w:pPr>
            <w:r w:rsidRPr="008423C6">
              <w:rPr>
                <w:rFonts w:asciiTheme="minorHAnsi" w:hAnsiTheme="minorHAnsi"/>
                <w:sz w:val="28"/>
                <w:szCs w:val="28"/>
              </w:rPr>
              <w:t>WSiP</w:t>
            </w:r>
          </w:p>
        </w:tc>
        <w:tc>
          <w:tcPr>
            <w:tcW w:w="2829" w:type="dxa"/>
          </w:tcPr>
          <w:p w:rsidR="00B1444E" w:rsidRPr="008423C6" w:rsidRDefault="00B1444E" w:rsidP="00405777">
            <w:pPr>
              <w:rPr>
                <w:rFonts w:asciiTheme="minorHAnsi" w:hAnsiTheme="minorHAnsi"/>
                <w:sz w:val="28"/>
                <w:szCs w:val="28"/>
              </w:rPr>
            </w:pPr>
            <w:r w:rsidRPr="008423C6">
              <w:rPr>
                <w:rFonts w:asciiTheme="minorHAnsi" w:hAnsiTheme="minorHAnsi"/>
                <w:sz w:val="28"/>
                <w:szCs w:val="28"/>
              </w:rPr>
              <w:t>Do nowej podstawy programowej</w:t>
            </w:r>
          </w:p>
          <w:p w:rsidR="00B1444E" w:rsidRPr="008423C6" w:rsidRDefault="00B1444E" w:rsidP="00405777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B1444E" w:rsidRPr="008423C6" w:rsidTr="00415704">
        <w:tc>
          <w:tcPr>
            <w:tcW w:w="2828" w:type="dxa"/>
          </w:tcPr>
          <w:p w:rsidR="00B1444E" w:rsidRPr="008423C6" w:rsidRDefault="00B1444E" w:rsidP="00405777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8423C6">
              <w:rPr>
                <w:rFonts w:asciiTheme="minorHAnsi" w:hAnsiTheme="minorHAnsi"/>
                <w:b/>
                <w:sz w:val="28"/>
                <w:szCs w:val="28"/>
              </w:rPr>
              <w:lastRenderedPageBreak/>
              <w:t>Język francuski</w:t>
            </w:r>
          </w:p>
          <w:p w:rsidR="00B1444E" w:rsidRPr="008423C6" w:rsidRDefault="00B1444E" w:rsidP="00405777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8423C6">
              <w:rPr>
                <w:rFonts w:asciiTheme="minorHAnsi" w:hAnsiTheme="minorHAnsi"/>
                <w:b/>
                <w:sz w:val="28"/>
                <w:szCs w:val="28"/>
              </w:rPr>
              <w:t>podstawy</w:t>
            </w:r>
          </w:p>
        </w:tc>
        <w:tc>
          <w:tcPr>
            <w:tcW w:w="2828" w:type="dxa"/>
          </w:tcPr>
          <w:p w:rsidR="00B1444E" w:rsidRPr="008423C6" w:rsidRDefault="00B1444E" w:rsidP="00405777">
            <w:pPr>
              <w:rPr>
                <w:rFonts w:asciiTheme="minorHAnsi" w:hAnsiTheme="minorHAnsi"/>
                <w:sz w:val="28"/>
                <w:szCs w:val="28"/>
              </w:rPr>
            </w:pPr>
            <w:r w:rsidRPr="008423C6">
              <w:rPr>
                <w:rFonts w:asciiTheme="minorHAnsi" w:hAnsiTheme="minorHAnsi"/>
                <w:sz w:val="28"/>
                <w:szCs w:val="28"/>
              </w:rPr>
              <w:t>Version originale 1</w:t>
            </w:r>
          </w:p>
        </w:tc>
        <w:tc>
          <w:tcPr>
            <w:tcW w:w="2828" w:type="dxa"/>
          </w:tcPr>
          <w:p w:rsidR="00B1444E" w:rsidRPr="008423C6" w:rsidRDefault="00B1444E" w:rsidP="00405777">
            <w:pPr>
              <w:rPr>
                <w:rFonts w:asciiTheme="minorHAnsi" w:hAnsiTheme="minorHAnsi"/>
                <w:sz w:val="28"/>
                <w:szCs w:val="28"/>
              </w:rPr>
            </w:pPr>
            <w:r w:rsidRPr="008423C6">
              <w:rPr>
                <w:rFonts w:asciiTheme="minorHAnsi" w:hAnsiTheme="minorHAnsi"/>
                <w:sz w:val="28"/>
                <w:szCs w:val="28"/>
              </w:rPr>
              <w:t>Monique Denyer i inni</w:t>
            </w:r>
          </w:p>
        </w:tc>
        <w:tc>
          <w:tcPr>
            <w:tcW w:w="2829" w:type="dxa"/>
          </w:tcPr>
          <w:p w:rsidR="00B1444E" w:rsidRPr="008423C6" w:rsidRDefault="00B1444E" w:rsidP="00405777">
            <w:pPr>
              <w:rPr>
                <w:rFonts w:asciiTheme="minorHAnsi" w:hAnsiTheme="minorHAnsi"/>
                <w:sz w:val="28"/>
                <w:szCs w:val="28"/>
              </w:rPr>
            </w:pPr>
            <w:r w:rsidRPr="008423C6">
              <w:rPr>
                <w:rFonts w:asciiTheme="minorHAnsi" w:hAnsiTheme="minorHAnsi"/>
                <w:sz w:val="28"/>
                <w:szCs w:val="28"/>
              </w:rPr>
              <w:t>LektorKlett Poznań 2012</w:t>
            </w:r>
          </w:p>
        </w:tc>
        <w:tc>
          <w:tcPr>
            <w:tcW w:w="2829" w:type="dxa"/>
          </w:tcPr>
          <w:p w:rsidR="00B1444E" w:rsidRPr="008423C6" w:rsidRDefault="00B1444E" w:rsidP="00405777">
            <w:pPr>
              <w:rPr>
                <w:rFonts w:asciiTheme="minorHAnsi" w:hAnsiTheme="minorHAnsi"/>
                <w:sz w:val="28"/>
                <w:szCs w:val="28"/>
              </w:rPr>
            </w:pPr>
            <w:r w:rsidRPr="008423C6">
              <w:rPr>
                <w:rFonts w:asciiTheme="minorHAnsi" w:hAnsiTheme="minorHAnsi"/>
                <w:sz w:val="28"/>
                <w:szCs w:val="28"/>
              </w:rPr>
              <w:t>Kurs języka francuskiego na poziomie A1</w:t>
            </w:r>
          </w:p>
        </w:tc>
      </w:tr>
      <w:tr w:rsidR="00B1444E" w:rsidRPr="008423C6" w:rsidTr="00415704">
        <w:tc>
          <w:tcPr>
            <w:tcW w:w="2828" w:type="dxa"/>
          </w:tcPr>
          <w:p w:rsidR="00B1444E" w:rsidRPr="008423C6" w:rsidRDefault="00B1444E" w:rsidP="00405777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8423C6">
              <w:rPr>
                <w:rFonts w:asciiTheme="minorHAnsi" w:hAnsiTheme="minorHAnsi"/>
                <w:b/>
                <w:sz w:val="28"/>
                <w:szCs w:val="28"/>
              </w:rPr>
              <w:t>Geografia poziom rozszerzony</w:t>
            </w:r>
          </w:p>
        </w:tc>
        <w:tc>
          <w:tcPr>
            <w:tcW w:w="2828" w:type="dxa"/>
          </w:tcPr>
          <w:p w:rsidR="00B1444E" w:rsidRPr="008423C6" w:rsidRDefault="00B1444E" w:rsidP="00405777">
            <w:pPr>
              <w:rPr>
                <w:rFonts w:asciiTheme="minorHAnsi" w:hAnsiTheme="minorHAnsi"/>
                <w:sz w:val="28"/>
                <w:szCs w:val="28"/>
              </w:rPr>
            </w:pPr>
            <w:r w:rsidRPr="008423C6">
              <w:rPr>
                <w:rFonts w:asciiTheme="minorHAnsi" w:hAnsiTheme="minorHAnsi"/>
                <w:sz w:val="28"/>
                <w:szCs w:val="28"/>
              </w:rPr>
              <w:t>Oblicza geografii</w:t>
            </w:r>
          </w:p>
        </w:tc>
        <w:tc>
          <w:tcPr>
            <w:tcW w:w="2828" w:type="dxa"/>
          </w:tcPr>
          <w:p w:rsidR="00B1444E" w:rsidRPr="008423C6" w:rsidRDefault="00B1444E" w:rsidP="00405777">
            <w:pPr>
              <w:rPr>
                <w:rFonts w:asciiTheme="minorHAnsi" w:hAnsiTheme="minorHAnsi"/>
                <w:sz w:val="28"/>
                <w:szCs w:val="28"/>
              </w:rPr>
            </w:pPr>
            <w:r w:rsidRPr="008423C6">
              <w:rPr>
                <w:rFonts w:asciiTheme="minorHAnsi" w:hAnsiTheme="minorHAnsi"/>
                <w:sz w:val="28"/>
                <w:szCs w:val="28"/>
              </w:rPr>
              <w:t>Roman Malarz</w:t>
            </w:r>
          </w:p>
          <w:p w:rsidR="00B1444E" w:rsidRPr="008423C6" w:rsidRDefault="00B1444E" w:rsidP="00405777">
            <w:pPr>
              <w:rPr>
                <w:rFonts w:asciiTheme="minorHAnsi" w:hAnsiTheme="minorHAnsi"/>
                <w:sz w:val="28"/>
                <w:szCs w:val="28"/>
              </w:rPr>
            </w:pPr>
            <w:r w:rsidRPr="008423C6">
              <w:rPr>
                <w:rFonts w:asciiTheme="minorHAnsi" w:hAnsiTheme="minorHAnsi"/>
                <w:sz w:val="28"/>
                <w:szCs w:val="28"/>
              </w:rPr>
              <w:t>Marek Więckowski</w:t>
            </w:r>
          </w:p>
        </w:tc>
        <w:tc>
          <w:tcPr>
            <w:tcW w:w="2829" w:type="dxa"/>
          </w:tcPr>
          <w:p w:rsidR="00B1444E" w:rsidRPr="008423C6" w:rsidRDefault="00B1444E" w:rsidP="00405777">
            <w:pPr>
              <w:rPr>
                <w:rFonts w:asciiTheme="minorHAnsi" w:hAnsiTheme="minorHAnsi"/>
                <w:sz w:val="28"/>
                <w:szCs w:val="28"/>
              </w:rPr>
            </w:pPr>
            <w:r w:rsidRPr="008423C6">
              <w:rPr>
                <w:rFonts w:asciiTheme="minorHAnsi" w:hAnsiTheme="minorHAnsi"/>
                <w:sz w:val="28"/>
                <w:szCs w:val="28"/>
              </w:rPr>
              <w:t>NOWA ERA</w:t>
            </w:r>
          </w:p>
        </w:tc>
        <w:tc>
          <w:tcPr>
            <w:tcW w:w="2829" w:type="dxa"/>
          </w:tcPr>
          <w:p w:rsidR="00B1444E" w:rsidRPr="008423C6" w:rsidRDefault="00B1444E" w:rsidP="00405777">
            <w:pPr>
              <w:rPr>
                <w:rFonts w:asciiTheme="minorHAnsi" w:hAnsiTheme="minorHAnsi"/>
                <w:sz w:val="28"/>
                <w:szCs w:val="28"/>
              </w:rPr>
            </w:pPr>
            <w:r w:rsidRPr="008423C6">
              <w:rPr>
                <w:rFonts w:asciiTheme="minorHAnsi" w:hAnsiTheme="minorHAnsi"/>
                <w:sz w:val="28"/>
                <w:szCs w:val="28"/>
              </w:rPr>
              <w:t>Zakres rozszerzony  dla szkół ponadgimnazjalnych</w:t>
            </w:r>
          </w:p>
        </w:tc>
      </w:tr>
    </w:tbl>
    <w:p w:rsidR="00B1444E" w:rsidRPr="008423C6" w:rsidRDefault="00B1444E" w:rsidP="00E27F86">
      <w:pPr>
        <w:rPr>
          <w:rFonts w:asciiTheme="minorHAnsi" w:hAnsiTheme="minorHAnsi"/>
          <w:b/>
          <w:sz w:val="32"/>
          <w:szCs w:val="28"/>
        </w:rPr>
      </w:pPr>
    </w:p>
    <w:p w:rsidR="00B1444E" w:rsidRPr="008423C6" w:rsidRDefault="00B1444E" w:rsidP="00E27F86">
      <w:pPr>
        <w:rPr>
          <w:rFonts w:asciiTheme="minorHAnsi" w:hAnsiTheme="minorHAnsi"/>
          <w:b/>
          <w:sz w:val="32"/>
          <w:szCs w:val="28"/>
        </w:rPr>
      </w:pPr>
      <w:r w:rsidRPr="008423C6">
        <w:rPr>
          <w:rFonts w:asciiTheme="minorHAnsi" w:hAnsiTheme="minorHAnsi"/>
          <w:b/>
          <w:sz w:val="32"/>
          <w:szCs w:val="28"/>
        </w:rPr>
        <w:t>KSZTAŁCENIE ZAWODOWE – technik organizacji reklamy</w:t>
      </w:r>
    </w:p>
    <w:p w:rsidR="00B1444E" w:rsidRDefault="00B1444E" w:rsidP="00E27F86">
      <w:pPr>
        <w:rPr>
          <w:rFonts w:ascii="Arial Narrow" w:hAnsi="Arial Narrow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9"/>
        <w:gridCol w:w="2795"/>
        <w:gridCol w:w="2804"/>
        <w:gridCol w:w="2807"/>
        <w:gridCol w:w="2789"/>
      </w:tblGrid>
      <w:tr w:rsidR="00B1444E" w:rsidRPr="008423C6" w:rsidTr="002A4AC2">
        <w:tc>
          <w:tcPr>
            <w:tcW w:w="2828" w:type="dxa"/>
          </w:tcPr>
          <w:p w:rsidR="00B1444E" w:rsidRPr="008423C6" w:rsidRDefault="00B1444E" w:rsidP="002A4AC2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B1444E" w:rsidRPr="008423C6" w:rsidRDefault="00B1444E" w:rsidP="002A4AC2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8423C6">
              <w:rPr>
                <w:rFonts w:asciiTheme="minorHAnsi" w:hAnsiTheme="minorHAnsi"/>
                <w:b/>
                <w:sz w:val="28"/>
                <w:szCs w:val="28"/>
              </w:rPr>
              <w:t>Przedmiot</w:t>
            </w:r>
          </w:p>
          <w:p w:rsidR="00B1444E" w:rsidRPr="008423C6" w:rsidRDefault="00B1444E" w:rsidP="002A4AC2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828" w:type="dxa"/>
          </w:tcPr>
          <w:p w:rsidR="00B1444E" w:rsidRPr="008423C6" w:rsidRDefault="00B1444E" w:rsidP="002A4AC2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B1444E" w:rsidRPr="008423C6" w:rsidRDefault="00B1444E" w:rsidP="002A4AC2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8423C6">
              <w:rPr>
                <w:rFonts w:asciiTheme="minorHAnsi" w:hAnsiTheme="minorHAnsi"/>
                <w:b/>
                <w:sz w:val="28"/>
                <w:szCs w:val="28"/>
              </w:rPr>
              <w:t>Tytuł</w:t>
            </w:r>
          </w:p>
        </w:tc>
        <w:tc>
          <w:tcPr>
            <w:tcW w:w="2828" w:type="dxa"/>
          </w:tcPr>
          <w:p w:rsidR="00B1444E" w:rsidRPr="008423C6" w:rsidRDefault="00B1444E" w:rsidP="002A4AC2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B1444E" w:rsidRPr="008423C6" w:rsidRDefault="00B1444E" w:rsidP="002A4AC2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8423C6">
              <w:rPr>
                <w:rFonts w:asciiTheme="minorHAnsi" w:hAnsiTheme="minorHAnsi"/>
                <w:b/>
                <w:sz w:val="28"/>
                <w:szCs w:val="28"/>
              </w:rPr>
              <w:t>Autor</w:t>
            </w:r>
          </w:p>
        </w:tc>
        <w:tc>
          <w:tcPr>
            <w:tcW w:w="2829" w:type="dxa"/>
          </w:tcPr>
          <w:p w:rsidR="00B1444E" w:rsidRPr="008423C6" w:rsidRDefault="00B1444E" w:rsidP="002A4AC2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B1444E" w:rsidRPr="008423C6" w:rsidRDefault="00B1444E" w:rsidP="002A4AC2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8423C6">
              <w:rPr>
                <w:rFonts w:asciiTheme="minorHAnsi" w:hAnsiTheme="minorHAnsi"/>
                <w:b/>
                <w:sz w:val="28"/>
                <w:szCs w:val="28"/>
              </w:rPr>
              <w:t>Wydawnictwo</w:t>
            </w:r>
          </w:p>
        </w:tc>
        <w:tc>
          <w:tcPr>
            <w:tcW w:w="2829" w:type="dxa"/>
          </w:tcPr>
          <w:p w:rsidR="00B1444E" w:rsidRPr="008423C6" w:rsidRDefault="00B1444E" w:rsidP="002A4AC2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B1444E" w:rsidRPr="008423C6" w:rsidRDefault="00B1444E" w:rsidP="002A4AC2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8423C6">
              <w:rPr>
                <w:rFonts w:asciiTheme="minorHAnsi" w:hAnsiTheme="minorHAnsi"/>
                <w:b/>
                <w:sz w:val="28"/>
                <w:szCs w:val="28"/>
              </w:rPr>
              <w:t>Uwagi</w:t>
            </w:r>
          </w:p>
        </w:tc>
      </w:tr>
      <w:tr w:rsidR="00B1444E" w:rsidRPr="008423C6" w:rsidTr="002A4AC2">
        <w:tc>
          <w:tcPr>
            <w:tcW w:w="2828" w:type="dxa"/>
          </w:tcPr>
          <w:p w:rsidR="00B1444E" w:rsidRPr="008423C6" w:rsidRDefault="00B1444E" w:rsidP="002A4AC2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8423C6">
              <w:rPr>
                <w:rFonts w:asciiTheme="minorHAnsi" w:hAnsiTheme="minorHAnsi"/>
                <w:b/>
                <w:sz w:val="28"/>
                <w:szCs w:val="28"/>
              </w:rPr>
              <w:t>Marketing w działalności reklamowej</w:t>
            </w:r>
          </w:p>
          <w:p w:rsidR="00B1444E" w:rsidRPr="008423C6" w:rsidRDefault="00B1444E" w:rsidP="002A4AC2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828" w:type="dxa"/>
          </w:tcPr>
          <w:p w:rsidR="00B1444E" w:rsidRPr="008423C6" w:rsidRDefault="00B1444E" w:rsidP="002A4AC2">
            <w:pPr>
              <w:rPr>
                <w:rFonts w:asciiTheme="minorHAnsi" w:hAnsiTheme="minorHAnsi"/>
                <w:sz w:val="28"/>
                <w:szCs w:val="28"/>
              </w:rPr>
            </w:pPr>
            <w:r w:rsidRPr="008423C6">
              <w:rPr>
                <w:rFonts w:asciiTheme="minorHAnsi" w:hAnsiTheme="minorHAnsi"/>
                <w:sz w:val="28"/>
                <w:szCs w:val="28"/>
              </w:rPr>
              <w:t>Marketing</w:t>
            </w:r>
          </w:p>
        </w:tc>
        <w:tc>
          <w:tcPr>
            <w:tcW w:w="2828" w:type="dxa"/>
          </w:tcPr>
          <w:p w:rsidR="00B1444E" w:rsidRPr="008423C6" w:rsidRDefault="00B1444E" w:rsidP="002A4AC2">
            <w:pPr>
              <w:rPr>
                <w:rFonts w:asciiTheme="minorHAnsi" w:hAnsiTheme="minorHAnsi"/>
                <w:sz w:val="28"/>
                <w:szCs w:val="28"/>
              </w:rPr>
            </w:pPr>
            <w:r w:rsidRPr="008423C6">
              <w:rPr>
                <w:rFonts w:asciiTheme="minorHAnsi" w:hAnsiTheme="minorHAnsi"/>
                <w:sz w:val="28"/>
                <w:szCs w:val="28"/>
              </w:rPr>
              <w:t>Jacek Musiałkiewicz</w:t>
            </w:r>
          </w:p>
        </w:tc>
        <w:tc>
          <w:tcPr>
            <w:tcW w:w="2829" w:type="dxa"/>
          </w:tcPr>
          <w:p w:rsidR="00B1444E" w:rsidRPr="008423C6" w:rsidRDefault="00B1444E" w:rsidP="002A4AC2">
            <w:pPr>
              <w:rPr>
                <w:rFonts w:asciiTheme="minorHAnsi" w:hAnsiTheme="minorHAnsi"/>
                <w:sz w:val="28"/>
                <w:szCs w:val="28"/>
              </w:rPr>
            </w:pPr>
            <w:r w:rsidRPr="008423C6">
              <w:rPr>
                <w:rFonts w:asciiTheme="minorHAnsi" w:hAnsiTheme="minorHAnsi"/>
                <w:sz w:val="28"/>
                <w:szCs w:val="28"/>
              </w:rPr>
              <w:t>Ekonomik</w:t>
            </w:r>
          </w:p>
        </w:tc>
        <w:tc>
          <w:tcPr>
            <w:tcW w:w="2829" w:type="dxa"/>
          </w:tcPr>
          <w:p w:rsidR="00B1444E" w:rsidRPr="008423C6" w:rsidRDefault="00B1444E" w:rsidP="002A4AC2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B1444E" w:rsidRPr="008423C6" w:rsidTr="002A4AC2">
        <w:tc>
          <w:tcPr>
            <w:tcW w:w="2828" w:type="dxa"/>
          </w:tcPr>
          <w:p w:rsidR="00B1444E" w:rsidRPr="008423C6" w:rsidRDefault="00B1444E" w:rsidP="002A4AC2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8423C6">
              <w:rPr>
                <w:rFonts w:asciiTheme="minorHAnsi" w:hAnsiTheme="minorHAnsi"/>
                <w:b/>
                <w:sz w:val="28"/>
                <w:szCs w:val="28"/>
              </w:rPr>
              <w:t>Organizacja i techniki reklamy</w:t>
            </w:r>
          </w:p>
        </w:tc>
        <w:tc>
          <w:tcPr>
            <w:tcW w:w="2828" w:type="dxa"/>
          </w:tcPr>
          <w:p w:rsidR="00B1444E" w:rsidRPr="008423C6" w:rsidRDefault="00B1444E" w:rsidP="002A4AC2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828" w:type="dxa"/>
          </w:tcPr>
          <w:p w:rsidR="00B1444E" w:rsidRPr="008423C6" w:rsidRDefault="00B1444E" w:rsidP="002A4AC2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829" w:type="dxa"/>
          </w:tcPr>
          <w:p w:rsidR="00B1444E" w:rsidRPr="008423C6" w:rsidRDefault="00B1444E" w:rsidP="002A4AC2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829" w:type="dxa"/>
          </w:tcPr>
          <w:p w:rsidR="00B1444E" w:rsidRPr="008423C6" w:rsidRDefault="008423C6" w:rsidP="008423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Podane będą we wrześniu</w:t>
            </w:r>
          </w:p>
        </w:tc>
      </w:tr>
      <w:tr w:rsidR="00B1444E" w:rsidRPr="008423C6" w:rsidTr="002A4AC2">
        <w:tc>
          <w:tcPr>
            <w:tcW w:w="2828" w:type="dxa"/>
          </w:tcPr>
          <w:p w:rsidR="00B1444E" w:rsidRPr="008423C6" w:rsidRDefault="00B1444E" w:rsidP="002A4AC2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8423C6">
              <w:rPr>
                <w:rFonts w:asciiTheme="minorHAnsi" w:hAnsiTheme="minorHAnsi"/>
                <w:b/>
                <w:sz w:val="28"/>
                <w:szCs w:val="28"/>
              </w:rPr>
              <w:t>Sprzedaż w reklamie</w:t>
            </w:r>
          </w:p>
        </w:tc>
        <w:tc>
          <w:tcPr>
            <w:tcW w:w="2828" w:type="dxa"/>
          </w:tcPr>
          <w:p w:rsidR="00B1444E" w:rsidRPr="008423C6" w:rsidRDefault="00B1444E" w:rsidP="002A4AC2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828" w:type="dxa"/>
          </w:tcPr>
          <w:p w:rsidR="00B1444E" w:rsidRPr="008423C6" w:rsidRDefault="00B1444E" w:rsidP="002A4AC2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829" w:type="dxa"/>
          </w:tcPr>
          <w:p w:rsidR="00B1444E" w:rsidRPr="008423C6" w:rsidRDefault="00B1444E" w:rsidP="002A4AC2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829" w:type="dxa"/>
          </w:tcPr>
          <w:p w:rsidR="00B1444E" w:rsidRDefault="008423C6" w:rsidP="002A4AC2">
            <w:pPr>
              <w:rPr>
                <w:rFonts w:asciiTheme="minorHAnsi" w:hAnsiTheme="minorHAnsi"/>
              </w:rPr>
            </w:pPr>
            <w:r w:rsidRPr="008423C6">
              <w:rPr>
                <w:rFonts w:ascii="Calibri" w:hAnsi="Calibri"/>
              </w:rPr>
              <w:t>Podane będą we wrześniu</w:t>
            </w:r>
          </w:p>
          <w:p w:rsidR="008423C6" w:rsidRPr="008423C6" w:rsidRDefault="008423C6" w:rsidP="002A4AC2">
            <w:pPr>
              <w:rPr>
                <w:rFonts w:asciiTheme="minorHAnsi" w:hAnsiTheme="minorHAnsi"/>
              </w:rPr>
            </w:pPr>
          </w:p>
        </w:tc>
      </w:tr>
      <w:tr w:rsidR="008423C6" w:rsidRPr="008423C6" w:rsidTr="002A4AC2">
        <w:tc>
          <w:tcPr>
            <w:tcW w:w="2828" w:type="dxa"/>
          </w:tcPr>
          <w:p w:rsidR="008423C6" w:rsidRPr="008423C6" w:rsidRDefault="008423C6" w:rsidP="002A4AC2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Organizacja sprzedaży reklamy</w:t>
            </w:r>
          </w:p>
        </w:tc>
        <w:tc>
          <w:tcPr>
            <w:tcW w:w="2828" w:type="dxa"/>
          </w:tcPr>
          <w:p w:rsidR="008423C6" w:rsidRPr="008423C6" w:rsidRDefault="008423C6" w:rsidP="002A4AC2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828" w:type="dxa"/>
          </w:tcPr>
          <w:p w:rsidR="008423C6" w:rsidRPr="008423C6" w:rsidRDefault="008423C6" w:rsidP="002A4AC2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829" w:type="dxa"/>
          </w:tcPr>
          <w:p w:rsidR="008423C6" w:rsidRPr="008423C6" w:rsidRDefault="008423C6" w:rsidP="002A4AC2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829" w:type="dxa"/>
          </w:tcPr>
          <w:p w:rsidR="008423C6" w:rsidRDefault="008423C6" w:rsidP="002A4AC2">
            <w:pPr>
              <w:rPr>
                <w:rFonts w:asciiTheme="minorHAnsi" w:hAnsiTheme="minorHAnsi"/>
              </w:rPr>
            </w:pPr>
            <w:r w:rsidRPr="008423C6">
              <w:rPr>
                <w:rFonts w:ascii="Calibri" w:hAnsi="Calibri"/>
              </w:rPr>
              <w:t>Podane będą we wrześniu</w:t>
            </w:r>
          </w:p>
          <w:p w:rsidR="008423C6" w:rsidRPr="008423C6" w:rsidRDefault="008423C6" w:rsidP="002A4AC2">
            <w:pPr>
              <w:rPr>
                <w:rFonts w:asciiTheme="minorHAnsi" w:hAnsiTheme="minorHAnsi"/>
              </w:rPr>
            </w:pPr>
          </w:p>
        </w:tc>
      </w:tr>
    </w:tbl>
    <w:p w:rsidR="00B1444E" w:rsidRPr="008423C6" w:rsidRDefault="00B1444E">
      <w:pPr>
        <w:rPr>
          <w:rFonts w:asciiTheme="minorHAnsi" w:hAnsiTheme="minorHAnsi"/>
        </w:rPr>
      </w:pPr>
    </w:p>
    <w:p w:rsidR="00B1444E" w:rsidRPr="008423C6" w:rsidRDefault="00B1444E" w:rsidP="00055E80">
      <w:pPr>
        <w:rPr>
          <w:rFonts w:asciiTheme="minorHAnsi" w:hAnsiTheme="minorHAnsi"/>
          <w:b/>
          <w:sz w:val="28"/>
          <w:szCs w:val="28"/>
        </w:rPr>
      </w:pPr>
    </w:p>
    <w:p w:rsidR="00B1444E" w:rsidRDefault="00B1444E" w:rsidP="00055E80">
      <w:pPr>
        <w:jc w:val="center"/>
        <w:rPr>
          <w:rFonts w:ascii="Arial Narrow" w:hAnsi="Arial Narrow"/>
          <w:b/>
          <w:sz w:val="28"/>
          <w:szCs w:val="28"/>
        </w:rPr>
        <w:sectPr w:rsidR="00B1444E" w:rsidSect="008B24C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B1444E" w:rsidRDefault="00B1444E" w:rsidP="001141C1">
      <w:pPr>
        <w:jc w:val="center"/>
      </w:pPr>
    </w:p>
    <w:sectPr w:rsidR="00B1444E" w:rsidSect="008B24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B75" w:rsidRDefault="00A91B75" w:rsidP="008423C6">
      <w:r>
        <w:separator/>
      </w:r>
    </w:p>
  </w:endnote>
  <w:endnote w:type="continuationSeparator" w:id="0">
    <w:p w:rsidR="00A91B75" w:rsidRDefault="00A91B75" w:rsidP="0084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B75" w:rsidRDefault="00A91B75" w:rsidP="008423C6">
      <w:r>
        <w:separator/>
      </w:r>
    </w:p>
  </w:footnote>
  <w:footnote w:type="continuationSeparator" w:id="0">
    <w:p w:rsidR="00A91B75" w:rsidRDefault="00A91B75" w:rsidP="0084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4C5"/>
    <w:rsid w:val="00055E80"/>
    <w:rsid w:val="000F4A62"/>
    <w:rsid w:val="001141C1"/>
    <w:rsid w:val="001E3A94"/>
    <w:rsid w:val="0021148E"/>
    <w:rsid w:val="00225979"/>
    <w:rsid w:val="00264D05"/>
    <w:rsid w:val="002860A3"/>
    <w:rsid w:val="002A4AC2"/>
    <w:rsid w:val="002D6E23"/>
    <w:rsid w:val="00343278"/>
    <w:rsid w:val="00360201"/>
    <w:rsid w:val="00363775"/>
    <w:rsid w:val="00384D90"/>
    <w:rsid w:val="003F794C"/>
    <w:rsid w:val="0040257A"/>
    <w:rsid w:val="00405777"/>
    <w:rsid w:val="00415704"/>
    <w:rsid w:val="00451FA8"/>
    <w:rsid w:val="004F61C2"/>
    <w:rsid w:val="005316BF"/>
    <w:rsid w:val="00574365"/>
    <w:rsid w:val="0064733E"/>
    <w:rsid w:val="00681076"/>
    <w:rsid w:val="0070347B"/>
    <w:rsid w:val="00710814"/>
    <w:rsid w:val="007734E4"/>
    <w:rsid w:val="00783841"/>
    <w:rsid w:val="007D64CC"/>
    <w:rsid w:val="00835E95"/>
    <w:rsid w:val="0083623D"/>
    <w:rsid w:val="008423C6"/>
    <w:rsid w:val="008B24C5"/>
    <w:rsid w:val="008D45C6"/>
    <w:rsid w:val="00954234"/>
    <w:rsid w:val="009D5526"/>
    <w:rsid w:val="00A41281"/>
    <w:rsid w:val="00A91B75"/>
    <w:rsid w:val="00AB7657"/>
    <w:rsid w:val="00AE529F"/>
    <w:rsid w:val="00AF18CD"/>
    <w:rsid w:val="00AF27CD"/>
    <w:rsid w:val="00B1444E"/>
    <w:rsid w:val="00BB7CD8"/>
    <w:rsid w:val="00BD3BC7"/>
    <w:rsid w:val="00BE70DC"/>
    <w:rsid w:val="00C23E5A"/>
    <w:rsid w:val="00C3133D"/>
    <w:rsid w:val="00C82C75"/>
    <w:rsid w:val="00D67662"/>
    <w:rsid w:val="00E27F86"/>
    <w:rsid w:val="00F50063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F7D13A"/>
  <w15:docId w15:val="{5C19C078-31CB-413C-9FBF-E53CC909A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24C5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4057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5777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uiPriority w:val="99"/>
    <w:semiHidden/>
    <w:unhideWhenUsed/>
    <w:rsid w:val="008423C6"/>
    <w:rPr>
      <w:color w:val="0000FF"/>
      <w:u w:val="single"/>
    </w:rPr>
  </w:style>
  <w:style w:type="character" w:customStyle="1" w:styleId="apple-converted-space">
    <w:name w:val="apple-converted-space"/>
    <w:rsid w:val="008423C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23C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23C6"/>
    <w:rPr>
      <w:rFonts w:ascii="Times New Roman" w:eastAsia="Times New Roman" w:hAnsi="Times New Roman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23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nito.pl/autor/daniel+brayshaw/0" TargetMode="External"/><Relationship Id="rId13" Type="http://schemas.openxmlformats.org/officeDocument/2006/relationships/hyperlink" Target="http://bonito.pl/autor/bartosz+michalowski/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onito.pl/autor/vaughan+jones/0" TargetMode="External"/><Relationship Id="rId12" Type="http://schemas.openxmlformats.org/officeDocument/2006/relationships/hyperlink" Target="http://bonito.pl/autor/daniel+brayshaw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onito.pl/autor/sue+kay/0" TargetMode="External"/><Relationship Id="rId11" Type="http://schemas.openxmlformats.org/officeDocument/2006/relationships/hyperlink" Target="http://bonito.pl/autor/vaughan+jones/0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bonito.pl/autor/sue+kay/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bonito.pl/autor/bartosz+michalowski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ekonomik</dc:creator>
  <cp:keywords/>
  <dc:description/>
  <cp:lastModifiedBy>Artur Duda</cp:lastModifiedBy>
  <cp:revision>2</cp:revision>
  <cp:lastPrinted>2016-06-30T06:17:00Z</cp:lastPrinted>
  <dcterms:created xsi:type="dcterms:W3CDTF">2018-08-19T21:49:00Z</dcterms:created>
  <dcterms:modified xsi:type="dcterms:W3CDTF">2018-08-19T21:49:00Z</dcterms:modified>
</cp:coreProperties>
</file>