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2" w:rsidRDefault="00232F22" w:rsidP="00232F22">
      <w:pPr>
        <w:jc w:val="center"/>
      </w:pPr>
      <w:r>
        <w:t>Scenariusz lekc</w:t>
      </w:r>
      <w:r w:rsidR="007C1407">
        <w:t xml:space="preserve">ji z języka polskiego w klasie </w:t>
      </w:r>
      <w:r>
        <w:t>V</w:t>
      </w:r>
    </w:p>
    <w:p w:rsidR="00232F22" w:rsidRDefault="0050029E" w:rsidP="00232F22">
      <w:r>
        <w:t>Temat: Spryt Odyseusza</w:t>
      </w:r>
      <w:r w:rsidR="00232F22">
        <w:t>.</w:t>
      </w:r>
    </w:p>
    <w:p w:rsidR="00232F22" w:rsidRDefault="00232F22" w:rsidP="00232F22">
      <w:r>
        <w:t>Cele lekcji:</w:t>
      </w:r>
    </w:p>
    <w:p w:rsidR="00232F22" w:rsidRDefault="00232F22" w:rsidP="00232F22">
      <w:r>
        <w:t>Uczeń:</w:t>
      </w:r>
    </w:p>
    <w:p w:rsidR="00232F22" w:rsidRDefault="00232F22" w:rsidP="00232F22">
      <w:r>
        <w:t>- czyta ze zrozumieniem tekst „Przekleństwo Polifema” Jana Parandowskiego,</w:t>
      </w:r>
    </w:p>
    <w:p w:rsidR="00232F22" w:rsidRDefault="00232F22" w:rsidP="00232F22">
      <w:r>
        <w:t xml:space="preserve">- krótko charakteryzuje Odyseusza, </w:t>
      </w:r>
    </w:p>
    <w:p w:rsidR="00232F22" w:rsidRDefault="00232F22" w:rsidP="00232F22">
      <w:r>
        <w:t>- opisuje wygląd i zachowanie Polifema,</w:t>
      </w:r>
    </w:p>
    <w:p w:rsidR="00232F22" w:rsidRDefault="00232F22" w:rsidP="00232F22">
      <w:r>
        <w:t>- układa szczegółowy plan wydarzeń,</w:t>
      </w:r>
    </w:p>
    <w:p w:rsidR="00232F22" w:rsidRDefault="00232F22" w:rsidP="00232F22">
      <w:r>
        <w:t>- ocenia postępowanie Odyseusza,</w:t>
      </w:r>
    </w:p>
    <w:p w:rsidR="00232F22" w:rsidRDefault="00232F22" w:rsidP="00232F22">
      <w:r>
        <w:t>- używa wyrażeń przyimkowych,</w:t>
      </w:r>
    </w:p>
    <w:p w:rsidR="00232F22" w:rsidRDefault="007C1407" w:rsidP="00232F22">
      <w:r>
        <w:t>- wyjaśnia znaczenie związku</w:t>
      </w:r>
      <w:r w:rsidR="00232F22">
        <w:t xml:space="preserve"> f</w:t>
      </w:r>
      <w:r>
        <w:t>razeologiczngo</w:t>
      </w:r>
      <w:r w:rsidR="00232F22">
        <w:t xml:space="preserve"> </w:t>
      </w:r>
      <w:r w:rsidR="00232F22" w:rsidRPr="00232F22">
        <w:rPr>
          <w:i/>
        </w:rPr>
        <w:t xml:space="preserve">koń trojański, </w:t>
      </w:r>
    </w:p>
    <w:p w:rsidR="00232F22" w:rsidRDefault="00232F22" w:rsidP="00232F22">
      <w:r>
        <w:t>- prawidłowo konstruuje zdania w czasie mówienia i pisania,</w:t>
      </w:r>
    </w:p>
    <w:p w:rsidR="00232F22" w:rsidRDefault="00232F22" w:rsidP="00232F22">
      <w:r>
        <w:t>- z zaangażowaniem pracuje w zespole.</w:t>
      </w:r>
    </w:p>
    <w:p w:rsidR="00232F22" w:rsidRDefault="003D3FB8" w:rsidP="00232F22">
      <w:r>
        <w:t xml:space="preserve">Metody: </w:t>
      </w:r>
      <w:r w:rsidR="0050029E">
        <w:t xml:space="preserve"> </w:t>
      </w:r>
      <w:r>
        <w:t>praca z tekstem, rozmowa kierowana, pogadanka.</w:t>
      </w:r>
    </w:p>
    <w:p w:rsidR="00232F22" w:rsidRDefault="00232F22" w:rsidP="00232F22">
      <w:r>
        <w:t>Formy pracy: indywidualna, grupowa, zbiorowa.</w:t>
      </w:r>
    </w:p>
    <w:p w:rsidR="00232F22" w:rsidRDefault="00232F22" w:rsidP="00232F22">
      <w:pPr>
        <w:rPr>
          <w:color w:val="FF0000"/>
        </w:rPr>
      </w:pPr>
      <w:r>
        <w:t xml:space="preserve">Środki dydaktyczne: podręcznik do kształcenia literackiego i kulturowego </w:t>
      </w:r>
      <w:r>
        <w:rPr>
          <w:i/>
        </w:rPr>
        <w:t>Teraz polski!</w:t>
      </w:r>
      <w:r>
        <w:t xml:space="preserve">, ekran multimedialny, </w:t>
      </w:r>
      <w:proofErr w:type="spellStart"/>
      <w:r>
        <w:t>internet</w:t>
      </w:r>
      <w:proofErr w:type="spellEnd"/>
      <w:r>
        <w:t>.</w:t>
      </w:r>
    </w:p>
    <w:p w:rsidR="00232F22" w:rsidRDefault="00232F22" w:rsidP="00232F22">
      <w:r>
        <w:t>Przebieg lekcji</w:t>
      </w:r>
    </w:p>
    <w:p w:rsidR="00232F22" w:rsidRDefault="00232F22" w:rsidP="00232F22">
      <w:pPr>
        <w:pStyle w:val="Akapitzlist"/>
        <w:numPr>
          <w:ilvl w:val="0"/>
          <w:numId w:val="1"/>
        </w:numPr>
      </w:pPr>
      <w:r>
        <w:t>Czynności organizacyjne: sprawdzenie obecności, podanie tematu lekcji.</w:t>
      </w:r>
    </w:p>
    <w:p w:rsidR="00232F22" w:rsidRDefault="00232F22" w:rsidP="00232F22">
      <w:pPr>
        <w:pStyle w:val="Akapitzlist"/>
        <w:numPr>
          <w:ilvl w:val="0"/>
          <w:numId w:val="1"/>
        </w:numPr>
      </w:pPr>
      <w:r>
        <w:t>Nauczyciel zapoznaje uczniów z celami lekcji.</w:t>
      </w:r>
    </w:p>
    <w:p w:rsidR="00E43182" w:rsidRDefault="00E43182" w:rsidP="00232F22">
      <w:pPr>
        <w:pStyle w:val="Akapitzlist"/>
        <w:numPr>
          <w:ilvl w:val="0"/>
          <w:numId w:val="1"/>
        </w:numPr>
      </w:pPr>
      <w:r>
        <w:t>Na polecenie nauczyciela chętni u</w:t>
      </w:r>
      <w:r w:rsidR="00232F22">
        <w:t xml:space="preserve">czniowie </w:t>
      </w:r>
      <w:r>
        <w:t xml:space="preserve">opowiadają przeczytany w domu tekst </w:t>
      </w:r>
      <w:r w:rsidRPr="00E43182">
        <w:rPr>
          <w:i/>
        </w:rPr>
        <w:t>Przekleństwo Odyseusza</w:t>
      </w:r>
      <w:r>
        <w:t xml:space="preserve"> Jana Parandowskiego.</w:t>
      </w:r>
    </w:p>
    <w:p w:rsidR="00232F22" w:rsidRDefault="00E43182" w:rsidP="00232F22">
      <w:pPr>
        <w:pStyle w:val="Akapitzlist"/>
        <w:numPr>
          <w:ilvl w:val="0"/>
          <w:numId w:val="1"/>
        </w:numPr>
      </w:pPr>
      <w:r>
        <w:t>Następnie nauczyci</w:t>
      </w:r>
      <w:r w:rsidR="0050029E">
        <w:t xml:space="preserve">el pokazuje uczniom </w:t>
      </w:r>
      <w:r w:rsidR="00DD5CAE">
        <w:t xml:space="preserve">na monitorze interaktywnym </w:t>
      </w:r>
      <w:r w:rsidR="0050029E">
        <w:t xml:space="preserve">dostępną w </w:t>
      </w:r>
      <w:proofErr w:type="spellStart"/>
      <w:r w:rsidR="0050029E">
        <w:t>i</w:t>
      </w:r>
      <w:r>
        <w:t>nternecie</w:t>
      </w:r>
      <w:proofErr w:type="spellEnd"/>
      <w:r>
        <w:t xml:space="preserve"> prezentację multimedialną dotyczącą fragmentu mitu. Materiał znajduje się pod adresem </w:t>
      </w:r>
      <w:hyperlink r:id="rId5" w:history="1">
        <w:r w:rsidR="0050029E" w:rsidRPr="008C4715">
          <w:rPr>
            <w:rStyle w:val="Hipercze"/>
          </w:rPr>
          <w:t>www.bajki.123kidsfun.com/odyseusz.html</w:t>
        </w:r>
      </w:hyperlink>
      <w:r>
        <w:t xml:space="preserve">. </w:t>
      </w:r>
      <w:r w:rsidR="00DD5CAE">
        <w:br/>
      </w:r>
      <w:r>
        <w:t>Uczestnicy opowiadają o swoich wrażeniach związanych z mitem.</w:t>
      </w:r>
    </w:p>
    <w:p w:rsidR="00232F22" w:rsidRDefault="00E43182" w:rsidP="00232F22">
      <w:pPr>
        <w:pStyle w:val="Akapitzlist"/>
        <w:numPr>
          <w:ilvl w:val="0"/>
          <w:numId w:val="1"/>
        </w:numPr>
      </w:pPr>
      <w:r>
        <w:t xml:space="preserve">Uczniowie, pracując w grupach, krótko charakteryzują Odyseusza oraz opisują wygląd </w:t>
      </w:r>
      <w:r w:rsidR="0050029E">
        <w:t xml:space="preserve">                     </w:t>
      </w:r>
      <w:r>
        <w:t xml:space="preserve">i zachowanie Polifema. Przedstawiciele grup po kolei prezentują wyniki pracy  zespołowej. </w:t>
      </w:r>
      <w:r w:rsidR="00232F22">
        <w:t xml:space="preserve">Uzupełniają wzajemnie swoje notatki. </w:t>
      </w:r>
    </w:p>
    <w:p w:rsidR="00E43182" w:rsidRDefault="00E43182" w:rsidP="00232F22">
      <w:pPr>
        <w:pStyle w:val="Akapitzlist"/>
        <w:numPr>
          <w:ilvl w:val="0"/>
          <w:numId w:val="1"/>
        </w:numPr>
      </w:pPr>
      <w:r>
        <w:t xml:space="preserve">Następnie </w:t>
      </w:r>
      <w:r w:rsidR="002D7834">
        <w:t>sporządzają szczegółowy plan wydarzeń opowiedzianych w utworze. Prowadzący przypomina, by pamiętali o jednakowej formie wszystkich punktów – prosi o stosowanie równoważników zdań.</w:t>
      </w:r>
    </w:p>
    <w:p w:rsidR="002D7834" w:rsidRDefault="002D7834" w:rsidP="00232F22">
      <w:pPr>
        <w:pStyle w:val="Akapitzlist"/>
        <w:numPr>
          <w:ilvl w:val="0"/>
          <w:numId w:val="1"/>
        </w:numPr>
      </w:pPr>
      <w:r>
        <w:t>Uczniowie uzupełniają zdania wyrażeniami przyimkowymi pojawiającymi się w tekście.</w:t>
      </w:r>
    </w:p>
    <w:p w:rsidR="002D7834" w:rsidRDefault="0050029E" w:rsidP="00232F22">
      <w:pPr>
        <w:pStyle w:val="Akapitzlist"/>
        <w:numPr>
          <w:ilvl w:val="0"/>
          <w:numId w:val="1"/>
        </w:numPr>
      </w:pPr>
      <w:r>
        <w:lastRenderedPageBreak/>
        <w:t xml:space="preserve">Następnie </w:t>
      </w:r>
      <w:r w:rsidR="002D7834">
        <w:t xml:space="preserve"> wyjaśniają związ</w:t>
      </w:r>
      <w:r w:rsidR="00C32F52">
        <w:t>ek frazeologiczny</w:t>
      </w:r>
      <w:r w:rsidR="002D7834">
        <w:t xml:space="preserve"> </w:t>
      </w:r>
      <w:r w:rsidR="00C32F52">
        <w:rPr>
          <w:i/>
        </w:rPr>
        <w:t>koń trojański</w:t>
      </w:r>
      <w:r w:rsidR="002D7834">
        <w:rPr>
          <w:i/>
        </w:rPr>
        <w:t xml:space="preserve"> - </w:t>
      </w:r>
      <w:r w:rsidR="002D7834">
        <w:t xml:space="preserve"> korzystają z</w:t>
      </w:r>
      <w:r>
        <w:t>e strony internetowej www</w:t>
      </w:r>
      <w:r w:rsidR="007C1407">
        <w:t>.scholaris.pl/resoures/run/id/60555.</w:t>
      </w:r>
    </w:p>
    <w:p w:rsidR="00232F22" w:rsidRDefault="00232F22" w:rsidP="002D7834">
      <w:pPr>
        <w:pStyle w:val="Akapitzlist"/>
        <w:numPr>
          <w:ilvl w:val="0"/>
          <w:numId w:val="1"/>
        </w:numPr>
      </w:pPr>
      <w:r>
        <w:t>Nauczyciel podsumowuje efekty pracy grup.</w:t>
      </w:r>
    </w:p>
    <w:p w:rsidR="00232F22" w:rsidRDefault="00232F22" w:rsidP="00232F22">
      <w:pPr>
        <w:pStyle w:val="Akapitzlist"/>
        <w:numPr>
          <w:ilvl w:val="0"/>
          <w:numId w:val="1"/>
        </w:numPr>
        <w:spacing w:line="360" w:lineRule="auto"/>
      </w:pPr>
      <w:r>
        <w:t>Praca domowa.</w:t>
      </w:r>
    </w:p>
    <w:p w:rsidR="00232F22" w:rsidRPr="0050029E" w:rsidRDefault="0050029E" w:rsidP="00232F22">
      <w:pPr>
        <w:pStyle w:val="Akapitzlist"/>
        <w:spacing w:line="360" w:lineRule="auto"/>
      </w:pPr>
      <w:r w:rsidRPr="0050029E">
        <w:t>Przedstaw w formie komiksu treść mitu.</w:t>
      </w:r>
    </w:p>
    <w:p w:rsidR="00232F22" w:rsidRPr="00DD5CAE" w:rsidRDefault="00DD5CAE" w:rsidP="00232F22">
      <w:pPr>
        <w:spacing w:line="360" w:lineRule="auto"/>
        <w:rPr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DD5CAE">
        <w:rPr>
          <w:sz w:val="24"/>
          <w:szCs w:val="24"/>
        </w:rPr>
        <w:tab/>
        <w:t>Anna Radkiewicz</w:t>
      </w: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232F22" w:rsidRDefault="00232F22" w:rsidP="00232F22">
      <w:pPr>
        <w:pStyle w:val="Akapitzlist"/>
      </w:pPr>
    </w:p>
    <w:p w:rsidR="00B40C1D" w:rsidRDefault="00B40C1D"/>
    <w:sectPr w:rsidR="00B40C1D" w:rsidSect="00B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73B"/>
    <w:multiLevelType w:val="hybridMultilevel"/>
    <w:tmpl w:val="8140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F22"/>
    <w:rsid w:val="00232F22"/>
    <w:rsid w:val="002D7834"/>
    <w:rsid w:val="003D3FB8"/>
    <w:rsid w:val="0050029E"/>
    <w:rsid w:val="006D65C0"/>
    <w:rsid w:val="007C1407"/>
    <w:rsid w:val="0089006F"/>
    <w:rsid w:val="00B40C1D"/>
    <w:rsid w:val="00C32F52"/>
    <w:rsid w:val="00DD5CAE"/>
    <w:rsid w:val="00E4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F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jki.123kidsfun.com/odyseus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JD</cp:lastModifiedBy>
  <cp:revision>2</cp:revision>
  <dcterms:created xsi:type="dcterms:W3CDTF">2018-03-26T11:57:00Z</dcterms:created>
  <dcterms:modified xsi:type="dcterms:W3CDTF">2018-03-26T11:57:00Z</dcterms:modified>
</cp:coreProperties>
</file>