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54" w:rsidRDefault="00462154" w:rsidP="0046215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Harmonogram </w:t>
      </w:r>
      <w:r w:rsidR="0009463A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czynności w postępowaniu rekrutacyjnym oraz postępowaniu uzupełniającym 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do oddziałów przedszkolnych</w:t>
      </w:r>
      <w:r w:rsidRPr="00462154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Szkoły Podstawowej im. Partyzantów Gryfa Pomorskiego w Kiełpinie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br/>
        <w:t>na rok szkolny 2018 / 2019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br/>
        <w:t xml:space="preserve">zgodnie z Zarządzeniem Nr </w:t>
      </w:r>
      <w:r w:rsidR="00F6277D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10</w:t>
      </w:r>
      <w:r w:rsidR="003D68C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/201</w:t>
      </w:r>
      <w:r w:rsidR="00F6277D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Burmistrza Kartuz z dnia </w:t>
      </w:r>
      <w:r w:rsidR="00F6277D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24.01</w:t>
      </w:r>
      <w:r w:rsidR="003D68C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2018 r.</w:t>
      </w:r>
    </w:p>
    <w:p w:rsidR="0009463A" w:rsidRDefault="0009463A" w:rsidP="0046215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5812"/>
      </w:tblGrid>
      <w:tr w:rsidR="0009463A" w:rsidTr="0009463A">
        <w:tc>
          <w:tcPr>
            <w:tcW w:w="3085" w:type="dxa"/>
          </w:tcPr>
          <w:p w:rsidR="0009463A" w:rsidRDefault="0009463A" w:rsidP="004621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01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.03 - 30 .03.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2018 r.</w:t>
            </w:r>
          </w:p>
        </w:tc>
        <w:tc>
          <w:tcPr>
            <w:tcW w:w="5812" w:type="dxa"/>
          </w:tcPr>
          <w:p w:rsidR="0009463A" w:rsidRDefault="0009463A" w:rsidP="0009463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łożenie wniosku o przyjęcie do oddziału przedszkolnego wraz z dokumentami potwierdzającymi spełnienie przez kandydata warunków lub kryteriów branych pod uwagę w postępowaniu rekrutacyjnym </w:t>
            </w:r>
          </w:p>
        </w:tc>
      </w:tr>
      <w:tr w:rsidR="0009463A" w:rsidTr="0009463A">
        <w:tc>
          <w:tcPr>
            <w:tcW w:w="3085" w:type="dxa"/>
          </w:tcPr>
          <w:p w:rsidR="0009463A" w:rsidRDefault="0009463A" w:rsidP="004621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13.04.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2018 r.</w:t>
            </w:r>
          </w:p>
        </w:tc>
        <w:tc>
          <w:tcPr>
            <w:tcW w:w="5812" w:type="dxa"/>
          </w:tcPr>
          <w:p w:rsidR="0009463A" w:rsidRDefault="00F6277D" w:rsidP="0009463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09463A"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odanie do publicznej wiadomości  listy kandydatów zakwalifikowanych i kandydatów niezakwalifikowanych</w:t>
            </w:r>
          </w:p>
          <w:p w:rsidR="0009463A" w:rsidRDefault="0009463A" w:rsidP="004621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09463A" w:rsidTr="0009463A">
        <w:tc>
          <w:tcPr>
            <w:tcW w:w="3085" w:type="dxa"/>
          </w:tcPr>
          <w:p w:rsidR="0009463A" w:rsidRDefault="0009463A" w:rsidP="00F627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19.04 – 2</w:t>
            </w:r>
            <w:r w:rsidR="00F627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.04.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2018 r.</w:t>
            </w:r>
          </w:p>
        </w:tc>
        <w:tc>
          <w:tcPr>
            <w:tcW w:w="5812" w:type="dxa"/>
          </w:tcPr>
          <w:p w:rsidR="0009463A" w:rsidRDefault="0009463A" w:rsidP="0009463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9463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otwierdzenie przez rodzica kandydata woli przyjęcia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postaci pisemnego oświadczenia </w:t>
            </w:r>
          </w:p>
        </w:tc>
      </w:tr>
      <w:tr w:rsidR="0009463A" w:rsidTr="0009463A">
        <w:tc>
          <w:tcPr>
            <w:tcW w:w="3085" w:type="dxa"/>
          </w:tcPr>
          <w:p w:rsidR="0009463A" w:rsidRDefault="0009463A" w:rsidP="000946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24. 04.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2018 r.</w:t>
            </w:r>
          </w:p>
        </w:tc>
        <w:tc>
          <w:tcPr>
            <w:tcW w:w="5812" w:type="dxa"/>
          </w:tcPr>
          <w:p w:rsidR="0009463A" w:rsidRPr="00462154" w:rsidRDefault="0009463A" w:rsidP="0009463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odanie do publicznej wiadomości listy kandydatów przyjętych i kandydatów nieprzyjętych</w:t>
            </w:r>
          </w:p>
          <w:p w:rsidR="0009463A" w:rsidRDefault="0009463A" w:rsidP="004621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09463A" w:rsidRPr="00462154" w:rsidRDefault="0009463A" w:rsidP="0009463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462154" w:rsidRDefault="00462154" w:rsidP="0046215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2154">
        <w:rPr>
          <w:rFonts w:eastAsia="Times New Roman" w:cs="Times New Roman"/>
          <w:sz w:val="24"/>
          <w:szCs w:val="24"/>
          <w:lang w:eastAsia="pl-PL"/>
        </w:rPr>
        <w:t>W przypadku wolnych miejsc w oddziałach przedszkolnych po zakończeniu postępowania rekrutacyjnego zostanie uruchomione uzupełniające postępowanie rekrutacyjne według poniższego harmonogramu:</w:t>
      </w:r>
    </w:p>
    <w:tbl>
      <w:tblPr>
        <w:tblStyle w:val="Tabela-Siatka"/>
        <w:tblW w:w="0" w:type="auto"/>
        <w:tblLook w:val="04A0"/>
      </w:tblPr>
      <w:tblGrid>
        <w:gridCol w:w="3085"/>
        <w:gridCol w:w="5812"/>
      </w:tblGrid>
      <w:tr w:rsidR="0009463A" w:rsidTr="00C13293">
        <w:tc>
          <w:tcPr>
            <w:tcW w:w="3085" w:type="dxa"/>
          </w:tcPr>
          <w:p w:rsidR="0009463A" w:rsidRDefault="00F6277D" w:rsidP="00F627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09463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.04-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09463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.04. </w:t>
            </w:r>
            <w:r w:rsidR="0009463A"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2018 r.</w:t>
            </w:r>
          </w:p>
        </w:tc>
        <w:tc>
          <w:tcPr>
            <w:tcW w:w="5812" w:type="dxa"/>
          </w:tcPr>
          <w:p w:rsidR="0009463A" w:rsidRDefault="0009463A" w:rsidP="00C1329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łożenie wniosku o przyjęcie do oddziału przedszkolnego wraz z dokumentami potwierdzającymi spełnienie przez kandydata warunków lub kryteriów branych pod uwagę w postępowaniu rekrutacyjnym </w:t>
            </w:r>
          </w:p>
        </w:tc>
      </w:tr>
      <w:tr w:rsidR="0009463A" w:rsidTr="00C13293">
        <w:tc>
          <w:tcPr>
            <w:tcW w:w="3085" w:type="dxa"/>
          </w:tcPr>
          <w:p w:rsidR="0009463A" w:rsidRDefault="00F6277D" w:rsidP="000946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09463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.05.</w:t>
            </w:r>
            <w:r w:rsidR="0009463A"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2018 r.</w:t>
            </w:r>
          </w:p>
        </w:tc>
        <w:tc>
          <w:tcPr>
            <w:tcW w:w="5812" w:type="dxa"/>
          </w:tcPr>
          <w:p w:rsidR="0009463A" w:rsidRDefault="0009463A" w:rsidP="00C132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 listy kandydatów zakwalifikowanych i kandydatów niezakwalifikowanych</w:t>
            </w:r>
          </w:p>
          <w:p w:rsidR="0009463A" w:rsidRDefault="0009463A" w:rsidP="00C132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09463A" w:rsidTr="00C13293">
        <w:tc>
          <w:tcPr>
            <w:tcW w:w="3085" w:type="dxa"/>
          </w:tcPr>
          <w:p w:rsidR="0009463A" w:rsidRDefault="0009463A" w:rsidP="00F627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627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.05.- </w:t>
            </w:r>
            <w:r w:rsidR="00F627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.05.2018r.</w:t>
            </w:r>
          </w:p>
        </w:tc>
        <w:tc>
          <w:tcPr>
            <w:tcW w:w="5812" w:type="dxa"/>
          </w:tcPr>
          <w:p w:rsidR="0009463A" w:rsidRDefault="0009463A" w:rsidP="00C1329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9463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otwierdzenie przez rodzica kandydata woli przyjęcia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postaci pisemnego oświadczenia </w:t>
            </w:r>
          </w:p>
        </w:tc>
      </w:tr>
      <w:tr w:rsidR="0009463A" w:rsidTr="00C13293">
        <w:tc>
          <w:tcPr>
            <w:tcW w:w="3085" w:type="dxa"/>
          </w:tcPr>
          <w:p w:rsidR="0009463A" w:rsidRDefault="0009463A" w:rsidP="00F627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F627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.06.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2018 r.</w:t>
            </w:r>
          </w:p>
        </w:tc>
        <w:tc>
          <w:tcPr>
            <w:tcW w:w="5812" w:type="dxa"/>
          </w:tcPr>
          <w:p w:rsidR="0009463A" w:rsidRPr="00462154" w:rsidRDefault="0009463A" w:rsidP="00C132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odanie do publicznej wiadomości listy kandydatów przyjętych i kandydatów nieprzyjętych</w:t>
            </w:r>
          </w:p>
          <w:p w:rsidR="0009463A" w:rsidRDefault="0009463A" w:rsidP="00C132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09463A" w:rsidRPr="00462154" w:rsidRDefault="0009463A" w:rsidP="0046215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E60A0" w:rsidRPr="00462154" w:rsidRDefault="00EE60A0"/>
    <w:sectPr w:rsidR="00EE60A0" w:rsidRPr="00462154" w:rsidSect="00EE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955"/>
    <w:multiLevelType w:val="multilevel"/>
    <w:tmpl w:val="5D58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62260"/>
    <w:multiLevelType w:val="multilevel"/>
    <w:tmpl w:val="766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154"/>
    <w:rsid w:val="0009463A"/>
    <w:rsid w:val="003D68C5"/>
    <w:rsid w:val="00462154"/>
    <w:rsid w:val="00EE60A0"/>
    <w:rsid w:val="00F168EA"/>
    <w:rsid w:val="00F6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154"/>
    <w:rPr>
      <w:b/>
      <w:bCs/>
    </w:rPr>
  </w:style>
  <w:style w:type="table" w:styleId="Tabela-Siatka">
    <w:name w:val="Table Grid"/>
    <w:basedOn w:val="Standardowy"/>
    <w:uiPriority w:val="59"/>
    <w:rsid w:val="0009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3</cp:revision>
  <dcterms:created xsi:type="dcterms:W3CDTF">2018-03-09T10:45:00Z</dcterms:created>
  <dcterms:modified xsi:type="dcterms:W3CDTF">2018-03-09T11:52:00Z</dcterms:modified>
</cp:coreProperties>
</file>