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F6" w:rsidRPr="00CC3FF6" w:rsidRDefault="00CC3FF6" w:rsidP="00CC3FF6">
      <w:pPr>
        <w:pStyle w:val="Default"/>
        <w:jc w:val="right"/>
        <w:rPr>
          <w:rFonts w:ascii="Cambria" w:hAnsi="Cambria"/>
          <w:bCs/>
          <w:sz w:val="18"/>
          <w:szCs w:val="18"/>
        </w:rPr>
      </w:pPr>
      <w:bookmarkStart w:id="0" w:name="_Hlk508638580"/>
      <w:r>
        <w:rPr>
          <w:rFonts w:ascii="Cambria" w:hAnsi="Cambria"/>
          <w:bCs/>
          <w:sz w:val="18"/>
          <w:szCs w:val="18"/>
        </w:rPr>
        <w:t>Załącznik nr 4</w:t>
      </w:r>
    </w:p>
    <w:p w:rsidR="00CC3FF6" w:rsidRPr="00CC3FF6" w:rsidRDefault="00CC3FF6" w:rsidP="00CC3FF6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CC3FF6">
        <w:rPr>
          <w:rFonts w:ascii="Cambria" w:hAnsi="Cambria"/>
          <w:bCs/>
          <w:sz w:val="18"/>
          <w:szCs w:val="18"/>
        </w:rPr>
        <w:t xml:space="preserve">do zarządzenia Nr 34/2017 </w:t>
      </w:r>
    </w:p>
    <w:p w:rsidR="00CC3FF6" w:rsidRPr="00CC3FF6" w:rsidRDefault="00CC3FF6" w:rsidP="00CC3FF6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CC3FF6">
        <w:rPr>
          <w:rFonts w:ascii="Cambria" w:hAnsi="Cambria"/>
          <w:bCs/>
          <w:sz w:val="18"/>
          <w:szCs w:val="18"/>
        </w:rPr>
        <w:t>z dnia 15 grudnia 2017 r.</w:t>
      </w:r>
    </w:p>
    <w:p w:rsidR="00CC3FF6" w:rsidRPr="00CC3FF6" w:rsidRDefault="00CC3FF6" w:rsidP="00CC3FF6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CC3FF6">
        <w:rPr>
          <w:rFonts w:ascii="Cambria" w:hAnsi="Cambria"/>
          <w:bCs/>
          <w:sz w:val="18"/>
          <w:szCs w:val="18"/>
        </w:rPr>
        <w:t>dyrektora Szkoły Podstawowej w Marcinkowie</w:t>
      </w:r>
    </w:p>
    <w:p w:rsidR="009D6502" w:rsidRDefault="009D6502" w:rsidP="00BD271B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BE5597" w:rsidRDefault="00BD271B" w:rsidP="00BE5597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EC7105">
        <w:rPr>
          <w:rFonts w:ascii="Cambria" w:hAnsi="Cambria"/>
          <w:b/>
          <w:bCs/>
          <w:sz w:val="28"/>
          <w:szCs w:val="28"/>
        </w:rPr>
        <w:t>PROCEDURA</w:t>
      </w:r>
      <w:r w:rsidR="00BE5597">
        <w:rPr>
          <w:rFonts w:ascii="Cambria" w:hAnsi="Cambria"/>
          <w:b/>
          <w:bCs/>
          <w:sz w:val="28"/>
          <w:szCs w:val="28"/>
        </w:rPr>
        <w:t xml:space="preserve"> POSTĘPOWANIA </w:t>
      </w:r>
    </w:p>
    <w:p w:rsidR="00BE5597" w:rsidRDefault="00BE5597" w:rsidP="00BE5597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 SYTUACJI WYSTĄPIENIA ZAGROŻEŃ w SZKOLE</w:t>
      </w:r>
    </w:p>
    <w:p w:rsidR="00875DF7" w:rsidRPr="001E552E" w:rsidRDefault="00875DF7" w:rsidP="00933BC9">
      <w:pPr>
        <w:jc w:val="both"/>
        <w:rPr>
          <w:rFonts w:ascii="Cambria" w:eastAsia="Times New Roman" w:hAnsi="Cambria" w:cs="Arial"/>
          <w:lang w:eastAsia="pl-PL"/>
        </w:rPr>
      </w:pPr>
    </w:p>
    <w:p w:rsidR="00BD271B" w:rsidRPr="001E552E" w:rsidRDefault="00BD271B" w:rsidP="00933BC9">
      <w:pPr>
        <w:jc w:val="both"/>
        <w:rPr>
          <w:rFonts w:ascii="Cambria" w:eastAsia="Times New Roman" w:hAnsi="Cambria" w:cs="Arial"/>
          <w:b/>
          <w:lang w:eastAsia="pl-PL"/>
        </w:rPr>
      </w:pPr>
      <w:r w:rsidRPr="001E552E">
        <w:rPr>
          <w:rFonts w:ascii="Cambria" w:eastAsia="Times New Roman" w:hAnsi="Cambria" w:cs="Arial"/>
          <w:b/>
          <w:lang w:eastAsia="pl-PL"/>
        </w:rPr>
        <w:t>Podstawy prawne</w:t>
      </w:r>
      <w:r w:rsidR="00CC3FF6">
        <w:rPr>
          <w:rFonts w:ascii="Cambria" w:eastAsia="Times New Roman" w:hAnsi="Cambria" w:cs="Arial"/>
          <w:b/>
          <w:lang w:eastAsia="pl-PL"/>
        </w:rPr>
        <w:t>:</w:t>
      </w:r>
    </w:p>
    <w:p w:rsidR="00BD271B" w:rsidRDefault="00BD271B" w:rsidP="00CC3FF6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 xml:space="preserve">Ustawa Z dnia 14 </w:t>
      </w:r>
      <w:r w:rsidR="00A44E88" w:rsidRPr="00CC3FF6">
        <w:rPr>
          <w:rFonts w:ascii="Cambria" w:eastAsia="Times New Roman" w:hAnsi="Cambria" w:cs="Arial"/>
          <w:lang w:eastAsia="pl-PL"/>
        </w:rPr>
        <w:t>grudnia 2016 r. Prawo oświatowe (</w:t>
      </w:r>
      <w:r w:rsidR="00933BC9" w:rsidRPr="00CC3FF6">
        <w:rPr>
          <w:rFonts w:ascii="Cambria" w:eastAsia="Times New Roman" w:hAnsi="Cambria" w:cs="Arial"/>
          <w:lang w:eastAsia="pl-PL"/>
        </w:rPr>
        <w:t>Dz.U.</w:t>
      </w:r>
      <w:r w:rsidR="00A44E88" w:rsidRPr="00CC3FF6">
        <w:rPr>
          <w:rFonts w:ascii="Cambria" w:eastAsia="Times New Roman" w:hAnsi="Cambria" w:cs="Arial"/>
          <w:lang w:eastAsia="pl-PL"/>
        </w:rPr>
        <w:t>2016 poz.59)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BD271B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Ustawa z dnia 7 września 1991</w:t>
      </w:r>
      <w:r w:rsidR="00933BC9" w:rsidRPr="00CC3FF6">
        <w:rPr>
          <w:rFonts w:ascii="Cambria" w:eastAsia="Times New Roman" w:hAnsi="Cambria" w:cs="Arial"/>
          <w:lang w:eastAsia="pl-PL"/>
        </w:rPr>
        <w:t xml:space="preserve"> roku o systemie oświaty (Dz.U.2004 Nr256 poz.</w:t>
      </w:r>
      <w:r w:rsidR="00CC3FF6">
        <w:rPr>
          <w:rFonts w:ascii="Cambria" w:eastAsia="Times New Roman" w:hAnsi="Cambria" w:cs="Arial"/>
          <w:lang w:eastAsia="pl-PL"/>
        </w:rPr>
        <w:t>2572 ze zm.),</w:t>
      </w:r>
    </w:p>
    <w:p w:rsidR="00BD271B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 xml:space="preserve">Ustawa z dnia 26 października 1982 roku o postępowaniu w sprawach nieletnich </w:t>
      </w:r>
      <w:r w:rsidR="00D752EC" w:rsidRPr="00CC3FF6">
        <w:rPr>
          <w:rFonts w:ascii="Cambria" w:eastAsia="Times New Roman" w:hAnsi="Cambria" w:cs="Arial"/>
          <w:lang w:eastAsia="pl-PL"/>
        </w:rPr>
        <w:t>(Dz.</w:t>
      </w:r>
      <w:r w:rsidRPr="00CC3FF6">
        <w:rPr>
          <w:rFonts w:ascii="Cambria" w:eastAsia="Times New Roman" w:hAnsi="Cambria" w:cs="Arial"/>
          <w:lang w:eastAsia="pl-PL"/>
        </w:rPr>
        <w:t xml:space="preserve">U. </w:t>
      </w:r>
      <w:r w:rsidR="00933BC9" w:rsidRPr="00CC3FF6">
        <w:rPr>
          <w:rFonts w:ascii="Cambria" w:eastAsia="Times New Roman" w:hAnsi="Cambria" w:cs="Arial"/>
          <w:lang w:eastAsia="pl-PL"/>
        </w:rPr>
        <w:t>2010 Nr</w:t>
      </w:r>
      <w:r w:rsidRPr="00CC3FF6">
        <w:rPr>
          <w:rFonts w:ascii="Cambria" w:eastAsia="Times New Roman" w:hAnsi="Cambria" w:cs="Arial"/>
          <w:lang w:eastAsia="pl-PL"/>
        </w:rPr>
        <w:t>33 poz. 178)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BD271B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Ustawa z dnia 25 lutego 1964 roku Ko</w:t>
      </w:r>
      <w:r w:rsidR="00D752EC" w:rsidRPr="00CC3FF6">
        <w:rPr>
          <w:rFonts w:ascii="Cambria" w:eastAsia="Times New Roman" w:hAnsi="Cambria" w:cs="Arial"/>
          <w:lang w:eastAsia="pl-PL"/>
        </w:rPr>
        <w:t>deks rodzinny i opiekuńczy (Dz.</w:t>
      </w:r>
      <w:r w:rsidR="00933BC9" w:rsidRPr="00CC3FF6">
        <w:rPr>
          <w:rFonts w:ascii="Cambria" w:eastAsia="Times New Roman" w:hAnsi="Cambria" w:cs="Arial"/>
          <w:lang w:eastAsia="pl-PL"/>
        </w:rPr>
        <w:t>U.</w:t>
      </w:r>
      <w:r w:rsidR="00A44E88" w:rsidRPr="00CC3FF6">
        <w:rPr>
          <w:rFonts w:ascii="Cambria" w:eastAsia="Times New Roman" w:hAnsi="Cambria" w:cs="Arial"/>
          <w:lang w:eastAsia="pl-PL"/>
        </w:rPr>
        <w:t xml:space="preserve">1964 </w:t>
      </w:r>
      <w:r w:rsidR="00933BC9" w:rsidRPr="00CC3FF6">
        <w:rPr>
          <w:rFonts w:ascii="Cambria" w:eastAsia="Times New Roman" w:hAnsi="Cambria" w:cs="Arial"/>
          <w:lang w:eastAsia="pl-PL"/>
        </w:rPr>
        <w:t>Nr9 poz.</w:t>
      </w:r>
      <w:r w:rsidRPr="00CC3FF6">
        <w:rPr>
          <w:rFonts w:ascii="Cambria" w:eastAsia="Times New Roman" w:hAnsi="Cambria" w:cs="Arial"/>
          <w:lang w:eastAsia="pl-PL"/>
        </w:rPr>
        <w:t>59 ze zm.)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BD271B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Ustawa z 6 czer</w:t>
      </w:r>
      <w:r w:rsidR="00933BC9" w:rsidRPr="00CC3FF6">
        <w:rPr>
          <w:rFonts w:ascii="Cambria" w:eastAsia="Times New Roman" w:hAnsi="Cambria" w:cs="Arial"/>
          <w:lang w:eastAsia="pl-PL"/>
        </w:rPr>
        <w:t>wca 1997 roku Kodeks karny (Dz.U.</w:t>
      </w:r>
      <w:r w:rsidR="00CD24EA" w:rsidRPr="00CC3FF6">
        <w:rPr>
          <w:rFonts w:ascii="Cambria" w:eastAsia="Times New Roman" w:hAnsi="Cambria" w:cs="Arial"/>
          <w:lang w:eastAsia="pl-PL"/>
        </w:rPr>
        <w:t xml:space="preserve">1997 </w:t>
      </w:r>
      <w:r w:rsidR="00933BC9" w:rsidRPr="00CC3FF6">
        <w:rPr>
          <w:rFonts w:ascii="Cambria" w:eastAsia="Times New Roman" w:hAnsi="Cambria" w:cs="Arial"/>
          <w:lang w:eastAsia="pl-PL"/>
        </w:rPr>
        <w:t>Nr</w:t>
      </w:r>
      <w:r w:rsidRPr="00CC3FF6">
        <w:rPr>
          <w:rFonts w:ascii="Cambria" w:eastAsia="Times New Roman" w:hAnsi="Cambria" w:cs="Arial"/>
          <w:lang w:eastAsia="pl-PL"/>
        </w:rPr>
        <w:t>8</w:t>
      </w:r>
      <w:r w:rsidR="00CD24EA" w:rsidRPr="00CC3FF6">
        <w:rPr>
          <w:rFonts w:ascii="Cambria" w:eastAsia="Times New Roman" w:hAnsi="Cambria" w:cs="Arial"/>
          <w:lang w:eastAsia="pl-PL"/>
        </w:rPr>
        <w:t>9</w:t>
      </w:r>
      <w:r w:rsidRPr="00CC3FF6">
        <w:rPr>
          <w:rFonts w:ascii="Cambria" w:eastAsia="Times New Roman" w:hAnsi="Cambria" w:cs="Arial"/>
          <w:lang w:eastAsia="pl-PL"/>
        </w:rPr>
        <w:t xml:space="preserve"> poz. 553 ze zm.)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3628D0" w:rsidRDefault="003628D0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 xml:space="preserve">Ustawa </w:t>
      </w:r>
      <w:r w:rsidR="00CD24EA" w:rsidRPr="00CC3FF6">
        <w:rPr>
          <w:rFonts w:ascii="Cambria" w:eastAsia="Times New Roman" w:hAnsi="Cambria" w:cs="Arial"/>
          <w:lang w:eastAsia="pl-PL"/>
        </w:rPr>
        <w:t xml:space="preserve">z dnia6 czerwca 1997roku </w:t>
      </w:r>
      <w:r w:rsidRPr="00CC3FF6">
        <w:rPr>
          <w:rFonts w:ascii="Cambria" w:eastAsia="Times New Roman" w:hAnsi="Cambria" w:cs="Arial"/>
          <w:lang w:eastAsia="pl-PL"/>
        </w:rPr>
        <w:t>Kodeks postępowania karnego</w:t>
      </w:r>
      <w:r w:rsidR="00CD24EA" w:rsidRPr="00CC3FF6">
        <w:rPr>
          <w:rFonts w:ascii="Cambria" w:eastAsia="Times New Roman" w:hAnsi="Cambria" w:cs="Arial"/>
          <w:lang w:eastAsia="pl-PL"/>
        </w:rPr>
        <w:t xml:space="preserve"> (D</w:t>
      </w:r>
      <w:r w:rsidR="00933BC9" w:rsidRPr="00CC3FF6">
        <w:rPr>
          <w:rFonts w:ascii="Cambria" w:eastAsia="Times New Roman" w:hAnsi="Cambria" w:cs="Arial"/>
          <w:lang w:eastAsia="pl-PL"/>
        </w:rPr>
        <w:t>z.U.</w:t>
      </w:r>
      <w:r w:rsidR="00CD24EA" w:rsidRPr="00CC3FF6">
        <w:rPr>
          <w:rFonts w:ascii="Cambria" w:eastAsia="Times New Roman" w:hAnsi="Cambria" w:cs="Arial"/>
          <w:lang w:eastAsia="pl-PL"/>
        </w:rPr>
        <w:t>1997 Nr89 poz.555)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BD271B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Ustawa z dnia 26 października 1982 roku o wychowaniu w trzeźwości i przeciwdziałaniu alkoholizmowi</w:t>
      </w:r>
      <w:r w:rsidR="00933BC9" w:rsidRPr="00CC3FF6">
        <w:rPr>
          <w:rFonts w:ascii="Cambria" w:eastAsia="Times New Roman" w:hAnsi="Cambria" w:cs="Arial"/>
          <w:lang w:eastAsia="pl-PL"/>
        </w:rPr>
        <w:t xml:space="preserve"> (Dz.U.</w:t>
      </w:r>
      <w:r w:rsidR="00CD24EA" w:rsidRPr="00CC3FF6">
        <w:rPr>
          <w:rFonts w:ascii="Cambria" w:eastAsia="Times New Roman" w:hAnsi="Cambria" w:cs="Arial"/>
          <w:lang w:eastAsia="pl-PL"/>
        </w:rPr>
        <w:t>1982 N</w:t>
      </w:r>
      <w:r w:rsidR="00933BC9" w:rsidRPr="00CC3FF6">
        <w:rPr>
          <w:rFonts w:ascii="Cambria" w:eastAsia="Times New Roman" w:hAnsi="Cambria" w:cs="Arial"/>
          <w:lang w:eastAsia="pl-PL"/>
        </w:rPr>
        <w:t>r</w:t>
      </w:r>
      <w:r w:rsidR="00CD24EA" w:rsidRPr="00CC3FF6">
        <w:rPr>
          <w:rFonts w:ascii="Cambria" w:eastAsia="Times New Roman" w:hAnsi="Cambria" w:cs="Arial"/>
          <w:lang w:eastAsia="pl-PL"/>
        </w:rPr>
        <w:t>35 po</w:t>
      </w:r>
      <w:r w:rsidR="00933BC9" w:rsidRPr="00CC3FF6">
        <w:rPr>
          <w:rFonts w:ascii="Cambria" w:eastAsia="Times New Roman" w:hAnsi="Cambria" w:cs="Arial"/>
          <w:lang w:eastAsia="pl-PL"/>
        </w:rPr>
        <w:t>z</w:t>
      </w:r>
      <w:r w:rsidR="00CD24EA" w:rsidRPr="00CC3FF6">
        <w:rPr>
          <w:rFonts w:ascii="Cambria" w:eastAsia="Times New Roman" w:hAnsi="Cambria" w:cs="Arial"/>
          <w:lang w:eastAsia="pl-PL"/>
        </w:rPr>
        <w:t>.230)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CD24EA" w:rsidRDefault="00CD24EA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Ustawa z dnia 29 lipca 2005 roku o p</w:t>
      </w:r>
      <w:r w:rsidR="00D752EC" w:rsidRPr="00CC3FF6">
        <w:rPr>
          <w:rFonts w:ascii="Cambria" w:eastAsia="Times New Roman" w:hAnsi="Cambria" w:cs="Arial"/>
          <w:lang w:eastAsia="pl-PL"/>
        </w:rPr>
        <w:t>rzeciwdziałaniu narkomanii (Dz.</w:t>
      </w:r>
      <w:r w:rsidR="00933BC9" w:rsidRPr="00CC3FF6">
        <w:rPr>
          <w:rFonts w:ascii="Cambria" w:eastAsia="Times New Roman" w:hAnsi="Cambria" w:cs="Arial"/>
          <w:lang w:eastAsia="pl-PL"/>
        </w:rPr>
        <w:t>U.</w:t>
      </w:r>
      <w:r w:rsidRPr="00CC3FF6">
        <w:rPr>
          <w:rFonts w:ascii="Cambria" w:eastAsia="Times New Roman" w:hAnsi="Cambria" w:cs="Arial"/>
          <w:lang w:eastAsia="pl-PL"/>
        </w:rPr>
        <w:t xml:space="preserve">2005 </w:t>
      </w:r>
      <w:r w:rsidR="00933BC9" w:rsidRPr="00CC3FF6">
        <w:rPr>
          <w:rFonts w:ascii="Cambria" w:eastAsia="Times New Roman" w:hAnsi="Cambria" w:cs="Arial"/>
          <w:lang w:eastAsia="pl-PL"/>
        </w:rPr>
        <w:t>Nr179 poz.</w:t>
      </w:r>
      <w:r w:rsidR="001E552E" w:rsidRPr="00CC3FF6">
        <w:rPr>
          <w:rFonts w:ascii="Cambria" w:eastAsia="Times New Roman" w:hAnsi="Cambria" w:cs="Arial"/>
          <w:lang w:eastAsia="pl-PL"/>
        </w:rPr>
        <w:t>1485 ze</w:t>
      </w:r>
      <w:r w:rsidR="00C72E91" w:rsidRPr="00CC3FF6">
        <w:rPr>
          <w:rFonts w:ascii="Cambria" w:eastAsia="Times New Roman" w:hAnsi="Cambria" w:cs="Arial"/>
          <w:lang w:eastAsia="pl-PL"/>
        </w:rPr>
        <w:t xml:space="preserve"> </w:t>
      </w:r>
      <w:r w:rsidRPr="00CC3FF6">
        <w:rPr>
          <w:rFonts w:ascii="Cambria" w:eastAsia="Times New Roman" w:hAnsi="Cambria" w:cs="Arial"/>
          <w:lang w:eastAsia="pl-PL"/>
        </w:rPr>
        <w:t>zm.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BD271B" w:rsidRPr="00CC3FF6" w:rsidRDefault="00CD24EA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hAnsi="Cambria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 (Dz.U. </w:t>
      </w:r>
      <w:r w:rsidR="00933BC9" w:rsidRPr="00CC3FF6">
        <w:rPr>
          <w:rFonts w:ascii="Cambria" w:hAnsi="Cambria"/>
        </w:rPr>
        <w:t>2015 poz.</w:t>
      </w:r>
      <w:r w:rsidRPr="00CC3FF6">
        <w:rPr>
          <w:rFonts w:ascii="Cambria" w:hAnsi="Cambria"/>
        </w:rPr>
        <w:t>1249)</w:t>
      </w:r>
      <w:r w:rsidR="00CC3FF6">
        <w:rPr>
          <w:rFonts w:ascii="Cambria" w:hAnsi="Cambria"/>
        </w:rPr>
        <w:t>,</w:t>
      </w:r>
    </w:p>
    <w:p w:rsidR="00BD271B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 xml:space="preserve">Rozporządzenie Ministra Edukacji Narodowej i Sportu z 31 grudnia 2002 roku w sprawie bezpieczeństwa i higieny w publicznych i niepublicznych szkołach </w:t>
      </w:r>
      <w:r w:rsidR="00CD24EA" w:rsidRPr="00CC3FF6">
        <w:rPr>
          <w:rFonts w:ascii="Cambria" w:eastAsia="Times New Roman" w:hAnsi="Cambria" w:cs="Arial"/>
          <w:lang w:eastAsia="pl-PL"/>
        </w:rPr>
        <w:t>i placówkach (</w:t>
      </w:r>
      <w:r w:rsidR="001E552E" w:rsidRPr="00CC3FF6">
        <w:rPr>
          <w:rFonts w:ascii="Cambria" w:eastAsia="Times New Roman" w:hAnsi="Cambria" w:cs="Arial"/>
          <w:lang w:eastAsia="pl-PL"/>
        </w:rPr>
        <w:t>Dz.U.2003</w:t>
      </w:r>
      <w:r w:rsidR="00933BC9" w:rsidRPr="00CC3FF6">
        <w:rPr>
          <w:rFonts w:ascii="Cambria" w:eastAsia="Times New Roman" w:hAnsi="Cambria" w:cs="Arial"/>
          <w:lang w:eastAsia="pl-PL"/>
        </w:rPr>
        <w:t xml:space="preserve"> Nr</w:t>
      </w:r>
      <w:r w:rsidRPr="00CC3FF6">
        <w:rPr>
          <w:rFonts w:ascii="Cambria" w:eastAsia="Times New Roman" w:hAnsi="Cambria" w:cs="Arial"/>
          <w:lang w:eastAsia="pl-PL"/>
        </w:rPr>
        <w:t>6 poz</w:t>
      </w:r>
      <w:r w:rsidR="00933BC9" w:rsidRPr="00CC3FF6">
        <w:rPr>
          <w:rFonts w:ascii="Cambria" w:eastAsia="Times New Roman" w:hAnsi="Cambria" w:cs="Arial"/>
          <w:lang w:eastAsia="pl-PL"/>
        </w:rPr>
        <w:t>.</w:t>
      </w:r>
      <w:r w:rsidRPr="00CC3FF6">
        <w:rPr>
          <w:rFonts w:ascii="Cambria" w:eastAsia="Times New Roman" w:hAnsi="Cambria" w:cs="Arial"/>
          <w:lang w:eastAsia="pl-PL"/>
        </w:rPr>
        <w:t>69 ze zm.)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BD271B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  <w:r w:rsidR="00933BC9" w:rsidRPr="00CC3FF6">
        <w:rPr>
          <w:rFonts w:ascii="Cambria" w:eastAsia="Times New Roman" w:hAnsi="Cambria" w:cs="Arial"/>
          <w:lang w:eastAsia="pl-PL"/>
        </w:rPr>
        <w:t xml:space="preserve"> (Dz.U.</w:t>
      </w:r>
      <w:r w:rsidR="00CD24EA" w:rsidRPr="00CC3FF6">
        <w:rPr>
          <w:rFonts w:ascii="Cambria" w:eastAsia="Times New Roman" w:hAnsi="Cambria" w:cs="Arial"/>
          <w:lang w:eastAsia="pl-PL"/>
        </w:rPr>
        <w:t>2017 poz.1578)</w:t>
      </w:r>
      <w:r w:rsidR="00CC3FF6">
        <w:rPr>
          <w:rFonts w:ascii="Cambria" w:eastAsia="Times New Roman" w:hAnsi="Cambria" w:cs="Arial"/>
          <w:lang w:eastAsia="pl-PL"/>
        </w:rPr>
        <w:t>,</w:t>
      </w:r>
    </w:p>
    <w:p w:rsidR="00BD271B" w:rsidRDefault="00CC3FF6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R</w:t>
      </w:r>
      <w:r w:rsidR="00BD271B" w:rsidRPr="00CC3FF6">
        <w:rPr>
          <w:rFonts w:ascii="Cambria" w:eastAsia="Times New Roman" w:hAnsi="Cambria" w:cs="Arial"/>
          <w:lang w:eastAsia="pl-PL"/>
        </w:rPr>
        <w:t>ozporządzenie Ministra Edukacji Narodowej z dnia 9 sierpnia 2017 r. w sprawie zasad organizacji i udzielania pomocy psychologiczno-pedagogicznej w publicznych przedszkolach, szkołach i placówkach</w:t>
      </w:r>
      <w:r w:rsidR="00933BC9" w:rsidRPr="00CC3FF6">
        <w:rPr>
          <w:rFonts w:ascii="Cambria" w:eastAsia="Times New Roman" w:hAnsi="Cambria" w:cs="Arial"/>
          <w:lang w:eastAsia="pl-PL"/>
        </w:rPr>
        <w:t xml:space="preserve"> (Dz.U.</w:t>
      </w:r>
      <w:r w:rsidR="00CD24EA" w:rsidRPr="00CC3FF6">
        <w:rPr>
          <w:rFonts w:ascii="Cambria" w:eastAsia="Times New Roman" w:hAnsi="Cambria" w:cs="Arial"/>
          <w:lang w:eastAsia="pl-PL"/>
        </w:rPr>
        <w:t>2017 poz.1591)</w:t>
      </w:r>
      <w:r>
        <w:rPr>
          <w:rFonts w:ascii="Cambria" w:eastAsia="Times New Roman" w:hAnsi="Cambria" w:cs="Arial"/>
          <w:lang w:eastAsia="pl-PL"/>
        </w:rPr>
        <w:t>,</w:t>
      </w:r>
    </w:p>
    <w:p w:rsidR="00BD271B" w:rsidRPr="00CC3FF6" w:rsidRDefault="00BD271B" w:rsidP="00933BC9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Arial"/>
          <w:lang w:eastAsia="pl-PL"/>
        </w:rPr>
      </w:pPr>
      <w:r w:rsidRPr="00CC3FF6">
        <w:rPr>
          <w:rFonts w:ascii="Cambria" w:eastAsia="Times New Roman" w:hAnsi="Cambria" w:cs="Arial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</w:t>
      </w:r>
      <w:r w:rsidR="00D752EC" w:rsidRPr="00CC3FF6">
        <w:rPr>
          <w:rFonts w:ascii="Cambria" w:eastAsia="Times New Roman" w:hAnsi="Cambria" w:cs="Arial"/>
          <w:lang w:eastAsia="pl-PL"/>
        </w:rPr>
        <w:t>j (Dz.U</w:t>
      </w:r>
      <w:r w:rsidR="00933BC9" w:rsidRPr="00CC3FF6">
        <w:rPr>
          <w:rFonts w:ascii="Cambria" w:eastAsia="Times New Roman" w:hAnsi="Cambria" w:cs="Arial"/>
          <w:lang w:eastAsia="pl-PL"/>
        </w:rPr>
        <w:t>.</w:t>
      </w:r>
      <w:r w:rsidR="00D752EC" w:rsidRPr="00CC3FF6">
        <w:rPr>
          <w:rFonts w:ascii="Cambria" w:eastAsia="Times New Roman" w:hAnsi="Cambria" w:cs="Arial"/>
          <w:lang w:eastAsia="pl-PL"/>
        </w:rPr>
        <w:t>2017 poz.356)</w:t>
      </w:r>
      <w:r w:rsidR="00CC3FF6">
        <w:rPr>
          <w:rFonts w:ascii="Cambria" w:eastAsia="Times New Roman" w:hAnsi="Cambria" w:cs="Arial"/>
          <w:lang w:eastAsia="pl-PL"/>
        </w:rPr>
        <w:t>.</w:t>
      </w:r>
    </w:p>
    <w:bookmarkEnd w:id="0"/>
    <w:p w:rsidR="00BD271B" w:rsidRDefault="003A38EE" w:rsidP="00BD271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15.7pt;margin-top:10.3pt;width:45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EQeQIAAFYFAAAOAAAAZHJzL2Uyb0RvYy54bWysVMtuEzEU3SPxD5b3dCZJ00LUSSVaygZo&#10;xOMDbv2YseqxLdvNJN2B1D9r/4trO5kW2FDEZub6ce7j3HN9crrpNVkLH5Q1DZ0c1JQIwyxXpm3o&#10;t68Xr15TEiIYDtoa0dCtCPR0+fLFyeAWYmo7q7nwBJ2YsBhcQ7sY3aKqAutED+HAOmHwUFrfQ8Sl&#10;byvuYUDvva6mdX1UDdZz5y0TIeDueTmky+xfSsHipZRBRKIbirnF/PX5e5W+1fIEFq0H1ym2SwP+&#10;IYselMGgo6tziEBuvPrDVa+Yt8HKeMBsX1kpFRO5BqxmUv9WzZcOnMi1IDnBjTSF/+eWfVqvPFG8&#10;oTNKDPTYoofv93fs1qhrgryGuCW3Alvob+Hhx/X9HZklzgYXFgg9Myu/WwW38omAjfR9+mNpZJN5&#10;3o48i00kDDfnx9PD+XROCdufVY9A50N8L2yP0QO2CyODart4Zo3Bblo/yTzD+kOIGBqBe0CKqg0Z&#10;GvqmOAfUk9QQMU7vsMJgWkpAtyhUFn12E6xW/EJpncDBt1dn2pM1JLHUb+t51geG+OVaincOoSv3&#10;OFpFRd7eGJ711Ang7wwnceuQT4PCpymtXnBKtMDwyco3Iyj9NzcxB21SjiJrGmtPi1bbgXjA0o5m&#10;87ouFaXJEWMZwJgwcVaOIH60vKQ9OUbATv6gXQdl+xA3x6L3njLLKVY2nmRQJRmUxmcrbrUoXfgs&#10;JIoq9z8zy3bUlsnDpwFncT9/uTYEpIsSW/FM7A6S0CW1Z+JHUI5vTRzxvTJ2J5M9FYWluJmk9mHi&#10;stxH+wkBybyyfJtnIx/g8BYSy0OTXoen6wx/fA6XPwEAAP//AwBQSwMEFAAGAAgAAAAhANxDkXLf&#10;AAAACAEAAA8AAABkcnMvZG93bnJldi54bWxMj8FOwzAQRO9I/IO1SFwqajetWhLiVAgJwaEqovAB&#10;brzEEfE6jd02/D2LOMBxdkYzb8v16DtxwiG2gTTMpgoEUh1sS42G97fHm1sQMRmypguEGr4wwrq6&#10;vChNYcOZXvG0S43gEoqF0eBS6gspY+3QmzgNPRJ7H2HwJrEcGmkHc+Zy38lMqaX0piVecKbHB4f1&#10;5+7oNWwnz36yOeSqXo0vh3z1FFyzWWh9fTXe34FIOKa/MPzgMzpUzLQPR7JRdBrmswUnNWRqCYL9&#10;fJ7lIPa/B1mV8v8D1TcAAAD//wMAUEsBAi0AFAAGAAgAAAAhALaDOJL+AAAA4QEAABMAAAAAAAAA&#10;AAAAAAAAAAAAAFtDb250ZW50X1R5cGVzXS54bWxQSwECLQAUAAYACAAAACEAOP0h/9YAAACUAQAA&#10;CwAAAAAAAAAAAAAAAAAvAQAAX3JlbHMvLnJlbHNQSwECLQAUAAYACAAAACEAeVPBEHkCAABWBQAA&#10;DgAAAAAAAAAAAAAAAAAuAgAAZHJzL2Uyb0RvYy54bWxQSwECLQAUAAYACAAAACEA3EORct8AAAAI&#10;AQAADwAAAAAAAAAAAAAAAADTBAAAZHJzL2Rvd25yZXYueG1sUEsFBgAAAAAEAAQA8wAAAN8FAAAA&#10;AA==&#10;" strokecolor="#00b050">
            <v:stroke dashstyle="dash"/>
          </v:shape>
        </w:pict>
      </w:r>
    </w:p>
    <w:p w:rsidR="00240214" w:rsidRPr="00A44E88" w:rsidRDefault="00240214" w:rsidP="00BD271B">
      <w:pPr>
        <w:pStyle w:val="Default"/>
        <w:jc w:val="center"/>
        <w:rPr>
          <w:rFonts w:ascii="Cambria" w:hAnsi="Cambria"/>
        </w:rPr>
      </w:pPr>
    </w:p>
    <w:p w:rsidR="00FC5287" w:rsidRPr="00234384" w:rsidRDefault="00FC5287" w:rsidP="00FC5287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sz w:val="24"/>
          <w:szCs w:val="24"/>
        </w:rPr>
      </w:pPr>
      <w:r w:rsidRPr="00DB7381">
        <w:rPr>
          <w:rFonts w:ascii="Cambria" w:hAnsi="Cambria" w:cs="Cambria"/>
          <w:b/>
          <w:color w:val="000000"/>
          <w:sz w:val="24"/>
          <w:szCs w:val="24"/>
        </w:rPr>
        <w:t>Zachowania uczniów wpływające na powstawanie zagrożeń w szkole</w:t>
      </w:r>
      <w:r w:rsidRPr="00234384">
        <w:rPr>
          <w:rFonts w:ascii="Cambria" w:hAnsi="Cambria" w:cs="Cambria"/>
          <w:b/>
          <w:color w:val="000000"/>
          <w:sz w:val="24"/>
          <w:szCs w:val="24"/>
        </w:rPr>
        <w:t xml:space="preserve">: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systematyczn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 xml:space="preserve">e </w:t>
      </w:r>
      <w:r w:rsidRPr="00DB7381">
        <w:rPr>
          <w:rFonts w:ascii="Cambria" w:hAnsi="Cambria" w:cs="Cambria"/>
          <w:color w:val="000000"/>
          <w:sz w:val="24"/>
          <w:szCs w:val="24"/>
        </w:rPr>
        <w:t>dokuczani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>, wyśmiewani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>, ośmieszani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>, przezywani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>, robieni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sobie żartów, bici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>, popychani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i kopani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dominacj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a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wobec innych, chęci podporządkowani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uczniów</w:t>
      </w:r>
      <w:r w:rsidRPr="00DB7381">
        <w:rPr>
          <w:rFonts w:ascii="Cambria" w:hAnsi="Cambria" w:cs="Cambria"/>
          <w:color w:val="000000"/>
          <w:sz w:val="24"/>
          <w:szCs w:val="24"/>
        </w:rPr>
        <w:t>, używani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gróźb i siły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spad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ek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zainteresowania szkołą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niechę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ć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do podejmowania aktywności na rzecz społeczności lokalnej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niekontrolowan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- nieadekwatne do wieku i sytuacji - wybuch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y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gniewu, impulsywności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nastawieni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,,na nie ” i agresj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a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wobec dorosłych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nieprawidłow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zachow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ywani</w:t>
      </w:r>
      <w:r w:rsidR="00240214" w:rsidRPr="00DB7381">
        <w:rPr>
          <w:rFonts w:ascii="Cambria" w:hAnsi="Cambria" w:cs="Cambria"/>
          <w:color w:val="000000"/>
          <w:sz w:val="24"/>
          <w:szCs w:val="24"/>
        </w:rPr>
        <w:t>a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w stosunku do nauczyciela/wychowawcy - chęć dominacji nad kimś silniejszym, stojącym wyżej w hierarchii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brak poczucia winy i wstydu, a nawet zadowoleni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z własnych negatywnych zachowań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lastRenderedPageBreak/>
        <w:t>prezentacj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a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postaw aspołecznych: kradzież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>, wandalizm, pici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alkoholu, testowani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narkotyków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przejawiani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zachowań agresywnych w stosunku do zwierząt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fascynacj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 xml:space="preserve">e </w:t>
      </w:r>
      <w:r w:rsidRPr="00DB7381">
        <w:rPr>
          <w:rFonts w:ascii="Cambria" w:hAnsi="Cambria" w:cs="Cambria"/>
          <w:color w:val="000000"/>
          <w:sz w:val="24"/>
          <w:szCs w:val="24"/>
        </w:rPr>
        <w:t>sytuacjami ukazującymi sceny przemocy, inicjowani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rozmów na tematy związane z używaniem niebezpiecznych narzędzi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ind w:left="714" w:hanging="357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ekspresj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a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wyrażan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a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w pracach 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plastycznych</w:t>
      </w:r>
      <w:r w:rsidRPr="00DB7381">
        <w:rPr>
          <w:rFonts w:ascii="Cambria" w:hAnsi="Cambria" w:cs="Cambria"/>
          <w:color w:val="000000"/>
          <w:sz w:val="24"/>
          <w:szCs w:val="24"/>
        </w:rPr>
        <w:t>, ukierunkowan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a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na zjawiska związane </w:t>
      </w:r>
      <w:r w:rsidR="00DB7381">
        <w:rPr>
          <w:rFonts w:ascii="Cambria" w:hAnsi="Cambria" w:cs="Cambria"/>
          <w:color w:val="000000"/>
          <w:sz w:val="24"/>
          <w:szCs w:val="24"/>
        </w:rPr>
        <w:br/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z przemocą </w:t>
      </w:r>
    </w:p>
    <w:p w:rsidR="00234384" w:rsidRPr="00DB7381" w:rsidRDefault="00234384" w:rsidP="00DB73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nadmiern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zainteresowanie funkcjonowani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em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grup przestępczych (prób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y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nawiązania kontaktu) </w:t>
      </w:r>
    </w:p>
    <w:p w:rsidR="00240214" w:rsidRPr="00CC3FF6" w:rsidRDefault="00234384" w:rsidP="00FC5287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rozmow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y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na tematy związane z bronią, przynoszeni</w:t>
      </w:r>
      <w:r w:rsidR="00FC5287" w:rsidRPr="00DB7381">
        <w:rPr>
          <w:rFonts w:ascii="Cambria" w:hAnsi="Cambria" w:cs="Cambria"/>
          <w:color w:val="000000"/>
          <w:sz w:val="24"/>
          <w:szCs w:val="24"/>
        </w:rPr>
        <w:t>e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 na teren szkoły niebezpiecznych narzędzi (m. in. broni, materiałów wybuchowych)</w:t>
      </w:r>
    </w:p>
    <w:p w:rsidR="00FC5287" w:rsidRPr="00234384" w:rsidRDefault="00FC5287" w:rsidP="00DB7381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DB7381">
        <w:rPr>
          <w:rFonts w:ascii="Cambria" w:hAnsi="Cambria" w:cs="Cambria"/>
          <w:b/>
          <w:color w:val="000000"/>
          <w:sz w:val="24"/>
          <w:szCs w:val="24"/>
        </w:rPr>
        <w:t>Zachowania nauczycieli wpływające na powstawanie zagrożeń w szkole</w:t>
      </w:r>
      <w:r w:rsidRPr="00234384">
        <w:rPr>
          <w:rFonts w:ascii="Cambria" w:hAnsi="Cambria" w:cs="Cambria"/>
          <w:b/>
          <w:color w:val="000000"/>
          <w:sz w:val="24"/>
          <w:szCs w:val="24"/>
        </w:rPr>
        <w:t xml:space="preserve">: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drwina i złośliwość wobec uczniów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presja psychiczna, ośmieszanie, lekceważenie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agresja słowna - dokuczanie, wyśmiewanie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naruszenie nietykalności cielesnej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groźby w stosunku do ucznia </w:t>
      </w:r>
    </w:p>
    <w:p w:rsidR="0024021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niesprawiedliwe ocenianie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ograniczanie możliwości rozwoju zainteresowań lub umiejętności ucznia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 xml:space="preserve">kumoterstwo pośród nauczycieli - tzw. solidarność zawodowa </w:t>
      </w:r>
    </w:p>
    <w:p w:rsidR="00234384" w:rsidRPr="00DB7381" w:rsidRDefault="00234384" w:rsidP="00DB73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/>
        <w:ind w:left="714" w:hanging="357"/>
        <w:jc w:val="both"/>
        <w:rPr>
          <w:rFonts w:ascii="Cambria" w:hAnsi="Cambria" w:cs="Wingdings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brak autorytetu wśród młodzieży</w:t>
      </w:r>
    </w:p>
    <w:p w:rsidR="00D4307A" w:rsidRPr="00DB7381" w:rsidRDefault="00D4307A" w:rsidP="00EC7105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9874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75"/>
        <w:gridCol w:w="9199"/>
      </w:tblGrid>
      <w:tr w:rsidR="00234384" w:rsidRPr="00234384" w:rsidTr="005527F1">
        <w:trPr>
          <w:trHeight w:val="535"/>
        </w:trPr>
        <w:tc>
          <w:tcPr>
            <w:tcW w:w="9874" w:type="dxa"/>
            <w:gridSpan w:val="2"/>
            <w:shd w:val="clear" w:color="auto" w:fill="C5E0B3" w:themeFill="accent6" w:themeFillTint="66"/>
            <w:vAlign w:val="center"/>
          </w:tcPr>
          <w:p w:rsidR="00234384" w:rsidRPr="00234384" w:rsidRDefault="00240214" w:rsidP="005527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40214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OGÓLNE R</w:t>
            </w:r>
            <w:r w:rsidRPr="00234384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EKOMENDACJE DLA DZIAŁAŃ W SZKOLE</w:t>
            </w:r>
          </w:p>
        </w:tc>
      </w:tr>
      <w:tr w:rsidR="00234384" w:rsidRPr="00234384" w:rsidTr="00240214">
        <w:trPr>
          <w:trHeight w:val="499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199" w:type="dxa"/>
            <w:vAlign w:val="center"/>
          </w:tcPr>
          <w:p w:rsidR="00234384" w:rsidRPr="00234384" w:rsidRDefault="0023438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Nie bagatelizować żadnego sygnału świadczącego o fakcie zaistnienia zagrożenia. </w:t>
            </w:r>
          </w:p>
        </w:tc>
      </w:tr>
      <w:tr w:rsidR="00234384" w:rsidRPr="00234384" w:rsidTr="00DB7381">
        <w:trPr>
          <w:trHeight w:val="728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199" w:type="dxa"/>
            <w:vAlign w:val="center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Dać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uczniowi </w:t>
            </w: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>możliwoś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ć 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poinformowania nauczyciela lub pedagoga o zaistniałej sytuacji związanej z czynnością niebezpieczną, budując atmosferę zaufania. </w:t>
            </w:r>
          </w:p>
        </w:tc>
      </w:tr>
      <w:tr w:rsidR="00234384" w:rsidRPr="00234384" w:rsidTr="00DB7381">
        <w:trPr>
          <w:trHeight w:val="566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9199" w:type="dxa"/>
            <w:vAlign w:val="center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Wyciągać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konsekwencje w stosunku do osób dopuszczających się czynów zabronionych. </w:t>
            </w:r>
          </w:p>
        </w:tc>
      </w:tr>
      <w:tr w:rsidR="00234384" w:rsidRPr="00234384" w:rsidTr="00DB7381">
        <w:trPr>
          <w:trHeight w:val="663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4. </w:t>
            </w:r>
          </w:p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199" w:type="dxa"/>
            <w:vAlign w:val="center"/>
          </w:tcPr>
          <w:p w:rsidR="00234384" w:rsidRPr="00234384" w:rsidRDefault="0023438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W ramach działań profilaktycznych podczas lekcji wychowawczych, informować uczniów o skutkach i konsekwencjach związanych z zagrożeniami w szkole i poza nią. </w:t>
            </w:r>
          </w:p>
        </w:tc>
      </w:tr>
      <w:tr w:rsidR="00234384" w:rsidRPr="00234384" w:rsidTr="00240214">
        <w:trPr>
          <w:trHeight w:val="352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5. </w:t>
            </w:r>
          </w:p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199" w:type="dxa"/>
            <w:vAlign w:val="center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Tworzyć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przyjazne środowisko pracy i nauki poprzez sprawiedliwe ocenianie, jasne, czytelne, sprawiedliwe normy, przyjazny nadzór nad uczniami, sprawną organizację życia szkolnego. </w:t>
            </w:r>
          </w:p>
        </w:tc>
      </w:tr>
      <w:tr w:rsidR="00234384" w:rsidRPr="00234384" w:rsidTr="00DB7381">
        <w:trPr>
          <w:trHeight w:val="643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6. </w:t>
            </w:r>
          </w:p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199" w:type="dxa"/>
            <w:vAlign w:val="center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P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odejmować działania integrujące zespoły klasowe, poznawanie się uczniów, sprzyjające budowie pozytywnych relacji w klasie. </w:t>
            </w:r>
          </w:p>
        </w:tc>
      </w:tr>
      <w:tr w:rsidR="00234384" w:rsidRPr="00234384" w:rsidTr="00240214">
        <w:trPr>
          <w:trHeight w:val="478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7. </w:t>
            </w:r>
          </w:p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199" w:type="dxa"/>
            <w:vAlign w:val="center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B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udować relacje na autorytecie nauczyciela: nauczyciel powinien jasno określić zasady pracy i wymagania wobec uczniów, prowadzić lekcje w sposób zrozumiały, szanować ucznia i udzielać mu wsparcia, sprawować kontrolę w klasie i interweniować w razie zachowania naruszającego normy. </w:t>
            </w:r>
          </w:p>
        </w:tc>
      </w:tr>
      <w:tr w:rsidR="00234384" w:rsidRPr="00234384" w:rsidTr="00240214">
        <w:trPr>
          <w:trHeight w:val="352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8. </w:t>
            </w:r>
          </w:p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199" w:type="dxa"/>
            <w:vAlign w:val="center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D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iagnozować sytuacje w szkole w kontekście występowania zagrożeń wewnętrznych, przeciwdziałania i usuwania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ich 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oraz monitorować postępy i efekty wprowadzonych działań. </w:t>
            </w:r>
          </w:p>
        </w:tc>
      </w:tr>
      <w:tr w:rsidR="00234384" w:rsidRPr="00234384" w:rsidTr="00DB7381">
        <w:trPr>
          <w:trHeight w:val="1064"/>
        </w:trPr>
        <w:tc>
          <w:tcPr>
            <w:tcW w:w="675" w:type="dxa"/>
            <w:vAlign w:val="center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9. </w:t>
            </w:r>
          </w:p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199" w:type="dxa"/>
            <w:vAlign w:val="center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Stosować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edukacj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ę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profilaktyczn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ą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jako form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ę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merytorycznego wsparcia w zakresie rozwiązywania problemów kierowana do nauczycieli, osób współpracujących </w:t>
            </w:r>
            <w:r w:rsidR="00DB7381">
              <w:rPr>
                <w:rFonts w:ascii="Cambria" w:hAnsi="Cambria" w:cs="Cambria"/>
                <w:color w:val="000000"/>
                <w:sz w:val="24"/>
                <w:szCs w:val="24"/>
              </w:rPr>
              <w:br/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z uczniami i rodziców. </w:t>
            </w:r>
          </w:p>
        </w:tc>
      </w:tr>
      <w:tr w:rsidR="00234384" w:rsidRPr="00234384" w:rsidTr="00240214">
        <w:trPr>
          <w:trHeight w:val="481"/>
        </w:trPr>
        <w:tc>
          <w:tcPr>
            <w:tcW w:w="675" w:type="dxa"/>
          </w:tcPr>
          <w:p w:rsidR="00234384" w:rsidRPr="00234384" w:rsidRDefault="00234384" w:rsidP="002343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9199" w:type="dxa"/>
          </w:tcPr>
          <w:p w:rsidR="00234384" w:rsidRPr="00234384" w:rsidRDefault="00240214" w:rsidP="00DB738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O</w:t>
            </w:r>
            <w:r w:rsidR="00234384" w:rsidRPr="0023438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rganizować rozmowy, pogadanki i dyskusje z rodzicami. </w:t>
            </w:r>
          </w:p>
        </w:tc>
      </w:tr>
    </w:tbl>
    <w:p w:rsidR="00924EC6" w:rsidRDefault="00924EC6" w:rsidP="00DB73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DB7381" w:rsidRPr="00DB7381" w:rsidRDefault="00DB7381" w:rsidP="00DB738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na</w:t>
      </w:r>
      <w:r w:rsidR="00234384" w:rsidRPr="00DB7381">
        <w:rPr>
          <w:rFonts w:ascii="Cambria" w:hAnsi="Cambria" w:cs="Cambria"/>
          <w:color w:val="000000"/>
          <w:sz w:val="24"/>
          <w:szCs w:val="24"/>
        </w:rPr>
        <w:t xml:space="preserve"> zasadach określonych w Kodeksie Karnym odpowiada osoba, która popełniła czyn zabroniony po ukończeniu 17 lat. Określa to art.10 </w:t>
      </w:r>
      <w:r w:rsidRPr="00DB7381">
        <w:rPr>
          <w:rFonts w:ascii="Cambria" w:hAnsi="Cambria" w:cs="Cambria"/>
          <w:color w:val="000000"/>
          <w:sz w:val="24"/>
          <w:szCs w:val="24"/>
        </w:rPr>
        <w:t>§</w:t>
      </w:r>
      <w:r w:rsidR="00234384" w:rsidRPr="00DB7381">
        <w:rPr>
          <w:rFonts w:ascii="Cambria" w:hAnsi="Cambria" w:cs="Cambria"/>
          <w:color w:val="000000"/>
          <w:sz w:val="24"/>
          <w:szCs w:val="24"/>
        </w:rPr>
        <w:t xml:space="preserve">1 Kodeksu Karnego. </w:t>
      </w:r>
    </w:p>
    <w:p w:rsidR="00234384" w:rsidRPr="00DB7381" w:rsidRDefault="00234384" w:rsidP="00DB738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lastRenderedPageBreak/>
        <w:t xml:space="preserve">niektóre czyny osoby, która ukończyła 15 lat rozpatrywane są jako przestępstwa – określa je szczegółowo art. 10 </w:t>
      </w:r>
      <w:r w:rsidR="00DB7381" w:rsidRPr="00DB7381">
        <w:rPr>
          <w:rFonts w:ascii="Cambria" w:hAnsi="Cambria" w:cs="Cambria"/>
          <w:color w:val="000000"/>
          <w:sz w:val="24"/>
          <w:szCs w:val="24"/>
        </w:rPr>
        <w:t>§</w:t>
      </w:r>
      <w:r w:rsidRPr="00DB7381">
        <w:rPr>
          <w:rFonts w:ascii="Cambria" w:hAnsi="Cambria" w:cs="Cambria"/>
          <w:color w:val="000000"/>
          <w:sz w:val="24"/>
          <w:szCs w:val="24"/>
        </w:rPr>
        <w:t xml:space="preserve">2 KK. </w:t>
      </w:r>
    </w:p>
    <w:p w:rsidR="00234384" w:rsidRPr="00DB7381" w:rsidRDefault="00DB7381" w:rsidP="00DB738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DB7381">
        <w:rPr>
          <w:rFonts w:ascii="Cambria" w:hAnsi="Cambria" w:cs="Cambria"/>
          <w:color w:val="000000"/>
          <w:sz w:val="24"/>
          <w:szCs w:val="24"/>
        </w:rPr>
        <w:t>o</w:t>
      </w:r>
      <w:r w:rsidR="00234384" w:rsidRPr="00DB7381">
        <w:rPr>
          <w:rFonts w:ascii="Cambria" w:hAnsi="Cambria" w:cs="Cambria"/>
          <w:color w:val="000000"/>
          <w:sz w:val="24"/>
          <w:szCs w:val="24"/>
        </w:rPr>
        <w:t xml:space="preserve">dpowiedzialność przed Sądem Rodzinnym i dla Nieletnich ponoszą osoby, które </w:t>
      </w:r>
      <w:r>
        <w:rPr>
          <w:rFonts w:ascii="Cambria" w:hAnsi="Cambria" w:cs="Cambria"/>
          <w:color w:val="000000"/>
          <w:sz w:val="24"/>
          <w:szCs w:val="24"/>
        </w:rPr>
        <w:br/>
      </w:r>
      <w:r w:rsidR="00234384" w:rsidRPr="00DB7381">
        <w:rPr>
          <w:rFonts w:ascii="Cambria" w:hAnsi="Cambria" w:cs="Cambria"/>
          <w:color w:val="000000"/>
          <w:sz w:val="24"/>
          <w:szCs w:val="24"/>
        </w:rPr>
        <w:t>w chwili popełnienia czynu ukończyły 13 lat, jednak taki czyn nie stanowi przestępstwa, a jedynie jest to czyn karalny, a sprawca podlega stosowaniu środków wychowawczych przewidzianych w ustawie o postępowaniu w sprawach nieletnich</w:t>
      </w:r>
    </w:p>
    <w:p w:rsidR="00924EC6" w:rsidRPr="001E552E" w:rsidRDefault="00924EC6" w:rsidP="00924EC6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</w:rPr>
      </w:pPr>
      <w:r w:rsidRPr="0012647E">
        <w:rPr>
          <w:rFonts w:ascii="Cambria" w:hAnsi="Cambria" w:cs="Cambria"/>
          <w:b/>
          <w:bCs/>
          <w:color w:val="000000"/>
          <w:sz w:val="26"/>
          <w:szCs w:val="26"/>
        </w:rPr>
        <w:t xml:space="preserve">Procedury na wypadek wystąpienia zagrożeń bezpieczeństwa </w:t>
      </w:r>
      <w:r w:rsidR="00DB7381">
        <w:rPr>
          <w:rFonts w:ascii="Cambria" w:hAnsi="Cambria" w:cs="Cambria"/>
          <w:b/>
          <w:bCs/>
          <w:color w:val="000000"/>
          <w:sz w:val="26"/>
          <w:szCs w:val="26"/>
        </w:rPr>
        <w:t>wewnętrznego w szkole:</w:t>
      </w:r>
    </w:p>
    <w:p w:rsidR="00924EC6" w:rsidRPr="00D4307A" w:rsidRDefault="00924EC6" w:rsidP="00D4307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04"/>
      </w:tblGrid>
      <w:tr w:rsidR="001E552E" w:rsidRPr="00D4307A" w:rsidTr="00DB7381">
        <w:trPr>
          <w:trHeight w:val="619"/>
        </w:trPr>
        <w:tc>
          <w:tcPr>
            <w:tcW w:w="9464" w:type="dxa"/>
            <w:gridSpan w:val="2"/>
            <w:shd w:val="clear" w:color="auto" w:fill="C5E0B3" w:themeFill="accent6" w:themeFillTint="66"/>
            <w:vAlign w:val="center"/>
          </w:tcPr>
          <w:p w:rsidR="001E552E" w:rsidRPr="00661ACC" w:rsidRDefault="00DB7381" w:rsidP="005527F1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AGRESYWNE ZACHOWANIA UCZNIA W SZKOLE LUB PRZYPADKI </w:t>
            </w:r>
            <w:r w:rsidR="005527F1">
              <w:rPr>
                <w:rFonts w:ascii="Cambria" w:hAnsi="Cambria"/>
                <w:b/>
                <w:bCs/>
              </w:rPr>
              <w:t>tzw</w:t>
            </w:r>
            <w:r w:rsidRPr="00661ACC">
              <w:rPr>
                <w:rFonts w:ascii="Cambria" w:hAnsi="Cambria"/>
                <w:b/>
                <w:bCs/>
              </w:rPr>
              <w:t xml:space="preserve">. FALI </w:t>
            </w:r>
          </w:p>
        </w:tc>
      </w:tr>
      <w:tr w:rsidR="00D4307A" w:rsidRPr="00D4307A" w:rsidTr="00DB7381">
        <w:trPr>
          <w:trHeight w:val="352"/>
        </w:trPr>
        <w:tc>
          <w:tcPr>
            <w:tcW w:w="2660" w:type="dxa"/>
            <w:vAlign w:val="center"/>
          </w:tcPr>
          <w:p w:rsidR="00D4307A" w:rsidRPr="00661ACC" w:rsidRDefault="00DB7381" w:rsidP="00D4307A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Cel</w:t>
            </w:r>
            <w:r w:rsidR="00D4307A" w:rsidRPr="00661ACC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D4307A" w:rsidRPr="00661ACC" w:rsidRDefault="00DB7381" w:rsidP="00661ACC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>Zapewnienie bezpieczeństwa fizycznego w szkole na wypadek wystąpienia na terenie szkoły zachowań agresywnych tj. agresji fizycznej i</w:t>
            </w:r>
            <w:r w:rsidR="00BE5597">
              <w:rPr>
                <w:rFonts w:ascii="Cambria" w:hAnsi="Cambria"/>
              </w:rPr>
              <w:t>/lub</w:t>
            </w:r>
            <w:r w:rsidRPr="00661ACC">
              <w:rPr>
                <w:rFonts w:ascii="Cambria" w:hAnsi="Cambria"/>
              </w:rPr>
              <w:t xml:space="preserve"> agresji słownej ucznia wobec ucznia lub </w:t>
            </w:r>
            <w:r w:rsidR="00BE5597">
              <w:rPr>
                <w:rFonts w:ascii="Cambria" w:hAnsi="Cambria"/>
              </w:rPr>
              <w:t xml:space="preserve">wobec </w:t>
            </w:r>
            <w:r w:rsidRPr="00661ACC">
              <w:rPr>
                <w:rFonts w:ascii="Cambria" w:hAnsi="Cambria"/>
              </w:rPr>
              <w:t xml:space="preserve">nauczyciela. </w:t>
            </w:r>
          </w:p>
        </w:tc>
      </w:tr>
      <w:tr w:rsidR="00DB7381" w:rsidRPr="00D4307A" w:rsidTr="00DB7381">
        <w:trPr>
          <w:trHeight w:val="859"/>
        </w:trPr>
        <w:tc>
          <w:tcPr>
            <w:tcW w:w="2660" w:type="dxa"/>
          </w:tcPr>
          <w:p w:rsidR="007F72EF" w:rsidRDefault="00DB7381" w:rsidP="007F72E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61ACC">
              <w:rPr>
                <w:rFonts w:ascii="Cambria" w:hAnsi="Cambria"/>
                <w:b/>
                <w:bCs/>
                <w:sz w:val="24"/>
                <w:szCs w:val="24"/>
              </w:rPr>
              <w:t xml:space="preserve">Osoby odpowiedzialne </w:t>
            </w:r>
          </w:p>
          <w:p w:rsidR="00DB7381" w:rsidRPr="00661ACC" w:rsidRDefault="007F72EF" w:rsidP="007F72E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Za </w:t>
            </w:r>
            <w:r w:rsidR="00DB7381" w:rsidRPr="00661ACC">
              <w:rPr>
                <w:rFonts w:ascii="Cambria" w:hAnsi="Cambria"/>
                <w:b/>
                <w:bCs/>
                <w:sz w:val="24"/>
                <w:szCs w:val="24"/>
              </w:rPr>
              <w:t xml:space="preserve">zarządzanie </w:t>
            </w:r>
          </w:p>
        </w:tc>
        <w:tc>
          <w:tcPr>
            <w:tcW w:w="6804" w:type="dxa"/>
          </w:tcPr>
          <w:p w:rsidR="00BE5597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Procedura postępowania jest uruchamiana przez osobę, która zauważyła przedmiotowe zachowanie lub której je zgłoszono. </w:t>
            </w:r>
          </w:p>
          <w:p w:rsidR="00DB7381" w:rsidRPr="00661ACC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O stopniu zaawansowania procedury i podejmowanych w niej krokach decyduje: dyrektor placówki, a w przypadku jego nieobecności wicedyrektor lub pedagog szkolny. </w:t>
            </w:r>
          </w:p>
          <w:p w:rsidR="00DB7381" w:rsidRPr="00661ACC" w:rsidRDefault="00DB7381" w:rsidP="00DB73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/>
                <w:sz w:val="24"/>
                <w:szCs w:val="24"/>
              </w:rPr>
              <w:t xml:space="preserve">Czynnościami realizowanymi w trakcie procedury kieruje dyrektor placówki, wicedyrektor lub osoba przez niego wyznaczona. </w:t>
            </w:r>
          </w:p>
        </w:tc>
      </w:tr>
      <w:tr w:rsidR="00D4307A" w:rsidRPr="00661ACC" w:rsidTr="00DB7381">
        <w:trPr>
          <w:trHeight w:val="265"/>
        </w:trPr>
        <w:tc>
          <w:tcPr>
            <w:tcW w:w="2660" w:type="dxa"/>
          </w:tcPr>
          <w:p w:rsidR="007F72EF" w:rsidRDefault="00DB7381" w:rsidP="00DB7381">
            <w:pPr>
              <w:pStyle w:val="Default"/>
              <w:rPr>
                <w:rFonts w:ascii="Cambria" w:hAnsi="Cambria"/>
                <w:b/>
                <w:bCs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Sposób </w:t>
            </w:r>
          </w:p>
          <w:p w:rsidR="00DB7381" w:rsidRPr="00661ACC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postępowania </w:t>
            </w:r>
          </w:p>
          <w:p w:rsidR="00D4307A" w:rsidRPr="00661ACC" w:rsidRDefault="00D4307A" w:rsidP="00D4307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81" w:rsidRPr="00661ACC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1. Agresja fizyczna </w:t>
            </w:r>
          </w:p>
          <w:p w:rsidR="00BE5597" w:rsidRDefault="00BE5597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/>
              </w:rPr>
              <w:t>bezzwłocznie podjąć działania powstrzym</w:t>
            </w:r>
            <w:r>
              <w:rPr>
                <w:rFonts w:ascii="Cambria" w:hAnsi="Cambria"/>
              </w:rPr>
              <w:t>ujące</w:t>
            </w:r>
            <w:r w:rsidR="00DB7381" w:rsidRPr="00661ACC">
              <w:rPr>
                <w:rFonts w:ascii="Cambria" w:hAnsi="Cambria"/>
              </w:rPr>
              <w:t xml:space="preserve"> i elimin</w:t>
            </w:r>
            <w:r>
              <w:rPr>
                <w:rFonts w:ascii="Cambria" w:hAnsi="Cambria"/>
              </w:rPr>
              <w:t>ujące</w:t>
            </w:r>
            <w:r w:rsidR="00DB7381" w:rsidRPr="00661ACC">
              <w:rPr>
                <w:rFonts w:ascii="Cambria" w:hAnsi="Cambria"/>
              </w:rPr>
              <w:t xml:space="preserve"> t</w:t>
            </w:r>
            <w:r>
              <w:rPr>
                <w:rFonts w:ascii="Cambria" w:hAnsi="Cambria"/>
              </w:rPr>
              <w:t>o</w:t>
            </w:r>
            <w:r w:rsidR="00DB7381" w:rsidRPr="00661ACC">
              <w:rPr>
                <w:rFonts w:ascii="Cambria" w:hAnsi="Cambria"/>
              </w:rPr>
              <w:t xml:space="preserve"> zjawiska. </w:t>
            </w:r>
          </w:p>
          <w:p w:rsidR="00DB7381" w:rsidRPr="00661ACC" w:rsidRDefault="00BE5597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o</w:t>
            </w:r>
            <w:r w:rsidR="00DB7381" w:rsidRPr="00661ACC">
              <w:rPr>
                <w:rFonts w:ascii="Cambria" w:hAnsi="Cambria"/>
              </w:rPr>
              <w:t>bowiązkiem każdego pracownika szkoły, który zaobserwował atak agresji fizycznej lub został o nim poinformowany je</w:t>
            </w:r>
            <w:r>
              <w:rPr>
                <w:rFonts w:ascii="Cambria" w:hAnsi="Cambria"/>
              </w:rPr>
              <w:t>st przerwanie tego zachowania; p</w:t>
            </w:r>
            <w:r w:rsidR="00DB7381" w:rsidRPr="00661ACC">
              <w:rPr>
                <w:rFonts w:ascii="Cambria" w:hAnsi="Cambria"/>
              </w:rPr>
              <w:t>racownik szkoły powinien w sposób stanowczy i zdecydowany przekazać uczestnikom agresji, że nie w</w:t>
            </w:r>
            <w:r w:rsidR="00DD3730">
              <w:rPr>
                <w:rFonts w:ascii="Cambria" w:hAnsi="Cambria"/>
              </w:rPr>
              <w:t>yraża zgody na takie zachowanie; n</w:t>
            </w:r>
            <w:r w:rsidR="00DB7381" w:rsidRPr="00661ACC">
              <w:rPr>
                <w:rFonts w:ascii="Cambria" w:hAnsi="Cambria"/>
              </w:rPr>
              <w:t xml:space="preserve">ależy mówić dobitnie, głośno, stanowczo, używać krótkich komunikatów. W razie potrzeby </w:t>
            </w:r>
            <w:r w:rsidR="00DD3730">
              <w:rPr>
                <w:rFonts w:ascii="Cambria" w:hAnsi="Cambria"/>
              </w:rPr>
              <w:t>trzeba</w:t>
            </w:r>
            <w:r w:rsidR="00DB7381" w:rsidRPr="00661ACC">
              <w:rPr>
                <w:rFonts w:ascii="Cambria" w:hAnsi="Cambria"/>
              </w:rPr>
              <w:t xml:space="preserve"> uniemożliwi</w:t>
            </w:r>
            <w:r>
              <w:rPr>
                <w:rFonts w:ascii="Cambria" w:hAnsi="Cambria"/>
              </w:rPr>
              <w:t>ć</w:t>
            </w:r>
            <w:r w:rsidR="00DB7381" w:rsidRPr="00661ACC">
              <w:rPr>
                <w:rFonts w:ascii="Cambria" w:hAnsi="Cambria"/>
              </w:rPr>
              <w:t xml:space="preserve"> dalsz</w:t>
            </w:r>
            <w:r>
              <w:rPr>
                <w:rFonts w:ascii="Cambria" w:hAnsi="Cambria"/>
              </w:rPr>
              <w:t>y kontakt</w:t>
            </w:r>
            <w:r w:rsidR="00DB7381" w:rsidRPr="00661A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mię</w:t>
            </w:r>
            <w:r w:rsidR="00DB7381" w:rsidRPr="00661ACC">
              <w:rPr>
                <w:rFonts w:ascii="Cambria" w:hAnsi="Cambria"/>
              </w:rPr>
              <w:t xml:space="preserve">dzy uczniami. </w:t>
            </w:r>
          </w:p>
          <w:p w:rsidR="00DB7381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/>
              </w:rPr>
              <w:t>powiadomić pielęgniarkę szkolną (jeśli taka jest w szkole), pedagoga/psychologa i dyrektora szkoły oraz powiadomić wychowawcę</w:t>
            </w:r>
            <w:r w:rsidR="00BE5597">
              <w:rPr>
                <w:rFonts w:ascii="Cambria" w:hAnsi="Cambria"/>
              </w:rPr>
              <w:t xml:space="preserve"> oraz rodziców/opiekunów prawnych zarówno</w:t>
            </w:r>
            <w:r w:rsidR="00DB7381" w:rsidRPr="00661ACC">
              <w:rPr>
                <w:rFonts w:ascii="Cambria" w:hAnsi="Cambria"/>
              </w:rPr>
              <w:t xml:space="preserve"> agresora</w:t>
            </w:r>
            <w:r w:rsidR="00BE5597">
              <w:rPr>
                <w:rFonts w:ascii="Cambria" w:hAnsi="Cambria"/>
              </w:rPr>
              <w:t xml:space="preserve"> jak</w:t>
            </w:r>
            <w:r>
              <w:rPr>
                <w:rFonts w:ascii="Cambria" w:hAnsi="Cambria"/>
              </w:rPr>
              <w:t xml:space="preserve"> i ofiary</w:t>
            </w:r>
          </w:p>
          <w:p w:rsidR="00DB7381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373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/>
              </w:rPr>
              <w:t>przypadku zagrożenia życia (stan nieprzytomny) - pielęgniarka, pedagog/psycholog lub dyrektor szkoły wzywa natychmiast karetkę pogotowia, nawe</w:t>
            </w:r>
            <w:r w:rsidR="00BE5597">
              <w:rPr>
                <w:rFonts w:ascii="Cambria" w:hAnsi="Cambria"/>
              </w:rPr>
              <w:t>t bez uzyskania zgody rodziców/opiekunów prawnych</w:t>
            </w:r>
          </w:p>
          <w:p w:rsidR="00DB7381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/>
              </w:rPr>
              <w:t>podczas udzielania pomocy medycznej, ale bez możliwości udzielenia zgody na operację,</w:t>
            </w:r>
            <w:r>
              <w:rPr>
                <w:rFonts w:ascii="Cambria" w:hAnsi="Cambria"/>
              </w:rPr>
              <w:t xml:space="preserve"> o</w:t>
            </w:r>
            <w:r w:rsidRPr="00661ACC">
              <w:rPr>
                <w:rFonts w:ascii="Cambria" w:hAnsi="Cambria"/>
              </w:rPr>
              <w:t>piekę nad uczniem</w:t>
            </w:r>
            <w:r w:rsidR="00DB7381" w:rsidRPr="00661ACC">
              <w:rPr>
                <w:rFonts w:ascii="Cambria" w:hAnsi="Cambria"/>
              </w:rPr>
              <w:t xml:space="preserve"> sprawuje osoba wy</w:t>
            </w:r>
            <w:r>
              <w:rPr>
                <w:rFonts w:ascii="Cambria" w:hAnsi="Cambria"/>
              </w:rPr>
              <w:t>znaczona przez dyrektora szkoły</w:t>
            </w:r>
            <w:r w:rsidR="00DB7381" w:rsidRPr="00661ACC">
              <w:rPr>
                <w:rFonts w:ascii="Cambria" w:hAnsi="Cambria"/>
              </w:rPr>
              <w:t xml:space="preserve"> </w:t>
            </w:r>
          </w:p>
          <w:p w:rsidR="00DB7381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d</w:t>
            </w:r>
            <w:r w:rsidR="00DB7381" w:rsidRPr="00661ACC">
              <w:rPr>
                <w:rFonts w:ascii="Cambria" w:hAnsi="Cambria"/>
              </w:rPr>
              <w:t>ecyzję o dalszym lecz</w:t>
            </w:r>
            <w:r w:rsidR="00BE5597">
              <w:rPr>
                <w:rFonts w:ascii="Cambria" w:hAnsi="Cambria"/>
              </w:rPr>
              <w:t>eniu dziecka podejmują rodzice</w:t>
            </w:r>
            <w:r>
              <w:rPr>
                <w:rFonts w:ascii="Cambria" w:hAnsi="Cambria"/>
              </w:rPr>
              <w:t xml:space="preserve"> </w:t>
            </w:r>
            <w:r w:rsidR="00BE5597">
              <w:rPr>
                <w:rFonts w:ascii="Cambria" w:hAnsi="Cambria"/>
              </w:rPr>
              <w:t>/opiekunowie prawni</w:t>
            </w:r>
            <w:r>
              <w:rPr>
                <w:rFonts w:ascii="Cambria" w:hAnsi="Cambria"/>
              </w:rPr>
              <w:t xml:space="preserve"> poszkodowanego</w:t>
            </w:r>
          </w:p>
          <w:p w:rsidR="00DB7381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p</w:t>
            </w:r>
            <w:r w:rsidR="00DB7381" w:rsidRPr="00661ACC">
              <w:rPr>
                <w:rFonts w:ascii="Cambria" w:hAnsi="Cambria"/>
              </w:rPr>
              <w:t>edagog szkolny/psycholog szkolny i wychowawcy klas prze</w:t>
            </w:r>
            <w:r w:rsidR="00BE5597">
              <w:rPr>
                <w:rFonts w:ascii="Cambria" w:hAnsi="Cambria"/>
              </w:rPr>
              <w:t>prowadzają rozmowy z rodzicami/opiekunami prawnymi</w:t>
            </w:r>
            <w:r w:rsidR="00DB7381" w:rsidRPr="00661ACC">
              <w:rPr>
                <w:rFonts w:ascii="Cambria" w:hAnsi="Cambria"/>
              </w:rPr>
              <w:t xml:space="preserve"> obydwu s</w:t>
            </w:r>
            <w:r>
              <w:rPr>
                <w:rFonts w:ascii="Cambria" w:hAnsi="Cambria"/>
              </w:rPr>
              <w:t>tron oraz ze sprawcą i ofiarą; z rozmów sporządzają notatkę</w:t>
            </w:r>
            <w:r w:rsidR="00DB7381" w:rsidRPr="00661ACC">
              <w:rPr>
                <w:rFonts w:ascii="Cambria" w:hAnsi="Cambria"/>
              </w:rPr>
              <w:t xml:space="preserve"> </w:t>
            </w:r>
          </w:p>
          <w:p w:rsidR="00DB7381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p</w:t>
            </w:r>
            <w:r w:rsidR="00DB7381" w:rsidRPr="00661ACC">
              <w:rPr>
                <w:rFonts w:ascii="Cambria" w:hAnsi="Cambria"/>
              </w:rPr>
              <w:t xml:space="preserve">edagog/psycholog szkolny powinien udzielić pomocy </w:t>
            </w:r>
            <w:r w:rsidR="00DB7381" w:rsidRPr="00661ACC">
              <w:rPr>
                <w:rFonts w:ascii="Cambria" w:hAnsi="Cambria"/>
              </w:rPr>
              <w:lastRenderedPageBreak/>
              <w:t xml:space="preserve">terapeutycznej ofierze </w:t>
            </w:r>
            <w:r w:rsidR="00BE5597">
              <w:rPr>
                <w:rFonts w:ascii="Cambria" w:hAnsi="Cambria"/>
              </w:rPr>
              <w:t>przemocy, wskazać, jak należy ra</w:t>
            </w:r>
            <w:r w:rsidR="00DB7381" w:rsidRPr="00661ACC">
              <w:rPr>
                <w:rFonts w:ascii="Cambria" w:hAnsi="Cambria"/>
              </w:rPr>
              <w:t>d</w:t>
            </w:r>
            <w:r w:rsidR="00BE5597">
              <w:rPr>
                <w:rFonts w:ascii="Cambria" w:hAnsi="Cambria"/>
              </w:rPr>
              <w:t>zić sobie w kontaktach z innymi.</w:t>
            </w:r>
            <w:r w:rsidR="00DB7381" w:rsidRPr="00661ACC">
              <w:rPr>
                <w:rFonts w:ascii="Cambria" w:hAnsi="Cambria"/>
              </w:rPr>
              <w:t xml:space="preserve"> </w:t>
            </w:r>
          </w:p>
          <w:p w:rsidR="00DB7381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</w:t>
            </w:r>
            <w:r w:rsidR="00DB7381" w:rsidRPr="00661ACC">
              <w:rPr>
                <w:rFonts w:ascii="Cambria" w:hAnsi="Cambria"/>
              </w:rPr>
              <w:t xml:space="preserve"> przypadku agresji fizycznej</w:t>
            </w:r>
            <w:r w:rsidR="00BE5597">
              <w:rPr>
                <w:rFonts w:ascii="Cambria" w:hAnsi="Cambria"/>
              </w:rPr>
              <w:t>,</w:t>
            </w:r>
            <w:r w:rsidR="00DB7381" w:rsidRPr="00661ACC">
              <w:rPr>
                <w:rFonts w:ascii="Cambria" w:hAnsi="Cambria"/>
              </w:rPr>
              <w:t xml:space="preserve"> poczucia bezpieczeństwa i wsparcia wyma</w:t>
            </w:r>
            <w:r>
              <w:rPr>
                <w:rFonts w:ascii="Cambria" w:hAnsi="Cambria"/>
              </w:rPr>
              <w:t>gają również świadkowie ataku; n</w:t>
            </w:r>
            <w:r w:rsidR="00DB7381" w:rsidRPr="00661ACC">
              <w:rPr>
                <w:rFonts w:ascii="Cambria" w:hAnsi="Cambria"/>
              </w:rPr>
              <w:t xml:space="preserve">ależy przeprowadzić rozmowę ze świadkami przemocy, wyjaśnić im pojęcie agresji, przypomnieć normy i zasady reagowania na przemoc, ustalić działania w podobnych przypadkach. </w:t>
            </w:r>
          </w:p>
          <w:p w:rsidR="00DD3730" w:rsidRPr="007F72EF" w:rsidRDefault="00DD3730" w:rsidP="007F72E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BE559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="00DB7381" w:rsidRPr="00661ACC">
              <w:rPr>
                <w:rFonts w:ascii="Cambria" w:hAnsi="Cambria"/>
                <w:sz w:val="24"/>
                <w:szCs w:val="24"/>
              </w:rPr>
              <w:t xml:space="preserve"> przypadku wszczynania kolejnych ataków przez agresora, </w:t>
            </w:r>
            <w:r w:rsidR="00BE5597">
              <w:rPr>
                <w:rFonts w:ascii="Cambria" w:hAnsi="Cambria"/>
                <w:sz w:val="24"/>
                <w:szCs w:val="24"/>
              </w:rPr>
              <w:br/>
            </w:r>
            <w:r w:rsidR="00DB7381" w:rsidRPr="00661ACC">
              <w:rPr>
                <w:rFonts w:ascii="Cambria" w:hAnsi="Cambria"/>
                <w:sz w:val="24"/>
                <w:szCs w:val="24"/>
              </w:rPr>
              <w:t xml:space="preserve">z widocznymi </w:t>
            </w:r>
            <w:r w:rsidR="00DB7381" w:rsidRPr="00661ACC">
              <w:rPr>
                <w:rFonts w:ascii="Cambria" w:hAnsi="Cambria"/>
              </w:rPr>
              <w:t xml:space="preserve">skutkami pobicia - szkoła kieruje sprawę na Policję, </w:t>
            </w:r>
            <w:r w:rsidR="00BE5597">
              <w:rPr>
                <w:rFonts w:ascii="Cambria" w:hAnsi="Cambria"/>
              </w:rPr>
              <w:br/>
            </w:r>
            <w:r w:rsidR="00DB7381" w:rsidRPr="00661ACC">
              <w:rPr>
                <w:rFonts w:ascii="Cambria" w:hAnsi="Cambria"/>
              </w:rPr>
              <w:t xml:space="preserve">od postępowania której zależą dalsze losy sprawcy przemocy. Wobec agresora stosuje się konsekwencje przewidziane w statucie szkoły. </w:t>
            </w:r>
          </w:p>
          <w:p w:rsidR="00DB7381" w:rsidRPr="00661ACC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2. Agresja słowna </w:t>
            </w:r>
          </w:p>
          <w:p w:rsidR="00DB7381" w:rsidRPr="00661ACC" w:rsidRDefault="00DD3730" w:rsidP="00DB738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/>
              </w:rPr>
              <w:t xml:space="preserve">bezzwłocznie podjąć działania mające na celu powstrzymanie i wyeliminowanie tego zjawiska </w:t>
            </w:r>
          </w:p>
          <w:p w:rsidR="00DB7381" w:rsidRPr="00661ACC" w:rsidRDefault="00DD3730" w:rsidP="00DB7381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 w:cs="Wingdings"/>
              </w:rPr>
              <w:t xml:space="preserve">powiadomić wychowawcę klasy i/lub </w:t>
            </w:r>
            <w:r>
              <w:rPr>
                <w:rFonts w:ascii="Cambria" w:hAnsi="Cambria" w:cs="Wingdings"/>
              </w:rPr>
              <w:t>dyrektora, pedagoga /psychologa</w:t>
            </w:r>
          </w:p>
          <w:p w:rsidR="00DB7381" w:rsidRPr="00661ACC" w:rsidRDefault="00DD3730" w:rsidP="00DB738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3730">
              <w:rPr>
                <w:rFonts w:ascii="Times New Roman" w:hAnsi="Times New Roman" w:cs="Times New Roman"/>
              </w:rPr>
              <w:t>w</w:t>
            </w:r>
            <w:r>
              <w:rPr>
                <w:rFonts w:ascii="Cambria" w:hAnsi="Cambria"/>
              </w:rPr>
              <w:t xml:space="preserve">ychowawca lub </w:t>
            </w:r>
            <w:r w:rsidR="00DB7381" w:rsidRPr="00661ACC">
              <w:rPr>
                <w:rFonts w:ascii="Cambria" w:hAnsi="Cambria"/>
              </w:rPr>
              <w:t>pedagog</w:t>
            </w:r>
            <w:r>
              <w:rPr>
                <w:rFonts w:ascii="Cambria" w:hAnsi="Cambria"/>
              </w:rPr>
              <w:t xml:space="preserve">/ psycholog </w:t>
            </w:r>
            <w:r w:rsidR="00DB7381" w:rsidRPr="00661ACC">
              <w:rPr>
                <w:rFonts w:ascii="Cambria" w:hAnsi="Cambria"/>
              </w:rPr>
              <w:t>przeprowadza rozmowę z uczniem mającą na celu wyj</w:t>
            </w:r>
            <w:r>
              <w:rPr>
                <w:rFonts w:ascii="Cambria" w:hAnsi="Cambria"/>
              </w:rPr>
              <w:t>aśnienie okoliczności zdarzenia; r</w:t>
            </w:r>
            <w:r w:rsidR="00DB7381" w:rsidRPr="00661ACC">
              <w:rPr>
                <w:rFonts w:ascii="Cambria" w:hAnsi="Cambria"/>
              </w:rPr>
              <w:t xml:space="preserve">ozmowę z ofiarą i agresorem należy przeprowadzić osobno. </w:t>
            </w:r>
          </w:p>
          <w:p w:rsidR="00DB7381" w:rsidRPr="00661ACC" w:rsidRDefault="00DD3730" w:rsidP="00DB738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wychowawca lub pedagog/psycholog</w:t>
            </w:r>
            <w:r w:rsidR="00DB7381" w:rsidRPr="00661ACC">
              <w:rPr>
                <w:rFonts w:ascii="Cambria" w:hAnsi="Cambria"/>
              </w:rPr>
              <w:t xml:space="preserve"> przeprowadza rozmowę ze sprawcą i ofiarą w celu ustalenia okoliczności zdarzenia, ustala wraz ze sprawcą formę zadośćuczynienia. </w:t>
            </w:r>
          </w:p>
          <w:p w:rsidR="00DB7381" w:rsidRPr="00661ACC" w:rsidRDefault="00DD3730" w:rsidP="00DB738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DB7381" w:rsidRPr="00661ACC">
              <w:rPr>
                <w:rFonts w:ascii="Cambria" w:hAnsi="Cambria"/>
              </w:rPr>
              <w:t xml:space="preserve"> zaistniałym zdarzeniu należy poinformować rodziców</w:t>
            </w:r>
            <w:r>
              <w:rPr>
                <w:rFonts w:ascii="Cambria" w:hAnsi="Cambria"/>
              </w:rPr>
              <w:t xml:space="preserve"> </w:t>
            </w:r>
            <w:r w:rsidR="00DB7381" w:rsidRPr="00661ACC">
              <w:rPr>
                <w:rFonts w:ascii="Cambria" w:hAnsi="Cambria"/>
              </w:rPr>
              <w:t xml:space="preserve">/opiekunów prawnych uczestników zdarzenia. </w:t>
            </w:r>
          </w:p>
          <w:p w:rsidR="00DB7381" w:rsidRPr="00661ACC" w:rsidRDefault="00DD3730" w:rsidP="00DB738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p</w:t>
            </w:r>
            <w:r w:rsidR="00DB7381" w:rsidRPr="00661ACC">
              <w:rPr>
                <w:rFonts w:ascii="Cambria" w:hAnsi="Cambria"/>
              </w:rPr>
              <w:t>edagog/psycholog szkolny powinien udzielić pomocy terapeutycznej ofierze przem</w:t>
            </w:r>
            <w:r>
              <w:rPr>
                <w:rFonts w:ascii="Cambria" w:hAnsi="Cambria"/>
              </w:rPr>
              <w:t>ocy, wskazać, jak należy ra</w:t>
            </w:r>
            <w:r w:rsidR="00DB7381" w:rsidRPr="00661ACC">
              <w:rPr>
                <w:rFonts w:ascii="Cambria" w:hAnsi="Cambria"/>
              </w:rPr>
              <w:t xml:space="preserve">dzić sobie w kontaktach z innymi, </w:t>
            </w:r>
          </w:p>
          <w:p w:rsidR="00DB7381" w:rsidRPr="00661ACC" w:rsidRDefault="00DD3730" w:rsidP="00DB738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</w:t>
            </w:r>
            <w:r w:rsidR="00DB7381" w:rsidRPr="00661ACC">
              <w:rPr>
                <w:rFonts w:ascii="Cambria" w:hAnsi="Cambria"/>
              </w:rPr>
              <w:t xml:space="preserve"> przypadku agresji </w:t>
            </w:r>
            <w:r>
              <w:rPr>
                <w:rFonts w:ascii="Cambria" w:hAnsi="Cambria"/>
              </w:rPr>
              <w:t>słownej</w:t>
            </w:r>
            <w:r w:rsidR="00DB7381" w:rsidRPr="00661ACC">
              <w:rPr>
                <w:rFonts w:ascii="Cambria" w:hAnsi="Cambria"/>
              </w:rPr>
              <w:t xml:space="preserve"> poczucia bezpieczeństwa i wsparcia wy</w:t>
            </w:r>
            <w:r>
              <w:rPr>
                <w:rFonts w:ascii="Cambria" w:hAnsi="Cambria"/>
              </w:rPr>
              <w:t>magają również świadkowie ataku; n</w:t>
            </w:r>
            <w:r w:rsidR="00DB7381" w:rsidRPr="00661ACC">
              <w:rPr>
                <w:rFonts w:ascii="Cambria" w:hAnsi="Cambria"/>
              </w:rPr>
              <w:t xml:space="preserve">ależy przeprowadzić rozmowę ze świadkami przemocy, wyjaśnić im pojęcie agresji, przypomnieć normy i zasady reagowania na przemoc, ustalić działania w podobnych przypadkach. </w:t>
            </w:r>
          </w:p>
          <w:p w:rsidR="00D4307A" w:rsidRPr="00661ACC" w:rsidRDefault="00DD373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</w:t>
            </w:r>
            <w:r w:rsidR="00DB7381" w:rsidRPr="00661ACC">
              <w:rPr>
                <w:rFonts w:ascii="Cambria" w:hAnsi="Cambria"/>
              </w:rPr>
              <w:t xml:space="preserve">obec ucznia przejawiającego zachowania agresywne stosuje się konsekwencje przewidziane w statucie lub regulaminie szkoły. </w:t>
            </w:r>
          </w:p>
        </w:tc>
      </w:tr>
      <w:tr w:rsidR="00D4307A" w:rsidRPr="00661ACC" w:rsidTr="00DB7381">
        <w:trPr>
          <w:trHeight w:val="1532"/>
        </w:trPr>
        <w:tc>
          <w:tcPr>
            <w:tcW w:w="2660" w:type="dxa"/>
          </w:tcPr>
          <w:p w:rsidR="007F72EF" w:rsidRDefault="00DB7381" w:rsidP="00DB7381">
            <w:pPr>
              <w:pStyle w:val="Default"/>
              <w:rPr>
                <w:rFonts w:ascii="Cambria" w:hAnsi="Cambria"/>
                <w:b/>
                <w:bCs/>
              </w:rPr>
            </w:pPr>
            <w:r w:rsidRPr="00661ACC">
              <w:rPr>
                <w:rFonts w:ascii="Cambria" w:hAnsi="Cambria"/>
                <w:b/>
                <w:bCs/>
              </w:rPr>
              <w:lastRenderedPageBreak/>
              <w:t xml:space="preserve">Obowiązki pracowników </w:t>
            </w:r>
          </w:p>
          <w:p w:rsidR="00DB7381" w:rsidRPr="00661ACC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szkoły </w:t>
            </w:r>
          </w:p>
          <w:p w:rsidR="00D4307A" w:rsidRPr="00661ACC" w:rsidRDefault="00D4307A" w:rsidP="00D4307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81" w:rsidRPr="00661ACC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Należy: </w:t>
            </w:r>
          </w:p>
          <w:p w:rsidR="00DB7381" w:rsidRPr="00661ACC" w:rsidRDefault="00DB7381" w:rsidP="00661ACC">
            <w:pPr>
              <w:pStyle w:val="Default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zapoznać się z czynnościami realizowanymi w trakcie uruchamiania procedury </w:t>
            </w:r>
          </w:p>
          <w:p w:rsidR="00DB7381" w:rsidRPr="00661ACC" w:rsidRDefault="00DB7381" w:rsidP="00661ACC">
            <w:pPr>
              <w:pStyle w:val="Default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brać udział w treningach i szkoleniach z zakresu stosowania procedury </w:t>
            </w:r>
          </w:p>
          <w:p w:rsidR="00DB7381" w:rsidRPr="00661ACC" w:rsidRDefault="00DB7381" w:rsidP="00661ACC">
            <w:pPr>
              <w:pStyle w:val="Default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mieć zapisane numery telefonów osób odpowiedzialnych za uruchomienie procedury </w:t>
            </w:r>
          </w:p>
          <w:p w:rsidR="00DB7381" w:rsidRPr="00661ACC" w:rsidRDefault="00DB7381" w:rsidP="00661ACC">
            <w:pPr>
              <w:pStyle w:val="Default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znać swoje zadania na wypadek uruchomienia procedury </w:t>
            </w:r>
          </w:p>
          <w:p w:rsidR="00DB7381" w:rsidRPr="00661ACC" w:rsidRDefault="00661ACC" w:rsidP="00661ACC">
            <w:pPr>
              <w:pStyle w:val="Default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DB7381" w:rsidRPr="00661ACC">
              <w:rPr>
                <w:rFonts w:ascii="Cambria" w:hAnsi="Cambria"/>
              </w:rPr>
              <w:t>zkolić uczniów w zakresie postępowania na wypadek uruchomienia procedury</w:t>
            </w:r>
          </w:p>
          <w:p w:rsidR="00D4307A" w:rsidRPr="00661ACC" w:rsidRDefault="00DB7381" w:rsidP="00D4307A">
            <w:pPr>
              <w:pStyle w:val="Default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>stosować się do poleceń osoby zarządzającej sytuacj</w:t>
            </w:r>
            <w:r w:rsidR="00661ACC">
              <w:rPr>
                <w:rFonts w:ascii="Cambria" w:hAnsi="Cambria"/>
              </w:rPr>
              <w:t>ą</w:t>
            </w:r>
            <w:r w:rsidR="00DD3730">
              <w:rPr>
                <w:rFonts w:ascii="Cambria" w:hAnsi="Cambria"/>
              </w:rPr>
              <w:t xml:space="preserve"> kryzysową</w:t>
            </w:r>
          </w:p>
        </w:tc>
      </w:tr>
    </w:tbl>
    <w:p w:rsidR="00D4307A" w:rsidRPr="005527F1" w:rsidRDefault="00D4307A" w:rsidP="00D4307A">
      <w:pPr>
        <w:autoSpaceDE w:val="0"/>
        <w:autoSpaceDN w:val="0"/>
        <w:adjustRightInd w:val="0"/>
        <w:rPr>
          <w:rFonts w:ascii="Cambria" w:hAnsi="Cambria" w:cs="Arial"/>
          <w:color w:val="000000"/>
          <w:sz w:val="12"/>
          <w:szCs w:val="12"/>
        </w:rPr>
      </w:pP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04"/>
      </w:tblGrid>
      <w:tr w:rsidR="004F7FF5" w:rsidRPr="00661ACC" w:rsidTr="005527F1">
        <w:trPr>
          <w:trHeight w:val="598"/>
        </w:trPr>
        <w:tc>
          <w:tcPr>
            <w:tcW w:w="9464" w:type="dxa"/>
            <w:gridSpan w:val="2"/>
            <w:shd w:val="clear" w:color="auto" w:fill="C5E0B3" w:themeFill="accent6" w:themeFillTint="66"/>
            <w:vAlign w:val="center"/>
          </w:tcPr>
          <w:p w:rsidR="004F7FF5" w:rsidRPr="005527F1" w:rsidRDefault="00DB7381" w:rsidP="00DB7381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ZNALEZIENIE W SZKOLE SUBSTANCJI PSYCHOAKTYWNYCH </w:t>
            </w:r>
          </w:p>
        </w:tc>
      </w:tr>
      <w:tr w:rsidR="00DB7381" w:rsidRPr="00661ACC" w:rsidTr="00DB7381">
        <w:trPr>
          <w:trHeight w:val="400"/>
        </w:trPr>
        <w:tc>
          <w:tcPr>
            <w:tcW w:w="2660" w:type="dxa"/>
          </w:tcPr>
          <w:p w:rsidR="00DB7381" w:rsidRPr="00661ACC" w:rsidRDefault="00DB7381" w:rsidP="00DB73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/>
                <w:b/>
                <w:bCs/>
                <w:sz w:val="24"/>
                <w:szCs w:val="24"/>
              </w:rPr>
              <w:t xml:space="preserve">Cel </w:t>
            </w:r>
          </w:p>
        </w:tc>
        <w:tc>
          <w:tcPr>
            <w:tcW w:w="6804" w:type="dxa"/>
          </w:tcPr>
          <w:p w:rsidR="00DB7381" w:rsidRPr="00661ACC" w:rsidRDefault="00DB7381" w:rsidP="000F6A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/>
                <w:sz w:val="24"/>
                <w:szCs w:val="24"/>
              </w:rPr>
              <w:t xml:space="preserve">Zapewnienie zdrowia i bezpieczeństwa fizycznego, </w:t>
            </w:r>
            <w:r w:rsidRPr="00661ACC">
              <w:rPr>
                <w:rFonts w:ascii="Cambria" w:hAnsi="Cambria"/>
                <w:sz w:val="24"/>
                <w:szCs w:val="24"/>
              </w:rPr>
              <w:lastRenderedPageBreak/>
              <w:t xml:space="preserve">psychicznego i emocjonalnego uczniów przebywających w szkole w sytuacji zagrożeń wewnętrznych związanych z rozprowadzaniem niebezpiecznych środków odurzających oraz odurzeniem alkoholem, narkotykami lub „dopalaczami”. </w:t>
            </w:r>
          </w:p>
        </w:tc>
      </w:tr>
      <w:tr w:rsidR="00DB7381" w:rsidRPr="00661ACC" w:rsidTr="005527F1">
        <w:trPr>
          <w:trHeight w:val="979"/>
        </w:trPr>
        <w:tc>
          <w:tcPr>
            <w:tcW w:w="2660" w:type="dxa"/>
          </w:tcPr>
          <w:p w:rsidR="007F72EF" w:rsidRDefault="00DB7381" w:rsidP="00DB738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61ACC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Osoby odpowiedzialne </w:t>
            </w:r>
          </w:p>
          <w:p w:rsidR="00DB7381" w:rsidRPr="00661ACC" w:rsidRDefault="00DB7381" w:rsidP="00DB73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/>
                <w:b/>
                <w:bCs/>
                <w:sz w:val="24"/>
                <w:szCs w:val="24"/>
              </w:rPr>
              <w:t xml:space="preserve">za zarządzanie </w:t>
            </w:r>
          </w:p>
        </w:tc>
        <w:tc>
          <w:tcPr>
            <w:tcW w:w="6804" w:type="dxa"/>
          </w:tcPr>
          <w:p w:rsidR="00DB7381" w:rsidRPr="00661ACC" w:rsidRDefault="00DB7381" w:rsidP="00DB73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/>
                <w:sz w:val="24"/>
                <w:szCs w:val="24"/>
              </w:rPr>
              <w:t xml:space="preserve">Dyrektor szkoły, pedagog szkolny/psycholog szkolny </w:t>
            </w:r>
          </w:p>
        </w:tc>
      </w:tr>
      <w:tr w:rsidR="00DB7381" w:rsidRPr="00661ACC" w:rsidTr="00DB7381">
        <w:trPr>
          <w:trHeight w:val="390"/>
        </w:trPr>
        <w:tc>
          <w:tcPr>
            <w:tcW w:w="2660" w:type="dxa"/>
          </w:tcPr>
          <w:p w:rsidR="00DB7381" w:rsidRPr="00661ACC" w:rsidRDefault="00DB7381" w:rsidP="00DB73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/>
                <w:b/>
                <w:bCs/>
                <w:sz w:val="24"/>
                <w:szCs w:val="24"/>
              </w:rPr>
              <w:t xml:space="preserve">Podstawy uruchomienia procedury </w:t>
            </w:r>
          </w:p>
        </w:tc>
        <w:tc>
          <w:tcPr>
            <w:tcW w:w="6804" w:type="dxa"/>
          </w:tcPr>
          <w:p w:rsidR="00DB7381" w:rsidRPr="00661ACC" w:rsidRDefault="00DB7381" w:rsidP="002F344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661ACC">
              <w:rPr>
                <w:rFonts w:ascii="Cambria" w:hAnsi="Cambria"/>
                <w:sz w:val="24"/>
                <w:szCs w:val="24"/>
              </w:rPr>
              <w:t xml:space="preserve">Wystąpienie </w:t>
            </w:r>
            <w:r w:rsidR="000F6A9E">
              <w:rPr>
                <w:rFonts w:ascii="Cambria" w:hAnsi="Cambria"/>
                <w:sz w:val="24"/>
                <w:szCs w:val="24"/>
              </w:rPr>
              <w:t>rozpowszechniania</w:t>
            </w:r>
            <w:r w:rsidRPr="00661ACC">
              <w:rPr>
                <w:rFonts w:ascii="Cambria" w:hAnsi="Cambria"/>
                <w:sz w:val="24"/>
                <w:szCs w:val="24"/>
              </w:rPr>
              <w:t xml:space="preserve"> środków odurzających (narkotyk</w:t>
            </w:r>
            <w:r w:rsidR="000F6A9E">
              <w:rPr>
                <w:rFonts w:ascii="Cambria" w:hAnsi="Cambria"/>
                <w:sz w:val="24"/>
                <w:szCs w:val="24"/>
              </w:rPr>
              <w:t>ów, dopalaczy) lub alkoholu, zagrożenia</w:t>
            </w:r>
            <w:r w:rsidRPr="00661ACC">
              <w:rPr>
                <w:rFonts w:ascii="Cambria" w:hAnsi="Cambria"/>
                <w:sz w:val="24"/>
                <w:szCs w:val="24"/>
              </w:rPr>
              <w:t xml:space="preserve"> zdrowia ucznia po użyciu środka odurzającego</w:t>
            </w:r>
            <w:r w:rsidR="000F6A9E">
              <w:rPr>
                <w:rFonts w:ascii="Cambria" w:hAnsi="Cambria"/>
                <w:sz w:val="24"/>
                <w:szCs w:val="24"/>
              </w:rPr>
              <w:t xml:space="preserve"> lub spożycia alkoholu</w:t>
            </w:r>
            <w:r w:rsidRPr="00661ACC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  <w:tr w:rsidR="004F7B17" w:rsidRPr="00661ACC" w:rsidTr="00DB7381">
        <w:trPr>
          <w:trHeight w:val="390"/>
        </w:trPr>
        <w:tc>
          <w:tcPr>
            <w:tcW w:w="2660" w:type="dxa"/>
          </w:tcPr>
          <w:p w:rsidR="007F72EF" w:rsidRDefault="00DB7381" w:rsidP="00DB7381">
            <w:pPr>
              <w:pStyle w:val="Default"/>
              <w:rPr>
                <w:rFonts w:ascii="Cambria" w:hAnsi="Cambria"/>
                <w:b/>
                <w:bCs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Sposób </w:t>
            </w:r>
          </w:p>
          <w:p w:rsidR="00DB7381" w:rsidRPr="00661ACC" w:rsidRDefault="00DB7381" w:rsidP="00DB7381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działania </w:t>
            </w:r>
          </w:p>
          <w:p w:rsidR="004F7B17" w:rsidRPr="00661ACC" w:rsidRDefault="004F7B17" w:rsidP="004F7B1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7381" w:rsidRPr="007F72EF" w:rsidRDefault="00DB7381" w:rsidP="00DB7381">
            <w:pPr>
              <w:pStyle w:val="Default"/>
              <w:rPr>
                <w:rFonts w:ascii="Cambria" w:hAnsi="Cambria"/>
                <w:b/>
              </w:rPr>
            </w:pPr>
            <w:r w:rsidRPr="007F72EF">
              <w:rPr>
                <w:rFonts w:ascii="Cambria" w:hAnsi="Cambria"/>
                <w:b/>
              </w:rPr>
              <w:t xml:space="preserve">1. W przypadku </w:t>
            </w:r>
            <w:r w:rsidRPr="007F72EF">
              <w:rPr>
                <w:rFonts w:ascii="Cambria" w:hAnsi="Cambria"/>
                <w:b/>
                <w:bCs/>
              </w:rPr>
              <w:t xml:space="preserve">znalezienia podejrzanej substancji odurzającej </w:t>
            </w:r>
            <w:r w:rsidRPr="007F72EF">
              <w:rPr>
                <w:rFonts w:ascii="Cambria" w:hAnsi="Cambria"/>
                <w:b/>
              </w:rPr>
              <w:t xml:space="preserve">na terenie szkoły, należy: </w:t>
            </w:r>
          </w:p>
          <w:p w:rsidR="00DB7381" w:rsidRPr="00661ACC" w:rsidRDefault="002F3444" w:rsidP="00DB738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/>
              </w:rPr>
              <w:t>zabezpieczyć substancję przed d</w:t>
            </w:r>
            <w:r>
              <w:rPr>
                <w:rFonts w:ascii="Cambria" w:hAnsi="Cambria"/>
              </w:rPr>
              <w:t>ostępem do niej uczniów oraz ewentualnym</w:t>
            </w:r>
            <w:r w:rsidR="00DB7381" w:rsidRPr="00661ACC">
              <w:rPr>
                <w:rFonts w:ascii="Cambria" w:hAnsi="Cambria"/>
              </w:rPr>
              <w:t xml:space="preserve"> jej zniszczeniem </w:t>
            </w:r>
          </w:p>
          <w:p w:rsidR="00661ACC" w:rsidRPr="007F72EF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7381" w:rsidRPr="00661ACC">
              <w:rPr>
                <w:rFonts w:ascii="Cambria" w:hAnsi="Cambria"/>
              </w:rPr>
              <w:t xml:space="preserve">przekazać Policji zabezpieczoną substancję oraz informację </w:t>
            </w:r>
            <w:r>
              <w:rPr>
                <w:rFonts w:ascii="Cambria" w:hAnsi="Cambria"/>
              </w:rPr>
              <w:br/>
            </w:r>
            <w:r w:rsidR="00DB7381" w:rsidRPr="00661ACC">
              <w:rPr>
                <w:rFonts w:ascii="Cambria" w:hAnsi="Cambria"/>
              </w:rPr>
              <w:t xml:space="preserve">o zaistniałej sytuacji </w:t>
            </w:r>
          </w:p>
          <w:p w:rsidR="00661ACC" w:rsidRPr="007F72EF" w:rsidRDefault="00661ACC" w:rsidP="00661ACC">
            <w:pPr>
              <w:pStyle w:val="Default"/>
              <w:rPr>
                <w:rFonts w:ascii="Cambria" w:hAnsi="Cambria"/>
                <w:b/>
              </w:rPr>
            </w:pPr>
            <w:r w:rsidRPr="007F72EF">
              <w:rPr>
                <w:rFonts w:ascii="Cambria" w:hAnsi="Cambria"/>
                <w:b/>
              </w:rPr>
              <w:t xml:space="preserve">2. W przypadku </w:t>
            </w:r>
            <w:r w:rsidRPr="007F72EF">
              <w:rPr>
                <w:rFonts w:ascii="Cambria" w:hAnsi="Cambria"/>
                <w:b/>
                <w:bCs/>
              </w:rPr>
              <w:t xml:space="preserve">podejrzenia ucznia o posiadanie środków odurzających </w:t>
            </w:r>
            <w:r w:rsidRPr="007F72EF">
              <w:rPr>
                <w:rFonts w:ascii="Cambria" w:hAnsi="Cambria"/>
                <w:b/>
              </w:rPr>
              <w:t xml:space="preserve">należy: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odizolować ucznia od pozostałych uczniów w klasie </w:t>
            </w:r>
          </w:p>
          <w:p w:rsidR="00661ACC" w:rsidRPr="00661ACC" w:rsidRDefault="00661ACC" w:rsidP="00661ACC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powiadomić pedagoga/psychologa szkolnego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powiadomić dyrektora szkoły, dyrektor powiadamia Policję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>
              <w:rPr>
                <w:rFonts w:ascii="Cambria" w:hAnsi="Cambria" w:cs="Wingdings"/>
              </w:rPr>
              <w:t>z</w:t>
            </w:r>
            <w:r w:rsidR="00661ACC" w:rsidRPr="00661ACC">
              <w:rPr>
                <w:rFonts w:ascii="Cambria" w:hAnsi="Cambria"/>
              </w:rPr>
              <w:t xml:space="preserve">ażądać od ucznia w obecności innej osoby/pedagoga przekazania posiadanej substancji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zażądać od ucznia pokazania zawartości plecaka oraz zawartości kieszeni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powiadomić rodziców/prawnych opiekunów ucznia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poinformować rodziców</w:t>
            </w:r>
            <w:r>
              <w:rPr>
                <w:rFonts w:ascii="Cambria" w:hAnsi="Cambria"/>
              </w:rPr>
              <w:t>/prawnych opiekunów</w:t>
            </w:r>
            <w:r w:rsidR="00661ACC" w:rsidRPr="00661ACC">
              <w:rPr>
                <w:rFonts w:ascii="Cambria" w:hAnsi="Cambria"/>
              </w:rPr>
              <w:t xml:space="preserve"> o obowiązujących procedurach w szkole/placówce </w:t>
            </w:r>
          </w:p>
          <w:p w:rsidR="002F3444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przeprowadzić z</w:t>
            </w:r>
            <w:r>
              <w:rPr>
                <w:rFonts w:ascii="Cambria" w:hAnsi="Cambria"/>
              </w:rPr>
              <w:t xml:space="preserve"> uczniem w obecności rodziców /</w:t>
            </w:r>
            <w:r w:rsidR="00661ACC" w:rsidRPr="00661ACC">
              <w:rPr>
                <w:rFonts w:ascii="Cambria" w:hAnsi="Cambria"/>
              </w:rPr>
              <w:t xml:space="preserve">opiekunów prawnych rozmowę o złamaniu obowiązującego prawa szkolnego </w:t>
            </w:r>
          </w:p>
          <w:p w:rsidR="002F3444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</w:t>
            </w:r>
            <w:r w:rsidR="00661ACC" w:rsidRPr="00661ACC">
              <w:rPr>
                <w:rFonts w:ascii="Cambria" w:hAnsi="Cambria"/>
              </w:rPr>
              <w:t xml:space="preserve"> dalszej kolejności należy objąć ucznia działaniami prof</w:t>
            </w:r>
            <w:r>
              <w:rPr>
                <w:rFonts w:ascii="Cambria" w:hAnsi="Cambria"/>
              </w:rPr>
              <w:t>ilaktycznymi lub wychowawczymi</w:t>
            </w:r>
          </w:p>
          <w:p w:rsid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udzielić </w:t>
            </w:r>
            <w:r>
              <w:rPr>
                <w:rFonts w:ascii="Cambria" w:hAnsi="Cambria"/>
              </w:rPr>
              <w:t xml:space="preserve">wsparcia </w:t>
            </w:r>
            <w:r w:rsidR="00661ACC" w:rsidRPr="00661ACC">
              <w:rPr>
                <w:rFonts w:ascii="Cambria" w:hAnsi="Cambria"/>
              </w:rPr>
              <w:t>rodzicom/o</w:t>
            </w:r>
            <w:r>
              <w:rPr>
                <w:rFonts w:ascii="Cambria" w:hAnsi="Cambria"/>
              </w:rPr>
              <w:t>piekunom prawnym ucznia</w:t>
            </w:r>
            <w:r w:rsidR="00661ACC" w:rsidRPr="00661ACC">
              <w:rPr>
                <w:rFonts w:ascii="Cambria" w:hAnsi="Cambria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 </w:t>
            </w:r>
          </w:p>
          <w:p w:rsidR="00661ACC" w:rsidRPr="007F72EF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podjąć wraz z rodzicami działania profilaktyczne w zakresie posiadania i rozpr</w:t>
            </w:r>
            <w:r>
              <w:rPr>
                <w:rFonts w:ascii="Cambria" w:hAnsi="Cambria"/>
              </w:rPr>
              <w:t>owadzania środków odurzających</w:t>
            </w:r>
          </w:p>
          <w:p w:rsidR="00661ACC" w:rsidRPr="007F72EF" w:rsidRDefault="00661ACC" w:rsidP="00661ACC">
            <w:pPr>
              <w:pStyle w:val="Default"/>
              <w:rPr>
                <w:rFonts w:ascii="Cambria" w:hAnsi="Cambria"/>
                <w:b/>
              </w:rPr>
            </w:pPr>
            <w:r w:rsidRPr="007F72EF">
              <w:rPr>
                <w:rFonts w:ascii="Cambria" w:hAnsi="Cambria"/>
                <w:b/>
              </w:rPr>
              <w:t xml:space="preserve">3. W przypadku </w:t>
            </w:r>
            <w:r w:rsidRPr="007F72EF">
              <w:rPr>
                <w:rFonts w:ascii="Cambria" w:hAnsi="Cambria"/>
                <w:b/>
                <w:bCs/>
              </w:rPr>
              <w:t>rozpoznania stanu odurzenia ucznia alkoholem</w:t>
            </w:r>
            <w:r w:rsidRPr="007F72EF">
              <w:rPr>
                <w:rFonts w:ascii="Cambria" w:hAnsi="Cambria"/>
                <w:b/>
              </w:rPr>
              <w:t xml:space="preserve">: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powiadomić wychowawcę klasy ucznia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odizolować ucznia od pozostałych uczniów w klasie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powiadomić pedagoga/psychologa szkolnego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przekazać ucznia pod opiekę pielęgniarki/pedagoga szkolnego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powiadomić dyrektora szkoły o zaistniałej sytuacji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powiadomić rodziców ucznia z prośbą o przybycie </w:t>
            </w:r>
            <w:r w:rsidR="005527F1">
              <w:rPr>
                <w:rFonts w:ascii="Cambria" w:hAnsi="Cambria"/>
              </w:rPr>
              <w:br/>
            </w:r>
            <w:r w:rsidR="00661ACC" w:rsidRPr="00661ACC">
              <w:rPr>
                <w:rFonts w:ascii="Cambria" w:hAnsi="Cambria"/>
              </w:rPr>
              <w:t xml:space="preserve">do szkoły </w:t>
            </w:r>
          </w:p>
          <w:p w:rsidR="002F3444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poinformować rodziców o obowiązującej w szkole procedurze postępowania na wypadek znalezienia w szk</w:t>
            </w:r>
            <w:r>
              <w:rPr>
                <w:rFonts w:ascii="Cambria" w:hAnsi="Cambria"/>
              </w:rPr>
              <w:t xml:space="preserve">ole substancji </w:t>
            </w:r>
            <w:r>
              <w:rPr>
                <w:rFonts w:ascii="Cambria" w:hAnsi="Cambria"/>
              </w:rPr>
              <w:lastRenderedPageBreak/>
              <w:t>psychoaktywnych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</w:t>
            </w:r>
            <w:r w:rsidR="00661ACC" w:rsidRPr="00661ACC">
              <w:rPr>
                <w:rFonts w:ascii="Cambria" w:hAnsi="Cambria"/>
              </w:rPr>
              <w:t xml:space="preserve"> dalszej kolejności należy objąć ucznia działaniami profilaktycznymi lub wychowawczymi</w:t>
            </w:r>
            <w:r w:rsidR="00661ACC">
              <w:rPr>
                <w:rFonts w:ascii="Cambria" w:hAnsi="Cambria"/>
              </w:rPr>
              <w:t>; w</w:t>
            </w:r>
            <w:r w:rsidR="00661ACC" w:rsidRPr="00661ACC">
              <w:rPr>
                <w:rFonts w:ascii="Cambria" w:hAnsi="Cambria"/>
              </w:rPr>
              <w:t xml:space="preserve">sparcia należy udzielić również rodzicom/opiekunom prawnym ucznia </w:t>
            </w:r>
          </w:p>
          <w:p w:rsid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przeprowadzić rozmowę z rodzicami wskazując argumenty dla zagrożenia zdrowia, wskazać działania, instytucje mogące służyć pomocą w zaistniałej sytuacji</w:t>
            </w:r>
          </w:p>
          <w:p w:rsidR="00661ACC" w:rsidRPr="007F72EF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powiadomić właściwe instytucje zajmujące się zdrowiem ucznia</w:t>
            </w:r>
          </w:p>
          <w:p w:rsidR="00661ACC" w:rsidRPr="007F72EF" w:rsidRDefault="00661ACC" w:rsidP="00661ACC">
            <w:pPr>
              <w:pStyle w:val="Default"/>
              <w:rPr>
                <w:rFonts w:ascii="Cambria" w:hAnsi="Cambria"/>
                <w:b/>
              </w:rPr>
            </w:pPr>
            <w:r w:rsidRPr="007F72EF">
              <w:rPr>
                <w:rFonts w:ascii="Cambria" w:hAnsi="Cambria"/>
                <w:b/>
              </w:rPr>
              <w:t xml:space="preserve">4. W przypadku </w:t>
            </w:r>
            <w:r w:rsidRPr="007F72EF">
              <w:rPr>
                <w:rFonts w:ascii="Cambria" w:hAnsi="Cambria"/>
                <w:b/>
                <w:bCs/>
              </w:rPr>
              <w:t>rozpoznania stanu odurzenia ucznia narkotykami</w:t>
            </w:r>
            <w:r w:rsidRPr="007F72EF">
              <w:rPr>
                <w:rFonts w:ascii="Cambria" w:hAnsi="Cambria"/>
                <w:b/>
              </w:rPr>
              <w:t xml:space="preserve">: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przekazać uzyskaną informację wychowawcy klasy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poinformować pielęgniarkę/pedagoga szkolnego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w momencie rozpoznania odizolować ucznia od pozostałych uczniów w klasie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przekazać ucznia pod opiekę pielęgniarki/pedagoga szkolnego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poinformować dyrektora szkoły o zaistniałej sytuacji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wezwać do szkoły rodziców/prawnych opiekunów ucznia </w:t>
            </w:r>
          </w:p>
          <w:p w:rsidR="00661ACC" w:rsidRPr="00661ACC" w:rsidRDefault="002F3444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przekazać rodzicom informację o obowiązującej procedurze postępowania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przeprowadzić roz</w:t>
            </w:r>
            <w:r>
              <w:rPr>
                <w:rFonts w:ascii="Cambria" w:hAnsi="Cambria"/>
              </w:rPr>
              <w:t>mowę z rodzicami oraz z uczniem</w:t>
            </w:r>
            <w:r w:rsidR="00661ACC" w:rsidRPr="00661ACC">
              <w:rPr>
                <w:rFonts w:ascii="Cambria" w:hAnsi="Cambria"/>
              </w:rPr>
              <w:t xml:space="preserve">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zobowiązać rodziców do pomocy dziecku w odstąpieniu </w:t>
            </w:r>
            <w:r>
              <w:rPr>
                <w:rFonts w:ascii="Cambria" w:hAnsi="Cambria"/>
              </w:rPr>
              <w:br/>
              <w:t xml:space="preserve">od </w:t>
            </w:r>
            <w:r w:rsidR="00661ACC" w:rsidRPr="00661ACC">
              <w:rPr>
                <w:rFonts w:ascii="Cambria" w:hAnsi="Cambria"/>
              </w:rPr>
              <w:t>odurzania się, wskazać działania, instytucje mogące służy</w:t>
            </w:r>
            <w:r>
              <w:rPr>
                <w:rFonts w:ascii="Cambria" w:hAnsi="Cambria"/>
              </w:rPr>
              <w:t>ć pomocą w zaistniałej sytuacji</w:t>
            </w:r>
            <w:r w:rsidR="00661ACC" w:rsidRPr="00661ACC">
              <w:rPr>
                <w:rFonts w:ascii="Cambria" w:hAnsi="Cambria"/>
              </w:rPr>
              <w:t xml:space="preserve">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opracować działania profilaktyczne lub wychowawcze pracy </w:t>
            </w:r>
            <w:r>
              <w:rPr>
                <w:rFonts w:ascii="Cambria" w:hAnsi="Cambria"/>
              </w:rPr>
              <w:br/>
            </w:r>
            <w:r w:rsidR="00661ACC" w:rsidRPr="00661ACC">
              <w:rPr>
                <w:rFonts w:ascii="Cambria" w:hAnsi="Cambria"/>
              </w:rPr>
              <w:t xml:space="preserve">z dzieckiem </w:t>
            </w:r>
          </w:p>
          <w:p w:rsidR="00661ACC" w:rsidRPr="007F72EF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wdrożyć pro</w:t>
            </w:r>
            <w:r>
              <w:rPr>
                <w:rFonts w:ascii="Cambria" w:hAnsi="Cambria"/>
              </w:rPr>
              <w:t>gram wychowawczo-profilaktyczny; m</w:t>
            </w:r>
            <w:r w:rsidR="00661ACC" w:rsidRPr="00661ACC">
              <w:rPr>
                <w:rFonts w:ascii="Cambria" w:hAnsi="Cambria"/>
              </w:rPr>
              <w:t xml:space="preserve">onitorować i ewaluować efekty </w:t>
            </w:r>
          </w:p>
          <w:p w:rsidR="00661ACC" w:rsidRPr="007F72EF" w:rsidRDefault="00661ACC" w:rsidP="00661ACC">
            <w:pPr>
              <w:pStyle w:val="Default"/>
              <w:rPr>
                <w:rFonts w:ascii="Cambria" w:hAnsi="Cambria"/>
                <w:b/>
              </w:rPr>
            </w:pPr>
            <w:r w:rsidRPr="007F72EF">
              <w:rPr>
                <w:rFonts w:ascii="Cambria" w:hAnsi="Cambria"/>
                <w:b/>
              </w:rPr>
              <w:t xml:space="preserve">5. W przypadku </w:t>
            </w:r>
            <w:r w:rsidRPr="007F72EF">
              <w:rPr>
                <w:rFonts w:ascii="Cambria" w:hAnsi="Cambria"/>
                <w:b/>
                <w:bCs/>
              </w:rPr>
              <w:t>rozpoznania stanu odurzenia ucznia „dopalaczami”</w:t>
            </w:r>
            <w:r w:rsidRPr="007F72EF">
              <w:rPr>
                <w:rFonts w:ascii="Cambria" w:hAnsi="Cambria"/>
                <w:b/>
              </w:rPr>
              <w:t xml:space="preserve">: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przekazać uzyskaną informację wychowawcy klasy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w momencie rozpoznania odizolować ucznia od pozostałych uczniów w klasie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poinformować pedagoga/psychologa szkolnego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przekazać ucznia pod opiekę pielęgniarki/pedagoga szkolnego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poinformować dyrektora szkoły o zaistniałej sytuacji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 xml:space="preserve">wezwać karetkę pogotowia ratunkowego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wezwać do szkoły rodziców/prawnych opiekunów ucznia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przekazać rodzicom informację o obowiązującej procedurze postępowania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przeprowadzić rozmowę z rodzicami oraz z uczniem w ich obecności lub indywidualnie w celu wyciszenia emocji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udzielić pomocy i zobowiązać rodziców do pomocy dziecku </w:t>
            </w:r>
            <w:r>
              <w:rPr>
                <w:rFonts w:ascii="Cambria" w:hAnsi="Cambria"/>
              </w:rPr>
              <w:br/>
            </w:r>
            <w:r w:rsidR="00661ACC" w:rsidRPr="00661ACC">
              <w:rPr>
                <w:rFonts w:ascii="Cambria" w:hAnsi="Cambria"/>
              </w:rPr>
              <w:t xml:space="preserve">w odstąpieniu od odurzania się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opracować działania profilaktyczne lub wychowawcze pracy </w:t>
            </w:r>
            <w:r>
              <w:rPr>
                <w:rFonts w:ascii="Cambria" w:hAnsi="Cambria"/>
              </w:rPr>
              <w:br/>
            </w:r>
            <w:r w:rsidR="00661ACC" w:rsidRPr="00661ACC">
              <w:rPr>
                <w:rFonts w:ascii="Cambria" w:hAnsi="Cambria"/>
              </w:rPr>
              <w:lastRenderedPageBreak/>
              <w:t xml:space="preserve">z dzieckiem </w:t>
            </w:r>
          </w:p>
          <w:p w:rsidR="00661ACC" w:rsidRPr="00661ACC" w:rsidRDefault="0018061B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wdrożyć pro</w:t>
            </w:r>
            <w:r>
              <w:rPr>
                <w:rFonts w:ascii="Cambria" w:hAnsi="Cambria"/>
              </w:rPr>
              <w:t>gram wychowawczo-profilaktyczny; m</w:t>
            </w:r>
            <w:r w:rsidR="00661ACC" w:rsidRPr="00661ACC">
              <w:rPr>
                <w:rFonts w:ascii="Cambria" w:hAnsi="Cambria"/>
              </w:rPr>
              <w:t xml:space="preserve">onitorować i ewaluować efekty </w:t>
            </w:r>
          </w:p>
          <w:p w:rsidR="00661ACC" w:rsidRPr="00661ACC" w:rsidRDefault="00661ACC" w:rsidP="00661ACC">
            <w:pPr>
              <w:pStyle w:val="Default"/>
              <w:rPr>
                <w:rFonts w:ascii="Cambria" w:hAnsi="Cambria" w:cstheme="minorBidi"/>
                <w:color w:val="auto"/>
              </w:rPr>
            </w:pPr>
          </w:p>
          <w:p w:rsidR="00661ACC" w:rsidRPr="007F72EF" w:rsidRDefault="00661ACC" w:rsidP="00661ACC">
            <w:pPr>
              <w:pStyle w:val="Default"/>
              <w:rPr>
                <w:rFonts w:ascii="Cambria" w:hAnsi="Cambria"/>
                <w:b/>
              </w:rPr>
            </w:pPr>
            <w:r w:rsidRPr="007F72EF">
              <w:rPr>
                <w:rFonts w:ascii="Cambria" w:hAnsi="Cambria"/>
                <w:b/>
              </w:rPr>
              <w:t xml:space="preserve">6. W przypadku </w:t>
            </w:r>
            <w:r w:rsidRPr="007F72EF">
              <w:rPr>
                <w:rFonts w:ascii="Cambria" w:hAnsi="Cambria"/>
                <w:b/>
                <w:bCs/>
              </w:rPr>
              <w:t xml:space="preserve">odmowy współpracy przez rodziców: </w:t>
            </w:r>
          </w:p>
          <w:p w:rsidR="00661ACC" w:rsidRPr="00661ACC" w:rsidRDefault="00D3596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szkoła pisemnie powiadamia o zaistniałej sytuacji Sąd Rodzinny lub Policję </w:t>
            </w:r>
          </w:p>
          <w:p w:rsidR="00661ACC" w:rsidRPr="00661ACC" w:rsidRDefault="00D35960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powiadomione instytucje wdrażają obowiązujące procedury postępowania </w:t>
            </w:r>
          </w:p>
          <w:p w:rsidR="00661ACC" w:rsidRPr="00661ACC" w:rsidRDefault="00D35960" w:rsidP="00661ACC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 w:cs="Wingdings"/>
              </w:rPr>
              <w:t>szkoła współpracuje z instytucjami w zakresie pomocy</w:t>
            </w:r>
            <w:r>
              <w:rPr>
                <w:rFonts w:ascii="Cambria" w:hAnsi="Cambria" w:cs="Wingdings"/>
              </w:rPr>
              <w:br/>
            </w:r>
            <w:r w:rsidR="00661ACC" w:rsidRPr="00661ACC">
              <w:rPr>
                <w:rFonts w:ascii="Cambria" w:hAnsi="Cambria" w:cs="Wingdings"/>
              </w:rPr>
              <w:t xml:space="preserve">i wsparcia ucznia </w:t>
            </w:r>
          </w:p>
          <w:p w:rsidR="004F7B17" w:rsidRPr="00D35960" w:rsidRDefault="00D35960" w:rsidP="00C72E9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szkoła udziela informacji i przekazuje dotychczasowe sposoby postępowania z uczniem </w:t>
            </w:r>
          </w:p>
        </w:tc>
      </w:tr>
      <w:tr w:rsidR="004F7FF5" w:rsidRPr="00661ACC" w:rsidTr="00DB7381">
        <w:trPr>
          <w:trHeight w:val="390"/>
        </w:trPr>
        <w:tc>
          <w:tcPr>
            <w:tcW w:w="2660" w:type="dxa"/>
          </w:tcPr>
          <w:p w:rsidR="007F72EF" w:rsidRDefault="00661ACC" w:rsidP="00661ACC">
            <w:pPr>
              <w:pStyle w:val="Default"/>
              <w:rPr>
                <w:rFonts w:ascii="Cambria" w:hAnsi="Cambria"/>
                <w:b/>
                <w:bCs/>
              </w:rPr>
            </w:pPr>
            <w:r w:rsidRPr="00661ACC">
              <w:rPr>
                <w:rFonts w:ascii="Cambria" w:hAnsi="Cambria"/>
                <w:b/>
                <w:bCs/>
              </w:rPr>
              <w:lastRenderedPageBreak/>
              <w:t xml:space="preserve">Obowiązki pracowników </w:t>
            </w:r>
          </w:p>
          <w:p w:rsidR="00661ACC" w:rsidRPr="00661ACC" w:rsidRDefault="00661ACC" w:rsidP="00661ACC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 xml:space="preserve">szkoły </w:t>
            </w:r>
          </w:p>
          <w:p w:rsidR="004F7FF5" w:rsidRPr="00661ACC" w:rsidRDefault="004F7FF5" w:rsidP="004F7FF5">
            <w:pPr>
              <w:pStyle w:val="Default"/>
              <w:rPr>
                <w:rFonts w:ascii="Cambria" w:hAnsi="Cambria"/>
                <w:bCs/>
              </w:rPr>
            </w:pPr>
          </w:p>
        </w:tc>
        <w:tc>
          <w:tcPr>
            <w:tcW w:w="6804" w:type="dxa"/>
          </w:tcPr>
          <w:p w:rsidR="00661ACC" w:rsidRPr="00661ACC" w:rsidRDefault="00661ACC" w:rsidP="00661ACC">
            <w:pPr>
              <w:pStyle w:val="Default"/>
              <w:rPr>
                <w:rFonts w:ascii="Cambria" w:hAnsi="Cambria"/>
              </w:rPr>
            </w:pPr>
            <w:r w:rsidRPr="00661ACC">
              <w:rPr>
                <w:rFonts w:ascii="Cambria" w:hAnsi="Cambria"/>
              </w:rPr>
              <w:t xml:space="preserve">Należy: </w:t>
            </w:r>
          </w:p>
          <w:p w:rsidR="00661ACC" w:rsidRPr="00661ACC" w:rsidRDefault="00F918FA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zapoznać się ze skuteczny</w:t>
            </w:r>
            <w:r>
              <w:rPr>
                <w:rFonts w:ascii="Cambria" w:hAnsi="Cambria"/>
              </w:rPr>
              <w:t>mi działaniami profilaktycznymi</w:t>
            </w:r>
            <w:r w:rsidR="00661ACC" w:rsidRPr="00661ACC">
              <w:rPr>
                <w:rFonts w:ascii="Cambria" w:hAnsi="Cambria"/>
              </w:rPr>
              <w:t xml:space="preserve"> </w:t>
            </w:r>
          </w:p>
          <w:p w:rsidR="00661ACC" w:rsidRPr="00661ACC" w:rsidRDefault="00F918FA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zapoznać się z rodzajami i</w:t>
            </w:r>
            <w:r>
              <w:rPr>
                <w:rFonts w:ascii="Cambria" w:hAnsi="Cambria"/>
              </w:rPr>
              <w:t xml:space="preserve"> wyglądem środków odurzających</w:t>
            </w:r>
          </w:p>
          <w:p w:rsidR="00661ACC" w:rsidRPr="00661ACC" w:rsidRDefault="00F918FA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zapoznać się z symptomami wskazującymi na odurzenie narkotykiem. </w:t>
            </w:r>
          </w:p>
          <w:p w:rsidR="00661ACC" w:rsidRPr="00661ACC" w:rsidRDefault="00F918FA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zapoznać się z symptomami nadużycia alkoholu. </w:t>
            </w:r>
          </w:p>
          <w:p w:rsidR="00661ACC" w:rsidRPr="00661ACC" w:rsidRDefault="00F918FA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zapoznać się z symptomami zachowania dealerów środków odurzających. </w:t>
            </w:r>
          </w:p>
          <w:p w:rsidR="00661ACC" w:rsidRPr="00661ACC" w:rsidRDefault="00F918FA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prowadzić regularnie zajęcia z zakresu zagrożenia z</w:t>
            </w:r>
            <w:r>
              <w:rPr>
                <w:rFonts w:ascii="Cambria" w:hAnsi="Cambria"/>
              </w:rPr>
              <w:t>drowia środkami niebezpiecznymi</w:t>
            </w:r>
            <w:r w:rsidR="00661ACC" w:rsidRPr="00661ACC">
              <w:rPr>
                <w:rFonts w:ascii="Cambria" w:hAnsi="Cambria"/>
              </w:rPr>
              <w:t xml:space="preserve"> </w:t>
            </w:r>
          </w:p>
          <w:p w:rsidR="00661ACC" w:rsidRPr="00661ACC" w:rsidRDefault="00F918FA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>prowadzić systematyczne zajęcia z zakresu stosowania ob</w:t>
            </w:r>
            <w:r>
              <w:rPr>
                <w:rFonts w:ascii="Cambria" w:hAnsi="Cambria"/>
              </w:rPr>
              <w:t>owiązującego w szkole prawa</w:t>
            </w:r>
            <w:r w:rsidR="00A84089">
              <w:rPr>
                <w:rFonts w:ascii="Cambria" w:hAnsi="Cambria"/>
              </w:rPr>
              <w:t xml:space="preserve"> wewnątrzszkolnego</w:t>
            </w:r>
          </w:p>
          <w:p w:rsidR="00661ACC" w:rsidRPr="00661ACC" w:rsidRDefault="00A84089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realizować z uczniami </w:t>
            </w:r>
            <w:r>
              <w:rPr>
                <w:rFonts w:ascii="Cambria" w:hAnsi="Cambria"/>
              </w:rPr>
              <w:t xml:space="preserve">zajęcia </w:t>
            </w:r>
            <w:r w:rsidR="00661ACC" w:rsidRPr="00661ACC">
              <w:rPr>
                <w:rFonts w:ascii="Cambria" w:hAnsi="Cambria"/>
              </w:rPr>
              <w:t xml:space="preserve">o współczesnych zagrożeniach. </w:t>
            </w:r>
          </w:p>
          <w:p w:rsidR="00661ACC" w:rsidRPr="00661ACC" w:rsidRDefault="00A84089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prowadzić </w:t>
            </w:r>
            <w:r>
              <w:rPr>
                <w:rFonts w:ascii="Cambria" w:hAnsi="Cambria"/>
              </w:rPr>
              <w:t>pedagogizację</w:t>
            </w:r>
            <w:r w:rsidR="00661ACC" w:rsidRPr="00661ACC">
              <w:rPr>
                <w:rFonts w:ascii="Cambria" w:hAnsi="Cambria"/>
              </w:rPr>
              <w:t xml:space="preserve"> rodziców</w:t>
            </w:r>
            <w:r>
              <w:rPr>
                <w:rFonts w:ascii="Cambria" w:hAnsi="Cambria"/>
              </w:rPr>
              <w:t xml:space="preserve"> o zagrożeniach zdrowia dzieci</w:t>
            </w:r>
          </w:p>
          <w:p w:rsidR="00661ACC" w:rsidRPr="00661ACC" w:rsidRDefault="00A84089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prowadzić </w:t>
            </w:r>
            <w:r>
              <w:rPr>
                <w:rFonts w:ascii="Cambria" w:hAnsi="Cambria"/>
              </w:rPr>
              <w:t>systematyczną</w:t>
            </w:r>
            <w:r w:rsidR="00661ACC" w:rsidRPr="00661ACC">
              <w:rPr>
                <w:rFonts w:ascii="Cambria" w:hAnsi="Cambria"/>
              </w:rPr>
              <w:t xml:space="preserve"> obserwację uczniów w kontekście ich zdrowia i bezpieczeństwa. </w:t>
            </w:r>
          </w:p>
          <w:p w:rsidR="00661ACC" w:rsidRPr="00661ACC" w:rsidRDefault="00A84089" w:rsidP="00661ACC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1ACC" w:rsidRPr="00661ACC">
              <w:rPr>
                <w:rFonts w:ascii="Cambria" w:hAnsi="Cambria"/>
              </w:rPr>
              <w:t xml:space="preserve">poznać nazwy instytucji pomocowych zajmujących się uzależnieniami </w:t>
            </w:r>
          </w:p>
          <w:p w:rsidR="004F7FF5" w:rsidRDefault="00A84089" w:rsidP="00A84089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poznać i realizować</w:t>
            </w:r>
            <w:r w:rsidR="00661ACC" w:rsidRPr="00661ACC">
              <w:rPr>
                <w:rFonts w:ascii="Cambria" w:hAnsi="Cambria"/>
              </w:rPr>
              <w:t xml:space="preserve"> program</w:t>
            </w:r>
            <w:r>
              <w:rPr>
                <w:rFonts w:ascii="Cambria" w:hAnsi="Cambria"/>
              </w:rPr>
              <w:t>y</w:t>
            </w:r>
            <w:r w:rsidR="00661ACC" w:rsidRPr="00661ACC">
              <w:rPr>
                <w:rFonts w:ascii="Cambria" w:hAnsi="Cambria"/>
              </w:rPr>
              <w:t xml:space="preserve"> rekomendowan</w:t>
            </w:r>
            <w:r>
              <w:rPr>
                <w:rFonts w:ascii="Cambria" w:hAnsi="Cambria"/>
              </w:rPr>
              <w:t xml:space="preserve">e na </w:t>
            </w:r>
            <w:hyperlink r:id="rId7" w:history="1">
              <w:r w:rsidRPr="00D95CD3">
                <w:rPr>
                  <w:rStyle w:val="Hipercze"/>
                  <w:rFonts w:ascii="Cambria" w:hAnsi="Cambria"/>
                </w:rPr>
                <w:t>www.programyrekomendowane.pl</w:t>
              </w:r>
            </w:hyperlink>
            <w:r>
              <w:rPr>
                <w:rFonts w:ascii="Cambria" w:hAnsi="Cambria"/>
              </w:rPr>
              <w:t xml:space="preserve"> </w:t>
            </w:r>
            <w:r w:rsidRPr="00661ACC">
              <w:rPr>
                <w:rFonts w:ascii="Cambria" w:hAnsi="Cambria"/>
              </w:rPr>
              <w:t xml:space="preserve"> </w:t>
            </w:r>
          </w:p>
          <w:p w:rsidR="00A84089" w:rsidRPr="00EA40C5" w:rsidRDefault="00A84089" w:rsidP="00A84089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4B153B" w:rsidRPr="009D6502" w:rsidRDefault="004B153B" w:rsidP="004B153B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tbl>
      <w:tblPr>
        <w:tblW w:w="94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6806"/>
      </w:tblGrid>
      <w:tr w:rsidR="00B10CC1" w:rsidRPr="00B10CC1" w:rsidTr="00EA40C5">
        <w:trPr>
          <w:trHeight w:val="980"/>
        </w:trPr>
        <w:tc>
          <w:tcPr>
            <w:tcW w:w="9465" w:type="dxa"/>
            <w:gridSpan w:val="2"/>
            <w:shd w:val="clear" w:color="auto" w:fill="C5E0B3" w:themeFill="accent6" w:themeFillTint="66"/>
            <w:vAlign w:val="center"/>
          </w:tcPr>
          <w:p w:rsidR="005527F1" w:rsidRPr="005527F1" w:rsidRDefault="00661ACC" w:rsidP="005527F1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Cambria" w:hAnsi="Cambria"/>
              </w:rPr>
            </w:pPr>
            <w:r w:rsidRPr="00661ACC">
              <w:rPr>
                <w:rFonts w:ascii="Cambria" w:hAnsi="Cambria"/>
                <w:b/>
                <w:bCs/>
              </w:rPr>
              <w:t>KRADZIEŻ</w:t>
            </w:r>
            <w:r w:rsidR="00A84089">
              <w:rPr>
                <w:rFonts w:ascii="Cambria" w:hAnsi="Cambria"/>
                <w:b/>
                <w:bCs/>
              </w:rPr>
              <w:t>/</w:t>
            </w:r>
            <w:r w:rsidRPr="00661ACC">
              <w:rPr>
                <w:rFonts w:ascii="Cambria" w:hAnsi="Cambria"/>
                <w:b/>
                <w:bCs/>
              </w:rPr>
              <w:t>WYMUSZENIE PIENIĘDZY</w:t>
            </w:r>
            <w:r w:rsidR="00A84089">
              <w:rPr>
                <w:rFonts w:ascii="Cambria" w:hAnsi="Cambria"/>
                <w:b/>
                <w:bCs/>
              </w:rPr>
              <w:t xml:space="preserve"> </w:t>
            </w:r>
          </w:p>
          <w:p w:rsidR="00B10CC1" w:rsidRPr="00A84089" w:rsidRDefault="00661ACC" w:rsidP="005527F1">
            <w:pPr>
              <w:pStyle w:val="Default"/>
              <w:ind w:left="1080"/>
              <w:jc w:val="center"/>
              <w:rPr>
                <w:rFonts w:ascii="Cambria" w:hAnsi="Cambria"/>
              </w:rPr>
            </w:pPr>
            <w:r w:rsidRPr="00A84089">
              <w:rPr>
                <w:rFonts w:ascii="Cambria" w:hAnsi="Cambria"/>
                <w:b/>
                <w:bCs/>
              </w:rPr>
              <w:t>LUB PRZEDMIOTÓW WARTOŚCIOWYCH</w:t>
            </w:r>
          </w:p>
        </w:tc>
      </w:tr>
      <w:tr w:rsidR="00D60BBB" w:rsidRPr="00B10CC1" w:rsidTr="00163C6E">
        <w:trPr>
          <w:trHeight w:val="352"/>
        </w:trPr>
        <w:tc>
          <w:tcPr>
            <w:tcW w:w="2659" w:type="dxa"/>
          </w:tcPr>
          <w:p w:rsidR="00D60BBB" w:rsidRPr="00D60BBB" w:rsidRDefault="00D60BBB" w:rsidP="00D60BBB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60BBB">
              <w:rPr>
                <w:rFonts w:ascii="Cambria" w:hAnsi="Cambria"/>
                <w:b/>
                <w:bCs/>
                <w:sz w:val="24"/>
                <w:szCs w:val="24"/>
              </w:rPr>
              <w:t xml:space="preserve">Cel </w:t>
            </w:r>
          </w:p>
        </w:tc>
        <w:tc>
          <w:tcPr>
            <w:tcW w:w="6806" w:type="dxa"/>
          </w:tcPr>
          <w:p w:rsidR="00D60BBB" w:rsidRPr="00D60BBB" w:rsidRDefault="007F72EF" w:rsidP="00D60BBB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D60BBB" w:rsidRPr="00D60BBB">
              <w:rPr>
                <w:rFonts w:ascii="Cambria" w:hAnsi="Cambria"/>
                <w:sz w:val="24"/>
                <w:szCs w:val="24"/>
              </w:rPr>
              <w:t xml:space="preserve">kreślenie sposobu postępowania na wypadek stwierdzenia </w:t>
            </w:r>
            <w:r w:rsidR="005527F1">
              <w:rPr>
                <w:rFonts w:ascii="Cambria" w:hAnsi="Cambria"/>
                <w:sz w:val="24"/>
                <w:szCs w:val="24"/>
              </w:rPr>
              <w:br/>
            </w:r>
            <w:r w:rsidR="00D60BBB" w:rsidRPr="00D60BBB">
              <w:rPr>
                <w:rFonts w:ascii="Cambria" w:hAnsi="Cambria"/>
                <w:sz w:val="24"/>
                <w:szCs w:val="24"/>
              </w:rPr>
              <w:t>w szkole przypadku kra</w:t>
            </w:r>
            <w:r>
              <w:rPr>
                <w:rFonts w:ascii="Cambria" w:hAnsi="Cambria"/>
                <w:sz w:val="24"/>
                <w:szCs w:val="24"/>
              </w:rPr>
              <w:t xml:space="preserve">dzieży lub wymuszenia pieniędzy, </w:t>
            </w:r>
            <w:r w:rsidR="00D60BBB" w:rsidRPr="00D60BBB">
              <w:rPr>
                <w:rFonts w:ascii="Cambria" w:hAnsi="Cambria"/>
                <w:sz w:val="24"/>
                <w:szCs w:val="24"/>
              </w:rPr>
              <w:t xml:space="preserve">lub przedmiotów wartościowych, dokonanego przez ucznia. </w:t>
            </w:r>
          </w:p>
        </w:tc>
      </w:tr>
      <w:tr w:rsidR="00D60BBB" w:rsidRPr="00B10CC1" w:rsidTr="00D60BBB">
        <w:trPr>
          <w:trHeight w:val="1310"/>
        </w:trPr>
        <w:tc>
          <w:tcPr>
            <w:tcW w:w="2659" w:type="dxa"/>
          </w:tcPr>
          <w:p w:rsidR="007F72EF" w:rsidRDefault="00D60BBB" w:rsidP="00D60BBB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0BBB">
              <w:rPr>
                <w:rFonts w:ascii="Cambria" w:hAnsi="Cambria"/>
                <w:b/>
                <w:bCs/>
                <w:sz w:val="24"/>
                <w:szCs w:val="24"/>
              </w:rPr>
              <w:t xml:space="preserve">Osoby odpowiedzialne </w:t>
            </w:r>
          </w:p>
          <w:p w:rsidR="00D60BBB" w:rsidRPr="00D60BBB" w:rsidRDefault="00D60BBB" w:rsidP="00D60BBB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60BBB">
              <w:rPr>
                <w:rFonts w:ascii="Cambria" w:hAnsi="Cambria"/>
                <w:b/>
                <w:bCs/>
                <w:sz w:val="24"/>
                <w:szCs w:val="24"/>
              </w:rPr>
              <w:t xml:space="preserve">za zarządzanie </w:t>
            </w:r>
          </w:p>
        </w:tc>
        <w:tc>
          <w:tcPr>
            <w:tcW w:w="6806" w:type="dxa"/>
          </w:tcPr>
          <w:p w:rsidR="00D60BBB" w:rsidRPr="00D60BBB" w:rsidRDefault="00D60BBB" w:rsidP="007F72EF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60BBB">
              <w:rPr>
                <w:rFonts w:ascii="Cambria" w:hAnsi="Cambria"/>
                <w:sz w:val="24"/>
                <w:szCs w:val="24"/>
              </w:rPr>
              <w:t xml:space="preserve">Za uruchomienie i anulowanie procedury oraz kierowanie koniecznymi działaniami odpowiadają kolejno: dyrektor </w:t>
            </w:r>
            <w:r w:rsidR="007F72EF">
              <w:rPr>
                <w:rFonts w:ascii="Cambria" w:hAnsi="Cambria"/>
                <w:sz w:val="24"/>
                <w:szCs w:val="24"/>
              </w:rPr>
              <w:t>szkoły</w:t>
            </w:r>
            <w:r w:rsidRPr="00D60BBB">
              <w:rPr>
                <w:rFonts w:ascii="Cambria" w:hAnsi="Cambria"/>
                <w:sz w:val="24"/>
                <w:szCs w:val="24"/>
              </w:rPr>
              <w:t>, w przypadku</w:t>
            </w:r>
            <w:r w:rsidR="007F72EF">
              <w:rPr>
                <w:rFonts w:ascii="Cambria" w:hAnsi="Cambria"/>
                <w:sz w:val="24"/>
                <w:szCs w:val="24"/>
              </w:rPr>
              <w:t xml:space="preserve"> jego nieobecności wicedyrektor</w:t>
            </w:r>
            <w:r w:rsidRPr="00D60BBB">
              <w:rPr>
                <w:rFonts w:ascii="Cambria" w:hAnsi="Cambria"/>
                <w:sz w:val="24"/>
                <w:szCs w:val="24"/>
              </w:rPr>
              <w:t xml:space="preserve"> a w przypadku jego nieobecności pedagog/psycholog szkolny. </w:t>
            </w:r>
          </w:p>
        </w:tc>
      </w:tr>
      <w:tr w:rsidR="004B153B" w:rsidRPr="00B10CC1" w:rsidTr="00163C6E">
        <w:trPr>
          <w:trHeight w:val="1238"/>
        </w:trPr>
        <w:tc>
          <w:tcPr>
            <w:tcW w:w="2659" w:type="dxa"/>
          </w:tcPr>
          <w:p w:rsidR="007F72EF" w:rsidRDefault="00D60BBB" w:rsidP="004B153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 w:rsidRPr="00D60BB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lastRenderedPageBreak/>
              <w:t>Sposób</w:t>
            </w:r>
          </w:p>
          <w:p w:rsidR="004B153B" w:rsidRPr="00D60BBB" w:rsidRDefault="00D60BBB" w:rsidP="004B153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D60BB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działania </w:t>
            </w:r>
            <w:r w:rsidR="004B153B" w:rsidRPr="00D60BBB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6" w:type="dxa"/>
          </w:tcPr>
          <w:p w:rsidR="00D60BBB" w:rsidRPr="00D60BBB" w:rsidRDefault="00D60BBB" w:rsidP="00D60BBB">
            <w:pPr>
              <w:pStyle w:val="Default"/>
              <w:rPr>
                <w:rFonts w:ascii="Cambria" w:hAnsi="Cambria"/>
              </w:rPr>
            </w:pPr>
            <w:r w:rsidRPr="00D60BBB">
              <w:rPr>
                <w:rFonts w:ascii="Cambria" w:hAnsi="Cambria"/>
              </w:rPr>
              <w:t xml:space="preserve">1. Kradzież lub wymuszenie przedmiotu znacznej wartości: 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bezzwłocznie podjąć d</w:t>
            </w:r>
            <w:r w:rsidR="00D60BBB" w:rsidRPr="00D60BBB">
              <w:rPr>
                <w:rFonts w:ascii="Cambria" w:hAnsi="Cambria"/>
              </w:rPr>
              <w:t xml:space="preserve">ziałania mające na celu powstrzymanie i niwelowanie tego zjawiska 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o</w:t>
            </w:r>
            <w:r w:rsidR="00D60BBB" w:rsidRPr="00D60BBB">
              <w:rPr>
                <w:rFonts w:ascii="Cambria" w:hAnsi="Cambria"/>
              </w:rPr>
              <w:t>soba, która wykryła kradzież, bezzwłocznie powiad</w:t>
            </w:r>
            <w:r>
              <w:rPr>
                <w:rFonts w:ascii="Cambria" w:hAnsi="Cambria"/>
              </w:rPr>
              <w:t xml:space="preserve">amia </w:t>
            </w:r>
            <w:r w:rsidR="00D60BBB" w:rsidRPr="00D60BBB">
              <w:rPr>
                <w:rFonts w:ascii="Cambria" w:hAnsi="Cambria"/>
              </w:rPr>
              <w:t xml:space="preserve">dyrektora szkoły 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0BBB" w:rsidRPr="00D60BBB">
              <w:rPr>
                <w:rFonts w:ascii="Cambria" w:hAnsi="Cambria"/>
              </w:rPr>
              <w:t xml:space="preserve">sprawcę czynu (o ile jest znany i przebywa na terenie szkoły) </w:t>
            </w:r>
            <w:r>
              <w:rPr>
                <w:rFonts w:ascii="Cambria" w:hAnsi="Cambria"/>
              </w:rPr>
              <w:t xml:space="preserve">przekazać </w:t>
            </w:r>
            <w:r w:rsidR="00D60BBB" w:rsidRPr="00D60BBB">
              <w:rPr>
                <w:rFonts w:ascii="Cambria" w:hAnsi="Cambria"/>
              </w:rPr>
              <w:t xml:space="preserve">pod opiekę pedagoga szkolnego lub dyrektora szkoły 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0BBB" w:rsidRPr="00D60BBB">
              <w:rPr>
                <w:rFonts w:ascii="Cambria" w:hAnsi="Cambria"/>
              </w:rPr>
              <w:t>zabezpieczyć dowody przestępstwa tj. przedmiotów pochodzących z kradzieży lub wymuszenia i przekaza</w:t>
            </w:r>
            <w:r>
              <w:rPr>
                <w:rFonts w:ascii="Cambria" w:hAnsi="Cambria"/>
              </w:rPr>
              <w:t xml:space="preserve">ć je </w:t>
            </w:r>
            <w:r w:rsidR="00D60BBB" w:rsidRPr="00D60BBB">
              <w:rPr>
                <w:rFonts w:ascii="Cambria" w:hAnsi="Cambria"/>
              </w:rPr>
              <w:t xml:space="preserve">Policji </w:t>
            </w:r>
          </w:p>
          <w:p w:rsidR="005527F1" w:rsidRPr="00D60BBB" w:rsidRDefault="005527F1" w:rsidP="005527F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0BBB">
              <w:rPr>
                <w:rFonts w:ascii="Cambria" w:hAnsi="Cambria"/>
              </w:rPr>
              <w:t xml:space="preserve">w obecności innej osoby, np. wychowawcy klasy, pedagoga szkolnego, psychologa, dyrektora lub innego pracownika szkoły </w:t>
            </w:r>
          </w:p>
          <w:p w:rsidR="00D60BBB" w:rsidRPr="00D60BBB" w:rsidRDefault="00D60BBB" w:rsidP="00D60BBB">
            <w:pPr>
              <w:pStyle w:val="Default"/>
              <w:rPr>
                <w:rFonts w:ascii="Cambria" w:hAnsi="Cambria"/>
              </w:rPr>
            </w:pPr>
            <w:r w:rsidRPr="00D60BBB">
              <w:rPr>
                <w:rFonts w:ascii="Cambria" w:hAnsi="Cambria"/>
              </w:rPr>
              <w:t>zażądać, aby uczeń przekazał skradzioną rzecz, pokazał zawartość torby szkolnej oraz kieszeni we własnej odzieży oraz przekazał inne przedmioty budzących podejrzenie co do ich</w:t>
            </w:r>
            <w:r w:rsidR="005527F1">
              <w:rPr>
                <w:rFonts w:ascii="Cambria" w:hAnsi="Cambria"/>
              </w:rPr>
              <w:t xml:space="preserve"> związku z poszukiwaną rzeczą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 xml:space="preserve">we </w:t>
            </w:r>
            <w:r w:rsidR="00D60BBB" w:rsidRPr="00D60BBB">
              <w:rPr>
                <w:rFonts w:ascii="Cambria" w:hAnsi="Cambria"/>
              </w:rPr>
              <w:t xml:space="preserve">współpracy z pedagogiem szkolnym ustalić okoliczności czynu i ewentualnych świadków zdarzenia </w:t>
            </w:r>
          </w:p>
          <w:p w:rsidR="00D60BBB" w:rsidRPr="005527F1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 xml:space="preserve">wezwać rodziców/opiekunów prawnych </w:t>
            </w:r>
            <w:r w:rsidR="00D60BBB" w:rsidRPr="00D60BBB">
              <w:rPr>
                <w:rFonts w:ascii="Cambria" w:hAnsi="Cambria"/>
              </w:rPr>
              <w:t>sprawcy i przeprowadzić roz</w:t>
            </w:r>
            <w:r>
              <w:rPr>
                <w:rFonts w:ascii="Cambria" w:hAnsi="Cambria"/>
              </w:rPr>
              <w:t xml:space="preserve">mowy z uczniem w ich obecności; </w:t>
            </w:r>
            <w:r w:rsidR="00D60BBB" w:rsidRPr="00D60BBB">
              <w:rPr>
                <w:rFonts w:ascii="Cambria" w:hAnsi="Cambria"/>
              </w:rPr>
              <w:t>sporządzić notatkę z tej rozmowy podpisaną prze</w:t>
            </w:r>
            <w:r>
              <w:rPr>
                <w:rFonts w:ascii="Cambria" w:hAnsi="Cambria"/>
              </w:rPr>
              <w:t xml:space="preserve">z rodziców, </w:t>
            </w:r>
            <w:r>
              <w:rPr>
                <w:rFonts w:ascii="Cambria" w:hAnsi="Cambria" w:cs="Wingdings"/>
              </w:rPr>
              <w:t>powiadomić Policję</w:t>
            </w:r>
          </w:p>
          <w:p w:rsidR="00D60BBB" w:rsidRPr="005527F1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0BBB" w:rsidRPr="00D60BBB">
              <w:rPr>
                <w:rFonts w:ascii="Cambria" w:hAnsi="Cambria"/>
              </w:rPr>
              <w:t>sprawca winien dokonać zadośćuczynie</w:t>
            </w:r>
            <w:r>
              <w:rPr>
                <w:rFonts w:ascii="Cambria" w:hAnsi="Cambria"/>
              </w:rPr>
              <w:t>nia poszkodowanemu w kradzieży</w:t>
            </w:r>
          </w:p>
          <w:p w:rsidR="00D60BBB" w:rsidRPr="00D60BBB" w:rsidRDefault="00D60BBB" w:rsidP="00D60BBB">
            <w:pPr>
              <w:pStyle w:val="Default"/>
              <w:rPr>
                <w:rFonts w:ascii="Cambria" w:hAnsi="Cambria"/>
              </w:rPr>
            </w:pPr>
            <w:r w:rsidRPr="00D60BBB">
              <w:rPr>
                <w:rFonts w:ascii="Cambria" w:hAnsi="Cambria"/>
                <w:b/>
                <w:bCs/>
              </w:rPr>
              <w:t xml:space="preserve">2. Otrzymanie przez ucznia prawomocnego wyroku ukończenia postępowania karnego 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po</w:t>
            </w:r>
            <w:r w:rsidR="00D60BBB" w:rsidRPr="00D60BBB">
              <w:rPr>
                <w:rFonts w:ascii="Cambria" w:hAnsi="Cambria"/>
              </w:rPr>
              <w:t xml:space="preserve"> otrzymaniu zawiadomienia z sądu o prawomocnym ukończeniu postępowania karnego wobec ucznia dyrektor szkoły niezwłocznie na posiedzeniu Rady Pedagogicznej </w:t>
            </w:r>
            <w:r>
              <w:rPr>
                <w:rFonts w:ascii="Cambria" w:hAnsi="Cambria"/>
              </w:rPr>
              <w:t>przedstawia treść zawiadomienia</w:t>
            </w:r>
            <w:r w:rsidR="00D60BBB" w:rsidRPr="00D60BBB">
              <w:rPr>
                <w:rFonts w:ascii="Cambria" w:hAnsi="Cambria"/>
              </w:rPr>
              <w:t xml:space="preserve"> 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0BBB" w:rsidRPr="00D60BBB">
              <w:rPr>
                <w:rFonts w:ascii="Cambria" w:hAnsi="Cambria"/>
              </w:rPr>
              <w:t xml:space="preserve">Rada Pedagogiczna może podjąć decyzję o skreśleniu ucznia </w:t>
            </w:r>
            <w:r>
              <w:rPr>
                <w:rFonts w:ascii="Cambria" w:hAnsi="Cambria"/>
              </w:rPr>
              <w:br/>
              <w:t>z listy uczniów</w:t>
            </w:r>
            <w:r w:rsidR="00D60BBB" w:rsidRPr="00D60BBB">
              <w:rPr>
                <w:rFonts w:ascii="Cambria" w:hAnsi="Cambria"/>
              </w:rPr>
              <w:t xml:space="preserve"> </w:t>
            </w:r>
          </w:p>
          <w:p w:rsidR="00D60BBB" w:rsidRPr="00D60BBB" w:rsidRDefault="005527F1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0BBB" w:rsidRPr="00D60BBB">
              <w:rPr>
                <w:rFonts w:ascii="Cambria" w:hAnsi="Cambria"/>
              </w:rPr>
              <w:t xml:space="preserve">dyrektor szkoły powiadamia </w:t>
            </w:r>
            <w:r>
              <w:rPr>
                <w:rFonts w:ascii="Cambria" w:hAnsi="Cambria"/>
              </w:rPr>
              <w:t xml:space="preserve">rodziców </w:t>
            </w:r>
            <w:r w:rsidR="00D60BBB" w:rsidRPr="00D60BBB">
              <w:rPr>
                <w:rFonts w:ascii="Cambria" w:hAnsi="Cambria"/>
              </w:rPr>
              <w:t>o decy</w:t>
            </w:r>
            <w:r>
              <w:rPr>
                <w:rFonts w:ascii="Cambria" w:hAnsi="Cambria"/>
              </w:rPr>
              <w:t xml:space="preserve">zji Rady Pedagogicznej </w:t>
            </w:r>
          </w:p>
          <w:p w:rsidR="004B153B" w:rsidRPr="005527F1" w:rsidRDefault="005527F1" w:rsidP="005527F1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d</w:t>
            </w:r>
            <w:r w:rsidR="00D60BBB" w:rsidRPr="00D60BBB">
              <w:rPr>
                <w:rFonts w:ascii="Cambria" w:hAnsi="Cambria"/>
              </w:rPr>
              <w:t>yrektor - na podstawie przepisów kodeksu postępowania administracyjnego oraz po uzyskaniu opinii samorządu uczniowskiego - wydaje decyzję o skreśleni</w:t>
            </w:r>
            <w:r>
              <w:rPr>
                <w:rFonts w:ascii="Cambria" w:hAnsi="Cambria"/>
              </w:rPr>
              <w:t>u ucznia z listy uczniów szkoły</w:t>
            </w:r>
            <w:r w:rsidR="00D60BBB" w:rsidRPr="00D60BBB">
              <w:rPr>
                <w:rFonts w:ascii="Cambria" w:hAnsi="Cambria"/>
              </w:rPr>
              <w:t xml:space="preserve"> </w:t>
            </w:r>
          </w:p>
        </w:tc>
      </w:tr>
      <w:tr w:rsidR="00D60BBB" w:rsidRPr="00B10CC1" w:rsidTr="00163C6E">
        <w:trPr>
          <w:trHeight w:val="2291"/>
        </w:trPr>
        <w:tc>
          <w:tcPr>
            <w:tcW w:w="2659" w:type="dxa"/>
          </w:tcPr>
          <w:p w:rsidR="00D60BBB" w:rsidRDefault="00D60BBB" w:rsidP="00D60BBB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0BBB">
              <w:rPr>
                <w:rFonts w:ascii="Cambria" w:hAnsi="Cambria"/>
                <w:b/>
                <w:bCs/>
                <w:sz w:val="24"/>
                <w:szCs w:val="24"/>
              </w:rPr>
              <w:t xml:space="preserve">Obowiązki pracowników </w:t>
            </w:r>
          </w:p>
          <w:p w:rsidR="007F72EF" w:rsidRPr="00D60BBB" w:rsidRDefault="007F72EF" w:rsidP="00D60BBB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szkoły.</w:t>
            </w:r>
          </w:p>
        </w:tc>
        <w:tc>
          <w:tcPr>
            <w:tcW w:w="6806" w:type="dxa"/>
          </w:tcPr>
          <w:p w:rsidR="00D60BBB" w:rsidRPr="00D60BBB" w:rsidRDefault="00492087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z</w:t>
            </w:r>
            <w:r w:rsidR="00D60BBB" w:rsidRPr="00D60BBB">
              <w:rPr>
                <w:rFonts w:ascii="Cambria" w:hAnsi="Cambria"/>
              </w:rPr>
              <w:t xml:space="preserve">apoznanie się z czynnościami realizowanymi w trakcie uruchamiania procedury </w:t>
            </w:r>
          </w:p>
          <w:p w:rsidR="00D60BBB" w:rsidRPr="00D60BBB" w:rsidRDefault="00492087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udział</w:t>
            </w:r>
            <w:r w:rsidR="00D60BBB" w:rsidRPr="00D60BBB">
              <w:rPr>
                <w:rFonts w:ascii="Cambria" w:hAnsi="Cambria"/>
              </w:rPr>
              <w:t xml:space="preserve"> w szkoleniach z zakresu stosowania procedury </w:t>
            </w:r>
          </w:p>
          <w:p w:rsidR="00D60BBB" w:rsidRPr="00D60BBB" w:rsidRDefault="00492087" w:rsidP="00D60BBB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p</w:t>
            </w:r>
            <w:r>
              <w:rPr>
                <w:rFonts w:ascii="Cambria" w:hAnsi="Cambria"/>
              </w:rPr>
              <w:t xml:space="preserve">osiadanie </w:t>
            </w:r>
            <w:r w:rsidR="00D60BBB" w:rsidRPr="00D60BBB">
              <w:rPr>
                <w:rFonts w:ascii="Cambria" w:hAnsi="Cambria"/>
              </w:rPr>
              <w:t xml:space="preserve">numerów telefonów osób odpowiedzialnych za uruchomienie procedury </w:t>
            </w:r>
          </w:p>
          <w:p w:rsidR="00D60BBB" w:rsidRPr="00D60BBB" w:rsidRDefault="00492087" w:rsidP="00D60BBB">
            <w:pPr>
              <w:pStyle w:val="Default"/>
              <w:rPr>
                <w:rFonts w:ascii="Cambria" w:hAnsi="Cambria" w:cs="Wingdings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p</w:t>
            </w:r>
            <w:r w:rsidR="00D60BBB" w:rsidRPr="00D60BBB">
              <w:rPr>
                <w:rFonts w:ascii="Cambria" w:hAnsi="Cambria" w:cs="Wingdings"/>
              </w:rPr>
              <w:t xml:space="preserve">osiadanie wiedzy o swoich zadaniach na wypadek uruchomienia procedury </w:t>
            </w:r>
          </w:p>
          <w:p w:rsidR="00D60BBB" w:rsidRPr="00492087" w:rsidRDefault="00492087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s</w:t>
            </w:r>
            <w:r w:rsidR="00D60BBB" w:rsidRPr="00D60BBB">
              <w:rPr>
                <w:rFonts w:ascii="Cambria" w:hAnsi="Cambria"/>
              </w:rPr>
              <w:t xml:space="preserve">tosowanie się do poleceń osoby zarządzającej procedurą. </w:t>
            </w:r>
          </w:p>
        </w:tc>
      </w:tr>
      <w:tr w:rsidR="00F66681" w:rsidRPr="00F66681" w:rsidTr="006C6BD9">
        <w:trPr>
          <w:trHeight w:val="680"/>
        </w:trPr>
        <w:tc>
          <w:tcPr>
            <w:tcW w:w="9465" w:type="dxa"/>
            <w:gridSpan w:val="2"/>
            <w:shd w:val="clear" w:color="auto" w:fill="C5E0B3" w:themeFill="accent6" w:themeFillTint="66"/>
            <w:vAlign w:val="center"/>
          </w:tcPr>
          <w:p w:rsidR="00F66681" w:rsidRPr="00492087" w:rsidRDefault="00B422E7" w:rsidP="00492087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Cambria" w:hAnsi="Cambria"/>
              </w:rPr>
            </w:pPr>
            <w:r w:rsidRPr="00B422E7">
              <w:rPr>
                <w:rFonts w:ascii="Cambria" w:hAnsi="Cambria"/>
                <w:b/>
                <w:bCs/>
              </w:rPr>
              <w:t>ROZPOWSZECHNIANI</w:t>
            </w:r>
            <w:r w:rsidR="00492087">
              <w:rPr>
                <w:rFonts w:ascii="Cambria" w:hAnsi="Cambria"/>
                <w:b/>
                <w:bCs/>
              </w:rPr>
              <w:t>E</w:t>
            </w:r>
            <w:r w:rsidRPr="00B422E7">
              <w:rPr>
                <w:rFonts w:ascii="Cambria" w:hAnsi="Cambria"/>
                <w:b/>
                <w:bCs/>
              </w:rPr>
              <w:t xml:space="preserve"> PORNOGRAFII W SZKOLE PRZEZ UCZNIA</w:t>
            </w:r>
          </w:p>
        </w:tc>
      </w:tr>
      <w:tr w:rsidR="00B422E7" w:rsidRPr="00F66681" w:rsidTr="00163C6E">
        <w:trPr>
          <w:trHeight w:val="986"/>
        </w:trPr>
        <w:tc>
          <w:tcPr>
            <w:tcW w:w="2659" w:type="dxa"/>
          </w:tcPr>
          <w:p w:rsidR="00B422E7" w:rsidRPr="00492087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49208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Cel </w:t>
            </w:r>
          </w:p>
        </w:tc>
        <w:tc>
          <w:tcPr>
            <w:tcW w:w="6806" w:type="dxa"/>
          </w:tcPr>
          <w:p w:rsidR="00B422E7" w:rsidRPr="00492087" w:rsidRDefault="00B422E7" w:rsidP="0049208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492087">
              <w:rPr>
                <w:rFonts w:ascii="Cambria" w:hAnsi="Cambria"/>
                <w:sz w:val="24"/>
                <w:szCs w:val="24"/>
              </w:rPr>
              <w:t xml:space="preserve">Zapewnienie bezpieczeństwa fizycznego, psychicznego </w:t>
            </w:r>
            <w:r w:rsidR="00492087">
              <w:rPr>
                <w:rFonts w:ascii="Cambria" w:hAnsi="Cambria"/>
                <w:sz w:val="24"/>
                <w:szCs w:val="24"/>
              </w:rPr>
              <w:br/>
            </w:r>
            <w:r w:rsidRPr="00492087">
              <w:rPr>
                <w:rFonts w:ascii="Cambria" w:hAnsi="Cambria"/>
                <w:sz w:val="24"/>
                <w:szCs w:val="24"/>
              </w:rPr>
              <w:t xml:space="preserve">i emocjonalnego uczniów, na wypadek zagrożenia związanego </w:t>
            </w:r>
            <w:r w:rsidR="00492087">
              <w:rPr>
                <w:rFonts w:ascii="Cambria" w:hAnsi="Cambria"/>
                <w:sz w:val="24"/>
                <w:szCs w:val="24"/>
              </w:rPr>
              <w:br/>
            </w:r>
            <w:r w:rsidRPr="00492087">
              <w:rPr>
                <w:rFonts w:ascii="Cambria" w:hAnsi="Cambria"/>
                <w:sz w:val="24"/>
                <w:szCs w:val="24"/>
              </w:rPr>
              <w:t xml:space="preserve">z rozpowszechnianiem materiałów o charakterze pornograficznym. </w:t>
            </w:r>
          </w:p>
        </w:tc>
      </w:tr>
      <w:tr w:rsidR="00B422E7" w:rsidRPr="00F66681" w:rsidTr="00163C6E">
        <w:trPr>
          <w:trHeight w:val="986"/>
        </w:trPr>
        <w:tc>
          <w:tcPr>
            <w:tcW w:w="2659" w:type="dxa"/>
          </w:tcPr>
          <w:p w:rsidR="007F72EF" w:rsidRPr="00492087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92087">
              <w:rPr>
                <w:rFonts w:ascii="Cambria" w:hAnsi="Cambria"/>
                <w:b/>
                <w:bCs/>
                <w:sz w:val="24"/>
                <w:szCs w:val="24"/>
              </w:rPr>
              <w:t xml:space="preserve">Osoby </w:t>
            </w:r>
          </w:p>
          <w:p w:rsidR="007F72EF" w:rsidRPr="00492087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92087">
              <w:rPr>
                <w:rFonts w:ascii="Cambria" w:hAnsi="Cambria"/>
                <w:b/>
                <w:bCs/>
                <w:sz w:val="24"/>
                <w:szCs w:val="24"/>
              </w:rPr>
              <w:t xml:space="preserve">odpowiedzialne </w:t>
            </w:r>
          </w:p>
          <w:p w:rsidR="00B422E7" w:rsidRPr="00492087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492087">
              <w:rPr>
                <w:rFonts w:ascii="Cambria" w:hAnsi="Cambria"/>
                <w:b/>
                <w:bCs/>
                <w:sz w:val="24"/>
                <w:szCs w:val="24"/>
              </w:rPr>
              <w:t xml:space="preserve">za zarządzanie </w:t>
            </w:r>
          </w:p>
        </w:tc>
        <w:tc>
          <w:tcPr>
            <w:tcW w:w="6806" w:type="dxa"/>
          </w:tcPr>
          <w:p w:rsidR="00B422E7" w:rsidRPr="00492087" w:rsidRDefault="00B422E7" w:rsidP="00B422E7">
            <w:pPr>
              <w:pStyle w:val="Default"/>
              <w:rPr>
                <w:rFonts w:ascii="Cambria" w:hAnsi="Cambria"/>
              </w:rPr>
            </w:pPr>
            <w:r w:rsidRPr="00492087">
              <w:rPr>
                <w:rFonts w:ascii="Cambria" w:hAnsi="Cambria"/>
              </w:rPr>
              <w:t xml:space="preserve">Dyrektor lub wicedyrektor szkoły. </w:t>
            </w:r>
          </w:p>
          <w:p w:rsidR="00B422E7" w:rsidRPr="00492087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492087">
              <w:rPr>
                <w:rFonts w:ascii="Cambria" w:hAnsi="Cambria"/>
                <w:sz w:val="24"/>
                <w:szCs w:val="24"/>
              </w:rPr>
              <w:t xml:space="preserve">W przypadku ich nieobecności – osoba przez nich upoważniona. </w:t>
            </w:r>
          </w:p>
        </w:tc>
      </w:tr>
      <w:tr w:rsidR="00F66681" w:rsidRPr="00F66681" w:rsidTr="00163C6E">
        <w:trPr>
          <w:trHeight w:val="1153"/>
        </w:trPr>
        <w:tc>
          <w:tcPr>
            <w:tcW w:w="2659" w:type="dxa"/>
          </w:tcPr>
          <w:p w:rsidR="007F72EF" w:rsidRPr="00492087" w:rsidRDefault="00B422E7" w:rsidP="00B422E7">
            <w:pPr>
              <w:pStyle w:val="Default"/>
              <w:rPr>
                <w:rFonts w:ascii="Cambria" w:hAnsi="Cambria"/>
                <w:b/>
                <w:bCs/>
              </w:rPr>
            </w:pPr>
            <w:r w:rsidRPr="00492087">
              <w:rPr>
                <w:rFonts w:ascii="Cambria" w:hAnsi="Cambria"/>
                <w:b/>
                <w:bCs/>
              </w:rPr>
              <w:t xml:space="preserve">Sposób </w:t>
            </w:r>
          </w:p>
          <w:p w:rsidR="00B422E7" w:rsidRPr="00492087" w:rsidRDefault="00B422E7" w:rsidP="00B422E7">
            <w:pPr>
              <w:pStyle w:val="Default"/>
              <w:rPr>
                <w:rFonts w:ascii="Cambria" w:hAnsi="Cambria"/>
              </w:rPr>
            </w:pPr>
            <w:r w:rsidRPr="00492087">
              <w:rPr>
                <w:rFonts w:ascii="Cambria" w:hAnsi="Cambria"/>
                <w:b/>
                <w:bCs/>
              </w:rPr>
              <w:t xml:space="preserve">działania </w:t>
            </w:r>
          </w:p>
          <w:p w:rsidR="00F66681" w:rsidRPr="00492087" w:rsidRDefault="00F66681" w:rsidP="00F666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806" w:type="dxa"/>
          </w:tcPr>
          <w:p w:rsidR="00B422E7" w:rsidRPr="00492087" w:rsidRDefault="00492087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Cambria"/>
              </w:rPr>
              <w:t>w</w:t>
            </w:r>
            <w:r w:rsidR="00B422E7" w:rsidRPr="00492087">
              <w:rPr>
                <w:rFonts w:ascii="Cambria" w:hAnsi="Cambria" w:cs="Cambria"/>
              </w:rPr>
              <w:t xml:space="preserve"> przypadku powzięcia przez nauczyciela/rodzica lub inną osobę informacji o rozpowszechnianiu przez u</w:t>
            </w:r>
            <w:r>
              <w:rPr>
                <w:rFonts w:ascii="Cambria" w:hAnsi="Cambria" w:cs="Cambria"/>
              </w:rPr>
              <w:t xml:space="preserve">cznia pornografii w Internecie i/lub </w:t>
            </w:r>
            <w:r w:rsidR="00B422E7" w:rsidRPr="00492087">
              <w:rPr>
                <w:rFonts w:ascii="Cambria" w:hAnsi="Cambria" w:cs="Cambria"/>
              </w:rPr>
              <w:t xml:space="preserve">w szkole należy bezzwłocznie powiadomić dyrektora szkoły oraz administratora sieci o zaistniałym zdarzeniu </w:t>
            </w:r>
          </w:p>
          <w:p w:rsidR="00B422E7" w:rsidRPr="00492087" w:rsidRDefault="00492087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</w:t>
            </w:r>
            <w:r w:rsidR="00B422E7" w:rsidRPr="00492087">
              <w:rPr>
                <w:rFonts w:ascii="Cambria" w:hAnsi="Cambria" w:cs="Cambria"/>
              </w:rPr>
              <w:t xml:space="preserve"> przypadku, gdy uczeń przekazuje informację o osobach, które pokazywały materiały pornograficzne, konieczne jest zapewnienie anonimowości w celu uniknięcia ewentualnych konsekwencji, które mogą być związane z przemocą skierowaną wobec tego ucznia przez sprawców zdarze</w:t>
            </w:r>
            <w:r>
              <w:rPr>
                <w:rFonts w:ascii="Cambria" w:hAnsi="Cambria" w:cs="Cambria"/>
              </w:rPr>
              <w:t>nia</w:t>
            </w:r>
            <w:r w:rsidR="00B422E7" w:rsidRPr="00492087">
              <w:rPr>
                <w:rFonts w:ascii="Cambria" w:hAnsi="Cambria" w:cs="Cambria"/>
              </w:rPr>
              <w:t xml:space="preserve"> </w:t>
            </w:r>
          </w:p>
          <w:p w:rsidR="00B422E7" w:rsidRPr="00492087" w:rsidRDefault="00492087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d</w:t>
            </w:r>
            <w:r w:rsidR="00B422E7" w:rsidRPr="00492087">
              <w:rPr>
                <w:rFonts w:ascii="Cambria" w:hAnsi="Cambria" w:cs="Cambria"/>
              </w:rPr>
              <w:t xml:space="preserve">yrektor szkoły </w:t>
            </w:r>
            <w:r>
              <w:rPr>
                <w:rFonts w:ascii="Cambria" w:hAnsi="Cambria" w:cs="Cambria"/>
              </w:rPr>
              <w:t>przekazuje</w:t>
            </w:r>
            <w:r w:rsidR="00B422E7" w:rsidRPr="00492087">
              <w:rPr>
                <w:rFonts w:ascii="Cambria" w:hAnsi="Cambria" w:cs="Cambria"/>
              </w:rPr>
              <w:t xml:space="preserve"> informację o stwierdzony</w:t>
            </w:r>
            <w:r>
              <w:rPr>
                <w:rFonts w:ascii="Cambria" w:hAnsi="Cambria" w:cs="Cambria"/>
              </w:rPr>
              <w:t>m zagrożeniu pracownikom szkoły</w:t>
            </w:r>
            <w:r w:rsidR="00B422E7" w:rsidRPr="00492087">
              <w:rPr>
                <w:rFonts w:ascii="Cambria" w:hAnsi="Cambria" w:cs="Cambria"/>
              </w:rPr>
              <w:t xml:space="preserve"> </w:t>
            </w:r>
          </w:p>
          <w:p w:rsidR="00B422E7" w:rsidRPr="00492087" w:rsidRDefault="00492087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w</w:t>
            </w:r>
            <w:r w:rsidR="00B422E7" w:rsidRPr="00492087">
              <w:rPr>
                <w:rFonts w:ascii="Cambria" w:hAnsi="Cambria" w:cs="Cambria"/>
              </w:rPr>
              <w:t xml:space="preserve">ychowawca klasy i pedagog szkolny </w:t>
            </w:r>
            <w:r>
              <w:rPr>
                <w:rFonts w:ascii="Cambria" w:hAnsi="Cambria" w:cs="Cambria"/>
              </w:rPr>
              <w:t>podejmują</w:t>
            </w:r>
            <w:r w:rsidR="00B422E7" w:rsidRPr="00492087">
              <w:rPr>
                <w:rFonts w:ascii="Cambria" w:hAnsi="Cambria" w:cs="Cambria"/>
              </w:rPr>
              <w:t xml:space="preserve"> działania profilaktyczne wśród uczniów w celu wskazania zagrożeń, jakie niesie za sobą upublicznianie materiałów o charakterze pornograficznym oraz wskazania możliwych konsekwencji tego typu działań </w:t>
            </w:r>
          </w:p>
          <w:p w:rsidR="00B422E7" w:rsidRPr="00492087" w:rsidRDefault="00492087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dyrektor</w:t>
            </w:r>
            <w:r w:rsidR="00B422E7" w:rsidRPr="00492087">
              <w:rPr>
                <w:rFonts w:ascii="Cambria" w:hAnsi="Cambria" w:cs="Cambria"/>
              </w:rPr>
              <w:t xml:space="preserve"> w</w:t>
            </w:r>
            <w:r>
              <w:rPr>
                <w:rFonts w:ascii="Cambria" w:hAnsi="Cambria" w:cs="Cambria"/>
              </w:rPr>
              <w:t>zywa</w:t>
            </w:r>
            <w:r w:rsidR="00B422E7" w:rsidRPr="00492087">
              <w:rPr>
                <w:rFonts w:ascii="Cambria" w:hAnsi="Cambria" w:cs="Cambria"/>
              </w:rPr>
              <w:t xml:space="preserve"> do szkoły rodziców/prawnych opiekunów ucznia, który rozpowszechniał materiały pornograficzne </w:t>
            </w:r>
          </w:p>
          <w:p w:rsidR="00F66681" w:rsidRPr="00492087" w:rsidRDefault="00492087" w:rsidP="00492087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wychowawca</w:t>
            </w:r>
            <w:r w:rsidR="00B422E7" w:rsidRPr="00492087">
              <w:rPr>
                <w:rFonts w:ascii="Cambria" w:hAnsi="Cambria" w:cs="Cambria"/>
              </w:rPr>
              <w:t xml:space="preserve"> lub pedagog/psycholog szkolny przeprowadz</w:t>
            </w:r>
            <w:r>
              <w:rPr>
                <w:rFonts w:ascii="Cambria" w:hAnsi="Cambria" w:cs="Cambria"/>
              </w:rPr>
              <w:t xml:space="preserve">a </w:t>
            </w:r>
            <w:r w:rsidR="00B422E7" w:rsidRPr="00492087">
              <w:rPr>
                <w:rFonts w:ascii="Cambria" w:hAnsi="Cambria" w:cs="Cambria"/>
              </w:rPr>
              <w:t xml:space="preserve">rozmowę z rodzicami/prawnymi opiekunami ucznia </w:t>
            </w:r>
            <w:r>
              <w:rPr>
                <w:rFonts w:ascii="Cambria" w:hAnsi="Cambria" w:cs="Cambria"/>
              </w:rPr>
              <w:t>- sprawcy na temat zdarzenia</w:t>
            </w:r>
          </w:p>
        </w:tc>
      </w:tr>
      <w:tr w:rsidR="00351D4C" w:rsidRPr="00351D4C" w:rsidTr="00234384">
        <w:trPr>
          <w:trHeight w:val="726"/>
        </w:trPr>
        <w:tc>
          <w:tcPr>
            <w:tcW w:w="9465" w:type="dxa"/>
            <w:gridSpan w:val="2"/>
            <w:shd w:val="clear" w:color="auto" w:fill="C5E0B3" w:themeFill="accent6" w:themeFillTint="66"/>
            <w:vAlign w:val="center"/>
          </w:tcPr>
          <w:p w:rsidR="00351D4C" w:rsidRPr="00492087" w:rsidRDefault="00B422E7" w:rsidP="00492087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Cambria" w:hAnsi="Cambria"/>
              </w:rPr>
            </w:pPr>
            <w:r w:rsidRPr="002116AE">
              <w:rPr>
                <w:rFonts w:ascii="Cambria" w:hAnsi="Cambria"/>
                <w:b/>
                <w:bCs/>
              </w:rPr>
              <w:t>POPEŁNIENIE PRZEZ UCZNIA CZYNU KARALNEGO</w:t>
            </w:r>
          </w:p>
        </w:tc>
      </w:tr>
      <w:tr w:rsidR="00B422E7" w:rsidRPr="00351D4C" w:rsidTr="00163C6E">
        <w:trPr>
          <w:trHeight w:val="864"/>
        </w:trPr>
        <w:tc>
          <w:tcPr>
            <w:tcW w:w="2659" w:type="dxa"/>
          </w:tcPr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Cel </w:t>
            </w:r>
          </w:p>
        </w:tc>
        <w:tc>
          <w:tcPr>
            <w:tcW w:w="6806" w:type="dxa"/>
          </w:tcPr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2116AE">
              <w:rPr>
                <w:rFonts w:ascii="Cambria" w:hAnsi="Cambria"/>
                <w:sz w:val="24"/>
                <w:szCs w:val="24"/>
              </w:rPr>
              <w:t xml:space="preserve">Zapewnienie bezpieczeństwa fizycznego w szkole na wypadek popełnienia przez ucznia czynu karalnego oraz udzielenie pomocy uczniowi – sprawcy czynu karalnego. </w:t>
            </w:r>
          </w:p>
        </w:tc>
      </w:tr>
      <w:tr w:rsidR="00B422E7" w:rsidRPr="00351D4C" w:rsidTr="00FC4F29">
        <w:trPr>
          <w:trHeight w:val="970"/>
        </w:trPr>
        <w:tc>
          <w:tcPr>
            <w:tcW w:w="2659" w:type="dxa"/>
          </w:tcPr>
          <w:p w:rsidR="007F72EF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Osoby odpowiedzialne </w:t>
            </w:r>
          </w:p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za zarządzanie </w:t>
            </w:r>
          </w:p>
        </w:tc>
        <w:tc>
          <w:tcPr>
            <w:tcW w:w="6806" w:type="dxa"/>
          </w:tcPr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2116AE">
              <w:rPr>
                <w:rFonts w:ascii="Cambria" w:hAnsi="Cambria"/>
                <w:sz w:val="24"/>
                <w:szCs w:val="24"/>
              </w:rPr>
              <w:t xml:space="preserve">Dyrektor lub wicedyrektor szkoły, osoba wyznaczona </w:t>
            </w:r>
            <w:r w:rsidR="00492087">
              <w:rPr>
                <w:rFonts w:ascii="Cambria" w:hAnsi="Cambria"/>
                <w:sz w:val="24"/>
                <w:szCs w:val="24"/>
              </w:rPr>
              <w:br/>
            </w:r>
            <w:r w:rsidRPr="002116AE">
              <w:rPr>
                <w:rFonts w:ascii="Cambria" w:hAnsi="Cambria"/>
                <w:sz w:val="24"/>
                <w:szCs w:val="24"/>
              </w:rPr>
              <w:t xml:space="preserve">w przypadku nieobecności w/w. </w:t>
            </w:r>
          </w:p>
        </w:tc>
      </w:tr>
      <w:tr w:rsidR="00351D4C" w:rsidRPr="00351D4C" w:rsidTr="00492087">
        <w:trPr>
          <w:trHeight w:val="695"/>
        </w:trPr>
        <w:tc>
          <w:tcPr>
            <w:tcW w:w="2659" w:type="dxa"/>
          </w:tcPr>
          <w:p w:rsidR="007F72EF" w:rsidRDefault="00B422E7" w:rsidP="00B422E7">
            <w:pPr>
              <w:pStyle w:val="Default"/>
              <w:rPr>
                <w:rFonts w:ascii="Cambria" w:hAnsi="Cambria"/>
                <w:b/>
                <w:bCs/>
              </w:rPr>
            </w:pPr>
            <w:r w:rsidRPr="002116AE">
              <w:rPr>
                <w:rFonts w:ascii="Cambria" w:hAnsi="Cambria"/>
                <w:b/>
                <w:bCs/>
              </w:rPr>
              <w:t xml:space="preserve">Podstawy uruchomienia </w:t>
            </w:r>
          </w:p>
          <w:p w:rsidR="00B422E7" w:rsidRPr="002116AE" w:rsidRDefault="00B422E7" w:rsidP="00B422E7">
            <w:pPr>
              <w:pStyle w:val="Default"/>
              <w:rPr>
                <w:rFonts w:ascii="Cambria" w:hAnsi="Cambria"/>
              </w:rPr>
            </w:pPr>
            <w:r w:rsidRPr="002116AE">
              <w:rPr>
                <w:rFonts w:ascii="Cambria" w:hAnsi="Cambria"/>
                <w:b/>
                <w:bCs/>
              </w:rPr>
              <w:t xml:space="preserve">działań </w:t>
            </w:r>
          </w:p>
          <w:p w:rsidR="00351D4C" w:rsidRPr="002116AE" w:rsidRDefault="00351D4C" w:rsidP="00351D4C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06" w:type="dxa"/>
          </w:tcPr>
          <w:p w:rsidR="00B422E7" w:rsidRPr="002116AE" w:rsidRDefault="00B422E7" w:rsidP="00492087">
            <w:pPr>
              <w:pStyle w:val="Default"/>
              <w:rPr>
                <w:rFonts w:ascii="Cambria" w:hAnsi="Cambria"/>
              </w:rPr>
            </w:pPr>
            <w:r w:rsidRPr="002116AE">
              <w:rPr>
                <w:rFonts w:ascii="Cambria" w:hAnsi="Cambria"/>
              </w:rPr>
              <w:t xml:space="preserve">Przypadek dotyczy czynów zabronionych przez ustawę </w:t>
            </w:r>
            <w:r w:rsidR="00FC4F29">
              <w:rPr>
                <w:rFonts w:ascii="Cambria" w:hAnsi="Cambria"/>
              </w:rPr>
              <w:br/>
            </w:r>
            <w:r w:rsidRPr="002116AE">
              <w:rPr>
                <w:rFonts w:ascii="Cambria" w:hAnsi="Cambria"/>
              </w:rPr>
              <w:t xml:space="preserve">o postępowaniu w sprawach nieletnich rozumianych jako przestępstwo, przestępstwo skarbowe albo wykroczenie określone w artykułach: </w:t>
            </w:r>
          </w:p>
          <w:p w:rsidR="00B422E7" w:rsidRPr="007F72EF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/>
              </w:rPr>
              <w:t xml:space="preserve">art. 50a – posiadanie noża, maczety lub innego podobnie niebezpiecznego </w:t>
            </w:r>
            <w:r w:rsidR="00FC4F29">
              <w:rPr>
                <w:rFonts w:ascii="Cambria" w:hAnsi="Cambria"/>
              </w:rPr>
              <w:t>przedmiotu w miejscu publicznym</w:t>
            </w:r>
            <w:r w:rsidR="00B422E7" w:rsidRPr="002116AE">
              <w:rPr>
                <w:rFonts w:ascii="Cambria" w:hAnsi="Cambria"/>
              </w:rPr>
              <w:t xml:space="preserve">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art. 51 – zakłócenie s</w:t>
            </w:r>
            <w:r w:rsidR="00FC4F29">
              <w:rPr>
                <w:rFonts w:ascii="Cambria" w:hAnsi="Cambria" w:cs="Cambria"/>
              </w:rPr>
              <w:t>pokoju lub porządku publicznego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art. 69 – umyślne niszczen</w:t>
            </w:r>
            <w:r w:rsidR="00FC4F29">
              <w:rPr>
                <w:rFonts w:ascii="Cambria" w:hAnsi="Cambria" w:cs="Cambria"/>
              </w:rPr>
              <w:t>ie, uszkadzanie, usuwanie znaków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art. 74 – niszczenie, uszkadzanie,</w:t>
            </w:r>
            <w:r w:rsidR="00FC4F29">
              <w:rPr>
                <w:rFonts w:ascii="Cambria" w:hAnsi="Cambria" w:cs="Cambria"/>
              </w:rPr>
              <w:t xml:space="preserve"> usuwanie znaków ostrzegawczych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art. 76 – rzucanie pr</w:t>
            </w:r>
            <w:r w:rsidR="00FC4F29">
              <w:rPr>
                <w:rFonts w:ascii="Cambria" w:hAnsi="Cambria" w:cs="Cambria"/>
              </w:rPr>
              <w:t>zedmiotami w pojazd mechaniczny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D96875" w:rsidRDefault="00D96875" w:rsidP="00492087">
            <w:pPr>
              <w:pStyle w:val="Default"/>
              <w:rPr>
                <w:rFonts w:ascii="Cambria" w:hAnsi="Cambria" w:cs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 xml:space="preserve">art. 85 – samowolne ustawianie, niszczenie, uszkadzanie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 w:cs="Cambria"/>
              </w:rPr>
              <w:t xml:space="preserve">    </w:t>
            </w:r>
            <w:r w:rsidR="00FC4F29">
              <w:rPr>
                <w:rFonts w:ascii="Cambria" w:hAnsi="Cambria" w:cs="Cambria"/>
              </w:rPr>
              <w:t>znaków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art. 87 – prowadzenie poj</w:t>
            </w:r>
            <w:r w:rsidR="00FC4F29">
              <w:rPr>
                <w:rFonts w:ascii="Cambria" w:hAnsi="Cambria" w:cs="Cambria"/>
              </w:rPr>
              <w:t>azdu w stanie po użyciu alkohol</w:t>
            </w:r>
            <w:r w:rsidR="00B422E7" w:rsidRPr="002116AE">
              <w:rPr>
                <w:rFonts w:ascii="Cambria" w:hAnsi="Cambria" w:cs="Cambria"/>
              </w:rPr>
              <w:t xml:space="preserve">,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art. 119 – kradzież lub pr</w:t>
            </w:r>
            <w:r w:rsidR="00FC4F29">
              <w:rPr>
                <w:rFonts w:ascii="Cambria" w:hAnsi="Cambria" w:cs="Cambria"/>
              </w:rPr>
              <w:t>zywłaszczenie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 xml:space="preserve">art. 122 – paserstwo czyli nabycie mienia, wiedząc o tym, </w:t>
            </w:r>
            <w:r>
              <w:rPr>
                <w:rFonts w:ascii="Cambria" w:hAnsi="Cambria" w:cs="Cambria"/>
              </w:rPr>
              <w:br/>
              <w:t xml:space="preserve">   </w:t>
            </w:r>
            <w:r w:rsidR="00FC4F29">
              <w:rPr>
                <w:rFonts w:ascii="Cambria" w:hAnsi="Cambria" w:cs="Cambria"/>
              </w:rPr>
              <w:t>że pochodzi ono z kradzieży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art. 124 – niszczeni</w:t>
            </w:r>
            <w:r w:rsidR="00FC4F29">
              <w:rPr>
                <w:rFonts w:ascii="Cambria" w:hAnsi="Cambria" w:cs="Cambria"/>
              </w:rPr>
              <w:t>e lub uszkadzanie cudzej rzeczy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B422E7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 xml:space="preserve">art. 133 – </w:t>
            </w:r>
            <w:r w:rsidR="00FC4F29">
              <w:rPr>
                <w:rFonts w:ascii="Cambria" w:hAnsi="Cambria" w:cs="Cambria"/>
              </w:rPr>
              <w:t>spekulacja biletami, tzw. konik</w:t>
            </w:r>
            <w:r w:rsidR="00B422E7" w:rsidRPr="002116AE">
              <w:rPr>
                <w:rFonts w:ascii="Cambria" w:hAnsi="Cambria" w:cs="Cambria"/>
              </w:rPr>
              <w:t xml:space="preserve"> </w:t>
            </w:r>
          </w:p>
          <w:p w:rsidR="00351D4C" w:rsidRPr="002116AE" w:rsidRDefault="00D96875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 xml:space="preserve">art. 143 – utrudnianie lub uniemożliwianie korzystania </w:t>
            </w:r>
            <w:r>
              <w:rPr>
                <w:rFonts w:ascii="Cambria" w:hAnsi="Cambria" w:cs="Cambria"/>
              </w:rPr>
              <w:br/>
            </w:r>
            <w:r w:rsidR="00FC4F29">
              <w:rPr>
                <w:rFonts w:ascii="Cambria" w:hAnsi="Cambria" w:cs="Cambria"/>
              </w:rPr>
              <w:t>z urządzeń użytku publicznego</w:t>
            </w:r>
          </w:p>
        </w:tc>
      </w:tr>
      <w:tr w:rsidR="00351D4C" w:rsidRPr="00351D4C" w:rsidTr="00163C6E">
        <w:trPr>
          <w:trHeight w:val="1532"/>
        </w:trPr>
        <w:tc>
          <w:tcPr>
            <w:tcW w:w="2659" w:type="dxa"/>
          </w:tcPr>
          <w:p w:rsidR="007F72EF" w:rsidRDefault="00B422E7" w:rsidP="00B422E7">
            <w:pPr>
              <w:pStyle w:val="Default"/>
              <w:rPr>
                <w:rFonts w:ascii="Cambria" w:hAnsi="Cambria"/>
                <w:b/>
                <w:bCs/>
              </w:rPr>
            </w:pPr>
            <w:r w:rsidRPr="002116AE">
              <w:rPr>
                <w:rFonts w:ascii="Cambria" w:hAnsi="Cambria"/>
                <w:b/>
                <w:bCs/>
              </w:rPr>
              <w:lastRenderedPageBreak/>
              <w:t xml:space="preserve">Sposób </w:t>
            </w:r>
          </w:p>
          <w:p w:rsidR="00B422E7" w:rsidRPr="002116AE" w:rsidRDefault="00B422E7" w:rsidP="00B422E7">
            <w:pPr>
              <w:pStyle w:val="Default"/>
              <w:rPr>
                <w:rFonts w:ascii="Cambria" w:hAnsi="Cambria"/>
              </w:rPr>
            </w:pPr>
            <w:r w:rsidRPr="002116AE">
              <w:rPr>
                <w:rFonts w:ascii="Cambria" w:hAnsi="Cambria"/>
                <w:b/>
                <w:bCs/>
              </w:rPr>
              <w:t xml:space="preserve">działania </w:t>
            </w:r>
          </w:p>
          <w:p w:rsidR="00351D4C" w:rsidRPr="002116AE" w:rsidRDefault="00351D4C" w:rsidP="00351D4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806" w:type="dxa"/>
          </w:tcPr>
          <w:p w:rsidR="00D96875" w:rsidRDefault="00D96875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o</w:t>
            </w:r>
            <w:r w:rsidR="00B422E7" w:rsidRPr="002116AE">
              <w:rPr>
                <w:rFonts w:ascii="Cambria" w:hAnsi="Cambria"/>
              </w:rPr>
              <w:t>soba będąca świadkiem/dostrzeg</w:t>
            </w:r>
            <w:r>
              <w:rPr>
                <w:rFonts w:ascii="Cambria" w:hAnsi="Cambria"/>
              </w:rPr>
              <w:t>ająca</w:t>
            </w:r>
            <w:r w:rsidR="00B422E7" w:rsidRPr="002116AE">
              <w:rPr>
                <w:rFonts w:ascii="Cambria" w:hAnsi="Cambria"/>
              </w:rPr>
              <w:t xml:space="preserve"> zagrożenie </w:t>
            </w:r>
          </w:p>
          <w:p w:rsidR="00D96875" w:rsidRPr="002116AE" w:rsidRDefault="00D96875" w:rsidP="00B422E7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powiadamia dyrektora szkoły</w:t>
            </w:r>
            <w:r w:rsidR="00B422E7" w:rsidRPr="002116AE">
              <w:rPr>
                <w:rFonts w:ascii="Cambria" w:hAnsi="Cambria"/>
              </w:rPr>
              <w:t xml:space="preserve"> </w:t>
            </w:r>
          </w:p>
          <w:p w:rsidR="00B422E7" w:rsidRPr="002116AE" w:rsidRDefault="00D96875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d</w:t>
            </w:r>
            <w:r w:rsidR="00B422E7" w:rsidRPr="002116AE">
              <w:rPr>
                <w:rFonts w:ascii="Cambria" w:hAnsi="Cambria"/>
              </w:rPr>
              <w:t xml:space="preserve">yrektor szkoły odpowiada za ustalenie okoliczności czynu </w:t>
            </w:r>
            <w:r>
              <w:rPr>
                <w:rFonts w:ascii="Cambria" w:hAnsi="Cambria"/>
              </w:rPr>
              <w:br/>
            </w:r>
            <w:r w:rsidR="00B422E7" w:rsidRPr="002116AE">
              <w:rPr>
                <w:rFonts w:ascii="Cambria" w:hAnsi="Cambria"/>
              </w:rPr>
              <w:t xml:space="preserve">i ewentualnych świadków zdarzenia </w:t>
            </w:r>
          </w:p>
          <w:p w:rsidR="00B422E7" w:rsidRPr="002116AE" w:rsidRDefault="00D96875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B422E7" w:rsidRPr="002116AE">
              <w:rPr>
                <w:rFonts w:ascii="Cambria" w:hAnsi="Cambria"/>
              </w:rPr>
              <w:t xml:space="preserve"> przypadku, gdy sprawca jest znany i przebywa na terenie szkoły, wyznaczone przez </w:t>
            </w:r>
            <w:r>
              <w:rPr>
                <w:rFonts w:ascii="Cambria" w:hAnsi="Cambria"/>
              </w:rPr>
              <w:t>dyrektora</w:t>
            </w:r>
            <w:r w:rsidR="00B422E7" w:rsidRPr="002116AE">
              <w:rPr>
                <w:rFonts w:ascii="Cambria" w:hAnsi="Cambria"/>
              </w:rPr>
              <w:t xml:space="preserve"> osoby </w:t>
            </w:r>
            <w:r>
              <w:rPr>
                <w:rFonts w:ascii="Cambria" w:hAnsi="Cambria"/>
              </w:rPr>
              <w:t>zatrzymuje</w:t>
            </w:r>
            <w:r w:rsidR="00B422E7" w:rsidRPr="00211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="00B422E7" w:rsidRPr="002116AE">
              <w:rPr>
                <w:rFonts w:ascii="Cambria" w:hAnsi="Cambria"/>
              </w:rPr>
              <w:t>i przekaz</w:t>
            </w:r>
            <w:r>
              <w:rPr>
                <w:rFonts w:ascii="Cambria" w:hAnsi="Cambria"/>
              </w:rPr>
              <w:t>uje</w:t>
            </w:r>
            <w:r w:rsidR="00B422E7" w:rsidRPr="00211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sprawcę</w:t>
            </w:r>
            <w:r w:rsidR="00B422E7" w:rsidRPr="002116AE">
              <w:rPr>
                <w:rFonts w:ascii="Cambria" w:hAnsi="Cambria"/>
              </w:rPr>
              <w:t xml:space="preserve"> dyrektorowi szkoły lub pedagogowi s</w:t>
            </w:r>
            <w:r>
              <w:rPr>
                <w:rFonts w:ascii="Cambria" w:hAnsi="Cambria"/>
              </w:rPr>
              <w:t>zkolnemu pod opiekę</w:t>
            </w:r>
            <w:r w:rsidR="00B422E7" w:rsidRPr="002116AE">
              <w:rPr>
                <w:rFonts w:ascii="Cambria" w:hAnsi="Cambria"/>
              </w:rPr>
              <w:t xml:space="preserve"> </w:t>
            </w:r>
          </w:p>
          <w:p w:rsidR="00B422E7" w:rsidRPr="002116AE" w:rsidRDefault="00D96875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d</w:t>
            </w:r>
            <w:r w:rsidR="00B422E7" w:rsidRPr="002116AE">
              <w:rPr>
                <w:rFonts w:ascii="Cambria" w:hAnsi="Cambria"/>
              </w:rPr>
              <w:t xml:space="preserve">yrektor szkoły </w:t>
            </w:r>
            <w:r>
              <w:rPr>
                <w:rFonts w:ascii="Cambria" w:hAnsi="Cambria"/>
              </w:rPr>
              <w:t>powiadamia</w:t>
            </w:r>
            <w:r w:rsidR="00B422E7" w:rsidRPr="002116AE">
              <w:rPr>
                <w:rFonts w:ascii="Cambria" w:hAnsi="Cambria"/>
              </w:rPr>
              <w:t xml:space="preserve"> rodziców ucznia o zaistniał</w:t>
            </w:r>
            <w:r>
              <w:rPr>
                <w:rFonts w:ascii="Cambria" w:hAnsi="Cambria"/>
              </w:rPr>
              <w:t>ej sytuacji</w:t>
            </w:r>
            <w:r w:rsidR="00B422E7" w:rsidRPr="002116AE">
              <w:rPr>
                <w:rFonts w:ascii="Cambria" w:hAnsi="Cambria"/>
              </w:rPr>
              <w:t xml:space="preserve"> </w:t>
            </w:r>
          </w:p>
          <w:p w:rsidR="00D96875" w:rsidRDefault="00D96875" w:rsidP="00B422E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Wingdings"/>
              </w:rPr>
              <w:t>d</w:t>
            </w:r>
            <w:r w:rsidR="00B422E7" w:rsidRPr="002116AE">
              <w:rPr>
                <w:rFonts w:ascii="Cambria" w:hAnsi="Cambria"/>
              </w:rPr>
              <w:t>yrektor szkoły niezwłoczn</w:t>
            </w:r>
            <w:r>
              <w:rPr>
                <w:rFonts w:ascii="Cambria" w:hAnsi="Cambria"/>
              </w:rPr>
              <w:t>ie</w:t>
            </w:r>
            <w:r w:rsidR="00B422E7" w:rsidRPr="002116AE">
              <w:rPr>
                <w:rFonts w:ascii="Cambria" w:hAnsi="Cambria"/>
              </w:rPr>
              <w:t xml:space="preserve"> powiadomienia Policj</w:t>
            </w:r>
            <w:r>
              <w:rPr>
                <w:rFonts w:ascii="Cambria" w:hAnsi="Cambria"/>
              </w:rPr>
              <w:t>ę</w:t>
            </w:r>
            <w:r w:rsidR="00B422E7" w:rsidRPr="00211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="00B422E7" w:rsidRPr="002116AE">
              <w:rPr>
                <w:rFonts w:ascii="Cambria" w:hAnsi="Cambria"/>
              </w:rPr>
              <w:t>gdy sprawa jest poważna</w:t>
            </w:r>
            <w:r>
              <w:rPr>
                <w:rFonts w:ascii="Cambria" w:hAnsi="Cambria"/>
              </w:rPr>
              <w:t xml:space="preserve"> tzn. rozbój, uszkodzenie ciała</w:t>
            </w:r>
            <w:r w:rsidR="00B422E7" w:rsidRPr="002116AE">
              <w:rPr>
                <w:rFonts w:ascii="Cambria" w:hAnsi="Cambria"/>
              </w:rPr>
              <w:t xml:space="preserve">.) lub w przypadku, gdy nieletni sprawca nie jest uczniem szkoły i jego tożsamość jest nieznana. </w:t>
            </w:r>
          </w:p>
          <w:p w:rsidR="00351D4C" w:rsidRPr="00FC4F29" w:rsidRDefault="00D96875" w:rsidP="00FC4F29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</w:rPr>
              <w:t>dyrektor</w:t>
            </w:r>
            <w:r w:rsidR="00B422E7" w:rsidRPr="002116AE">
              <w:rPr>
                <w:rFonts w:ascii="Cambria" w:hAnsi="Cambria"/>
              </w:rPr>
              <w:t xml:space="preserve"> zabezpiecz</w:t>
            </w:r>
            <w:r>
              <w:rPr>
                <w:rFonts w:ascii="Cambria" w:hAnsi="Cambria"/>
              </w:rPr>
              <w:t>a</w:t>
            </w:r>
            <w:r w:rsidR="00B422E7" w:rsidRPr="002116AE">
              <w:rPr>
                <w:rFonts w:ascii="Cambria" w:hAnsi="Cambria"/>
              </w:rPr>
              <w:t xml:space="preserve"> ewentualn</w:t>
            </w:r>
            <w:r>
              <w:rPr>
                <w:rFonts w:ascii="Cambria" w:hAnsi="Cambria"/>
              </w:rPr>
              <w:t>e</w:t>
            </w:r>
            <w:r w:rsidR="00B422E7" w:rsidRPr="002116AE">
              <w:rPr>
                <w:rFonts w:ascii="Cambria" w:hAnsi="Cambria"/>
              </w:rPr>
              <w:t xml:space="preserve"> dowod</w:t>
            </w:r>
            <w:r>
              <w:rPr>
                <w:rFonts w:ascii="Cambria" w:hAnsi="Cambria"/>
              </w:rPr>
              <w:t>y</w:t>
            </w:r>
            <w:r w:rsidR="00B422E7" w:rsidRPr="002116AE">
              <w:rPr>
                <w:rFonts w:ascii="Cambria" w:hAnsi="Cambria"/>
              </w:rPr>
              <w:t xml:space="preserve"> lub przedmiot</w:t>
            </w:r>
            <w:r>
              <w:rPr>
                <w:rFonts w:ascii="Cambria" w:hAnsi="Cambria"/>
              </w:rPr>
              <w:t>y</w:t>
            </w:r>
            <w:r w:rsidR="00B422E7" w:rsidRPr="002116AE">
              <w:rPr>
                <w:rFonts w:ascii="Cambria" w:hAnsi="Cambria"/>
              </w:rPr>
              <w:t xml:space="preserve"> pochodzących z przestępstwa i przekaz</w:t>
            </w:r>
            <w:r>
              <w:rPr>
                <w:rFonts w:ascii="Cambria" w:hAnsi="Cambria"/>
              </w:rPr>
              <w:t>uje</w:t>
            </w:r>
            <w:r w:rsidR="00B422E7" w:rsidRPr="00211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je</w:t>
            </w:r>
            <w:r w:rsidR="00FC4F29">
              <w:rPr>
                <w:rFonts w:ascii="Cambria" w:hAnsi="Cambria"/>
              </w:rPr>
              <w:t xml:space="preserve"> Policji</w:t>
            </w:r>
          </w:p>
        </w:tc>
      </w:tr>
      <w:tr w:rsidR="007A0822" w:rsidRPr="007A0822" w:rsidTr="00234384">
        <w:trPr>
          <w:trHeight w:val="748"/>
        </w:trPr>
        <w:tc>
          <w:tcPr>
            <w:tcW w:w="9465" w:type="dxa"/>
            <w:gridSpan w:val="2"/>
            <w:shd w:val="clear" w:color="auto" w:fill="C5E0B3" w:themeFill="accent6" w:themeFillTint="66"/>
            <w:vAlign w:val="center"/>
          </w:tcPr>
          <w:p w:rsidR="007A0822" w:rsidRPr="00492087" w:rsidRDefault="00492087" w:rsidP="00492087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UCZEŃ</w:t>
            </w:r>
            <w:r w:rsidR="00B422E7" w:rsidRPr="002116AE">
              <w:rPr>
                <w:rFonts w:ascii="Cambria" w:hAnsi="Cambria"/>
                <w:b/>
                <w:bCs/>
              </w:rPr>
              <w:t xml:space="preserve"> BĘDĄC</w:t>
            </w:r>
            <w:r>
              <w:rPr>
                <w:rFonts w:ascii="Cambria" w:hAnsi="Cambria"/>
                <w:b/>
                <w:bCs/>
              </w:rPr>
              <w:t>Y</w:t>
            </w:r>
            <w:r w:rsidR="00B422E7" w:rsidRPr="002116AE">
              <w:rPr>
                <w:rFonts w:ascii="Cambria" w:hAnsi="Cambria"/>
                <w:b/>
                <w:bCs/>
              </w:rPr>
              <w:t xml:space="preserve"> OFIARĄ CZYNU KARALNEGO</w:t>
            </w:r>
          </w:p>
        </w:tc>
      </w:tr>
      <w:tr w:rsidR="00B422E7" w:rsidRPr="007A0822" w:rsidTr="00163C6E">
        <w:trPr>
          <w:trHeight w:val="80"/>
        </w:trPr>
        <w:tc>
          <w:tcPr>
            <w:tcW w:w="2659" w:type="dxa"/>
          </w:tcPr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Cel </w:t>
            </w:r>
          </w:p>
        </w:tc>
        <w:tc>
          <w:tcPr>
            <w:tcW w:w="6806" w:type="dxa"/>
          </w:tcPr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2116AE">
              <w:rPr>
                <w:rFonts w:ascii="Cambria" w:hAnsi="Cambria"/>
                <w:sz w:val="24"/>
                <w:szCs w:val="24"/>
              </w:rPr>
              <w:t xml:space="preserve">Zapewnienie bezpieczeństwa fizycznego w szkole na wypadek zidentyfikowania w szkole ucznia będącego ofiarą czynu karalnego ucznia oraz udzielenie pomocy uczniowi - ofierze czynu karalnego. </w:t>
            </w:r>
          </w:p>
        </w:tc>
      </w:tr>
      <w:tr w:rsidR="00B422E7" w:rsidRPr="007A0822" w:rsidTr="00163C6E">
        <w:trPr>
          <w:trHeight w:val="80"/>
        </w:trPr>
        <w:tc>
          <w:tcPr>
            <w:tcW w:w="2659" w:type="dxa"/>
          </w:tcPr>
          <w:p w:rsidR="007F72EF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Osoby odpowiedzialne </w:t>
            </w:r>
          </w:p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za zarządzanie </w:t>
            </w:r>
          </w:p>
        </w:tc>
        <w:tc>
          <w:tcPr>
            <w:tcW w:w="6806" w:type="dxa"/>
          </w:tcPr>
          <w:p w:rsidR="00B422E7" w:rsidRPr="002116AE" w:rsidRDefault="00B422E7" w:rsidP="007F72EF">
            <w:pPr>
              <w:pStyle w:val="Default"/>
              <w:rPr>
                <w:rFonts w:ascii="Cambria" w:hAnsi="Cambria"/>
              </w:rPr>
            </w:pPr>
            <w:r w:rsidRPr="002116AE">
              <w:rPr>
                <w:rFonts w:ascii="Cambria" w:hAnsi="Cambria"/>
              </w:rPr>
              <w:t>Dy</w:t>
            </w:r>
            <w:r w:rsidR="007F72EF">
              <w:rPr>
                <w:rFonts w:ascii="Cambria" w:hAnsi="Cambria"/>
              </w:rPr>
              <w:t>rektor lub wicedyrektor szkoły, w</w:t>
            </w:r>
            <w:r w:rsidRPr="002116AE">
              <w:rPr>
                <w:rFonts w:ascii="Cambria" w:hAnsi="Cambria"/>
              </w:rPr>
              <w:t xml:space="preserve"> przypadku ich nieobecności – osoba upoważniona. </w:t>
            </w:r>
          </w:p>
        </w:tc>
      </w:tr>
      <w:tr w:rsidR="00B422E7" w:rsidRPr="007A0822" w:rsidTr="00163C6E">
        <w:trPr>
          <w:trHeight w:val="80"/>
        </w:trPr>
        <w:tc>
          <w:tcPr>
            <w:tcW w:w="2659" w:type="dxa"/>
          </w:tcPr>
          <w:p w:rsidR="007F72EF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Podstawy uruchomienia </w:t>
            </w:r>
          </w:p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  <w:r w:rsidRPr="002116AE">
              <w:rPr>
                <w:rFonts w:ascii="Cambria" w:hAnsi="Cambria"/>
                <w:b/>
                <w:bCs/>
                <w:sz w:val="24"/>
                <w:szCs w:val="24"/>
              </w:rPr>
              <w:t xml:space="preserve">działań </w:t>
            </w:r>
          </w:p>
        </w:tc>
        <w:tc>
          <w:tcPr>
            <w:tcW w:w="6806" w:type="dxa"/>
          </w:tcPr>
          <w:p w:rsidR="00B422E7" w:rsidRPr="002116AE" w:rsidRDefault="00B422E7" w:rsidP="00B422E7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2116AE">
              <w:rPr>
                <w:rFonts w:ascii="Cambria" w:hAnsi="Cambria"/>
                <w:sz w:val="24"/>
                <w:szCs w:val="24"/>
              </w:rPr>
              <w:t>Sytuacja, w której uczeń stał się ofiarą czynu karalnego zabronionego przez ustawę o post</w:t>
            </w:r>
            <w:r w:rsidR="007F72EF">
              <w:rPr>
                <w:rFonts w:ascii="Cambria" w:hAnsi="Cambria"/>
                <w:sz w:val="24"/>
                <w:szCs w:val="24"/>
              </w:rPr>
              <w:t>ępowaniu w sprawach nieletnich.</w:t>
            </w:r>
          </w:p>
        </w:tc>
      </w:tr>
      <w:tr w:rsidR="007A0822" w:rsidRPr="007A0822" w:rsidTr="00163C6E">
        <w:trPr>
          <w:trHeight w:val="80"/>
        </w:trPr>
        <w:tc>
          <w:tcPr>
            <w:tcW w:w="2659" w:type="dxa"/>
          </w:tcPr>
          <w:p w:rsidR="007F72EF" w:rsidRDefault="00B422E7" w:rsidP="00B422E7">
            <w:pPr>
              <w:pStyle w:val="Default"/>
              <w:rPr>
                <w:rFonts w:ascii="Cambria" w:hAnsi="Cambria"/>
                <w:b/>
                <w:bCs/>
              </w:rPr>
            </w:pPr>
            <w:r w:rsidRPr="002116AE">
              <w:rPr>
                <w:rFonts w:ascii="Cambria" w:hAnsi="Cambria"/>
                <w:b/>
                <w:bCs/>
              </w:rPr>
              <w:t xml:space="preserve">Sposób </w:t>
            </w:r>
          </w:p>
          <w:p w:rsidR="00B422E7" w:rsidRPr="002116AE" w:rsidRDefault="00B422E7" w:rsidP="00B422E7">
            <w:pPr>
              <w:pStyle w:val="Default"/>
              <w:rPr>
                <w:rFonts w:ascii="Cambria" w:hAnsi="Cambria"/>
              </w:rPr>
            </w:pPr>
            <w:r w:rsidRPr="002116AE">
              <w:rPr>
                <w:rFonts w:ascii="Cambria" w:hAnsi="Cambria"/>
                <w:b/>
                <w:bCs/>
              </w:rPr>
              <w:t xml:space="preserve">działania </w:t>
            </w:r>
          </w:p>
          <w:p w:rsidR="007A0822" w:rsidRPr="002116AE" w:rsidRDefault="007A0822" w:rsidP="007A0822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806" w:type="dxa"/>
          </w:tcPr>
          <w:p w:rsidR="00FC4F29" w:rsidRDefault="007F72EF" w:rsidP="00B422E7">
            <w:pPr>
              <w:pStyle w:val="Default"/>
              <w:rPr>
                <w:rFonts w:ascii="Cambria" w:hAnsi="Cambria" w:cs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ambria" w:hAnsi="Cambria" w:cs="Cambria"/>
              </w:rPr>
              <w:t>o</w:t>
            </w:r>
            <w:r w:rsidR="00B422E7" w:rsidRPr="002116AE">
              <w:rPr>
                <w:rFonts w:ascii="Cambria" w:hAnsi="Cambria" w:cs="Cambria"/>
              </w:rPr>
              <w:t xml:space="preserve">soba będąca świadkiem, która dostrzegła zagrożenie, </w:t>
            </w:r>
            <w:r w:rsidR="00FC4F29">
              <w:rPr>
                <w:rFonts w:ascii="Cambria" w:hAnsi="Cambria" w:cs="Cambria"/>
              </w:rPr>
              <w:t>udziela</w:t>
            </w:r>
            <w:r w:rsidR="00B422E7" w:rsidRPr="002116AE">
              <w:rPr>
                <w:rFonts w:ascii="Cambria" w:hAnsi="Cambria" w:cs="Cambria"/>
              </w:rPr>
              <w:t xml:space="preserve"> ofierze czynu karalnego pierwszej pomocy (przedmedycznej), bądź zapewni</w:t>
            </w:r>
            <w:r w:rsidR="00FC4F29">
              <w:rPr>
                <w:rFonts w:ascii="Cambria" w:hAnsi="Cambria" w:cs="Cambria"/>
              </w:rPr>
              <w:t>a</w:t>
            </w:r>
            <w:r w:rsidR="00B422E7" w:rsidRPr="002116AE">
              <w:rPr>
                <w:rFonts w:ascii="Cambria" w:hAnsi="Cambria" w:cs="Cambria"/>
              </w:rPr>
              <w:t xml:space="preserve"> jej udzie</w:t>
            </w:r>
            <w:r w:rsidR="00FC4F29">
              <w:rPr>
                <w:rFonts w:ascii="Cambria" w:hAnsi="Cambria" w:cs="Cambria"/>
              </w:rPr>
              <w:t xml:space="preserve">lenie poprzez wezwanie lekarza - o ile </w:t>
            </w:r>
            <w:r>
              <w:rPr>
                <w:rFonts w:ascii="Cambria" w:hAnsi="Cambria" w:cs="Cambria"/>
              </w:rPr>
              <w:t xml:space="preserve">ofiara doznała obrażeń. </w:t>
            </w:r>
          </w:p>
          <w:p w:rsidR="007A0822" w:rsidRPr="002116AE" w:rsidRDefault="007F72EF" w:rsidP="00492087">
            <w:pPr>
              <w:pStyle w:val="Default"/>
              <w:rPr>
                <w:rFonts w:ascii="Cambria" w:hAnsi="Cambria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22E7" w:rsidRPr="002116AE">
              <w:rPr>
                <w:rFonts w:ascii="Cambria" w:hAnsi="Cambria" w:cs="Cambria"/>
              </w:rPr>
              <w:t>świadek powiad</w:t>
            </w:r>
            <w:r w:rsidR="00FC4F29">
              <w:rPr>
                <w:rFonts w:ascii="Cambria" w:hAnsi="Cambria" w:cs="Cambria"/>
              </w:rPr>
              <w:t>amia</w:t>
            </w:r>
            <w:r w:rsidR="00B422E7" w:rsidRPr="002116AE">
              <w:rPr>
                <w:rFonts w:ascii="Cambria" w:hAnsi="Cambria" w:cs="Cambria"/>
              </w:rPr>
              <w:t xml:space="preserve"> o sytuacji dyrektora szkoły. </w:t>
            </w:r>
          </w:p>
        </w:tc>
      </w:tr>
      <w:tr w:rsidR="007671DD" w:rsidRPr="007A0822" w:rsidTr="007671DD">
        <w:trPr>
          <w:trHeight w:val="681"/>
        </w:trPr>
        <w:tc>
          <w:tcPr>
            <w:tcW w:w="9465" w:type="dxa"/>
            <w:gridSpan w:val="2"/>
            <w:shd w:val="clear" w:color="auto" w:fill="C5E0B3" w:themeFill="accent6" w:themeFillTint="66"/>
            <w:vAlign w:val="center"/>
          </w:tcPr>
          <w:p w:rsidR="007671DD" w:rsidRPr="007671DD" w:rsidRDefault="007671DD" w:rsidP="007671DD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PRZEJAW </w:t>
            </w:r>
            <w:r w:rsidRPr="007671DD">
              <w:rPr>
                <w:rFonts w:ascii="Cambria" w:hAnsi="Cambria" w:cs="Times New Roman"/>
                <w:b/>
              </w:rPr>
              <w:t>AGRESJA IMPULSYWN</w:t>
            </w:r>
            <w:r>
              <w:rPr>
                <w:rFonts w:ascii="Cambria" w:hAnsi="Cambria" w:cs="Times New Roman"/>
                <w:b/>
              </w:rPr>
              <w:t>EJ</w:t>
            </w:r>
            <w:r w:rsidRPr="007671DD">
              <w:rPr>
                <w:rFonts w:ascii="Cambria" w:hAnsi="Cambria" w:cs="Times New Roman"/>
                <w:b/>
              </w:rPr>
              <w:t xml:space="preserve"> (wybuch złości u ucznia o </w:t>
            </w:r>
            <w:r>
              <w:rPr>
                <w:rFonts w:ascii="Cambria" w:hAnsi="Cambria" w:cs="Times New Roman"/>
                <w:b/>
              </w:rPr>
              <w:t>SPE</w:t>
            </w:r>
            <w:r w:rsidRPr="007671DD">
              <w:rPr>
                <w:rFonts w:ascii="Cambria" w:hAnsi="Cambria" w:cs="Times New Roman"/>
                <w:b/>
              </w:rPr>
              <w:t>)</w:t>
            </w:r>
          </w:p>
        </w:tc>
      </w:tr>
      <w:tr w:rsidR="007671DD" w:rsidRPr="007A0822" w:rsidTr="00163C6E">
        <w:trPr>
          <w:trHeight w:val="80"/>
        </w:trPr>
        <w:tc>
          <w:tcPr>
            <w:tcW w:w="2659" w:type="dxa"/>
          </w:tcPr>
          <w:p w:rsidR="007671DD" w:rsidRPr="007671DD" w:rsidRDefault="007671DD" w:rsidP="00B422E7">
            <w:pPr>
              <w:pStyle w:val="Default"/>
              <w:rPr>
                <w:rFonts w:ascii="Cambria" w:hAnsi="Cambria"/>
                <w:b/>
                <w:bCs/>
              </w:rPr>
            </w:pPr>
            <w:r w:rsidRPr="007671DD">
              <w:rPr>
                <w:rFonts w:ascii="Cambria" w:hAnsi="Cambria"/>
                <w:b/>
                <w:bCs/>
              </w:rPr>
              <w:t>Cel</w:t>
            </w:r>
          </w:p>
        </w:tc>
        <w:tc>
          <w:tcPr>
            <w:tcW w:w="6806" w:type="dxa"/>
          </w:tcPr>
          <w:p w:rsidR="007671DD" w:rsidRPr="007671DD" w:rsidRDefault="007671DD" w:rsidP="007671DD">
            <w:pPr>
              <w:pStyle w:val="Default"/>
              <w:rPr>
                <w:rFonts w:ascii="Cambria" w:hAnsi="Cambria" w:cs="Times New Roman"/>
              </w:rPr>
            </w:pPr>
            <w:r w:rsidRPr="007671DD">
              <w:rPr>
                <w:rFonts w:ascii="Cambria" w:hAnsi="Cambria"/>
              </w:rPr>
              <w:t>Zapewnienie bezpieczeństwa w szkole na wypadek przejawiania agresji impulsywnej/wybuchu złości u ucznia o specjalnych potrzebach edukacyjnych, ze szczególnym uwzględnieniem ucznia posiadającego orzeczenie o potrzebie kształcenia specjalnego.</w:t>
            </w:r>
          </w:p>
        </w:tc>
      </w:tr>
      <w:tr w:rsidR="007671DD" w:rsidRPr="007A0822" w:rsidTr="00163C6E">
        <w:trPr>
          <w:trHeight w:val="80"/>
        </w:trPr>
        <w:tc>
          <w:tcPr>
            <w:tcW w:w="2659" w:type="dxa"/>
          </w:tcPr>
          <w:p w:rsidR="007671DD" w:rsidRPr="007671DD" w:rsidRDefault="007671DD" w:rsidP="007671D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71DD">
              <w:rPr>
                <w:rFonts w:ascii="Cambria" w:hAnsi="Cambria"/>
                <w:b/>
                <w:bCs/>
                <w:sz w:val="24"/>
                <w:szCs w:val="24"/>
              </w:rPr>
              <w:t xml:space="preserve">Osoby </w:t>
            </w:r>
            <w:r w:rsidRPr="007671DD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odpowiedzialne </w:t>
            </w:r>
          </w:p>
          <w:p w:rsidR="007671DD" w:rsidRPr="007671DD" w:rsidRDefault="007671DD" w:rsidP="007671DD">
            <w:pPr>
              <w:pStyle w:val="Default"/>
              <w:rPr>
                <w:rFonts w:ascii="Cambria" w:hAnsi="Cambria"/>
                <w:b/>
                <w:bCs/>
              </w:rPr>
            </w:pPr>
            <w:r w:rsidRPr="007671DD">
              <w:rPr>
                <w:rFonts w:ascii="Cambria" w:hAnsi="Cambria"/>
                <w:b/>
                <w:bCs/>
              </w:rPr>
              <w:t xml:space="preserve">za zarządzanie </w:t>
            </w:r>
          </w:p>
        </w:tc>
        <w:tc>
          <w:tcPr>
            <w:tcW w:w="6806" w:type="dxa"/>
          </w:tcPr>
          <w:p w:rsidR="007671DD" w:rsidRPr="007671DD" w:rsidRDefault="007671DD" w:rsidP="007671DD">
            <w:pPr>
              <w:pStyle w:val="Default"/>
              <w:rPr>
                <w:rFonts w:ascii="Cambria" w:hAnsi="Cambria" w:cs="Times New Roman"/>
              </w:rPr>
            </w:pPr>
            <w:r w:rsidRPr="007671DD">
              <w:rPr>
                <w:rFonts w:ascii="Cambria" w:hAnsi="Cambria"/>
              </w:rPr>
              <w:lastRenderedPageBreak/>
              <w:t xml:space="preserve">Dyrektor lub wicedyrektor szkoły, w przypadku ich </w:t>
            </w:r>
            <w:r w:rsidRPr="007671DD">
              <w:rPr>
                <w:rFonts w:ascii="Cambria" w:hAnsi="Cambria"/>
              </w:rPr>
              <w:lastRenderedPageBreak/>
              <w:t>nieobecności – osoba upoważniona.</w:t>
            </w:r>
          </w:p>
        </w:tc>
      </w:tr>
      <w:tr w:rsidR="007671DD" w:rsidRPr="007A0822" w:rsidTr="00163C6E">
        <w:trPr>
          <w:trHeight w:val="80"/>
        </w:trPr>
        <w:tc>
          <w:tcPr>
            <w:tcW w:w="2659" w:type="dxa"/>
          </w:tcPr>
          <w:p w:rsidR="007671DD" w:rsidRPr="007671DD" w:rsidRDefault="007671DD" w:rsidP="007671D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71DD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Podstawy uruchomienia </w:t>
            </w:r>
          </w:p>
          <w:p w:rsidR="007671DD" w:rsidRPr="007671DD" w:rsidRDefault="007671DD" w:rsidP="007671DD">
            <w:pPr>
              <w:pStyle w:val="Default"/>
              <w:rPr>
                <w:rFonts w:ascii="Cambria" w:hAnsi="Cambria"/>
                <w:b/>
                <w:bCs/>
              </w:rPr>
            </w:pPr>
            <w:r w:rsidRPr="007671DD">
              <w:rPr>
                <w:rFonts w:ascii="Cambria" w:hAnsi="Cambria"/>
                <w:b/>
                <w:bCs/>
              </w:rPr>
              <w:t xml:space="preserve">działań </w:t>
            </w:r>
          </w:p>
        </w:tc>
        <w:tc>
          <w:tcPr>
            <w:tcW w:w="6806" w:type="dxa"/>
          </w:tcPr>
          <w:p w:rsidR="007671DD" w:rsidRPr="007671DD" w:rsidRDefault="007671DD" w:rsidP="007671DD">
            <w:pPr>
              <w:pStyle w:val="Default"/>
              <w:rPr>
                <w:rFonts w:ascii="Cambria" w:hAnsi="Cambria" w:cs="Times New Roman"/>
              </w:rPr>
            </w:pPr>
            <w:r w:rsidRPr="007671DD">
              <w:rPr>
                <w:rFonts w:ascii="Cambria" w:hAnsi="Cambria"/>
              </w:rPr>
              <w:t>Sytuacja, w której uczeń o specjalnych potrzebach edukacyjnych przejawia agresję impulsywną.</w:t>
            </w:r>
          </w:p>
        </w:tc>
      </w:tr>
      <w:tr w:rsidR="007671DD" w:rsidRPr="007A0822" w:rsidTr="00163C6E">
        <w:trPr>
          <w:trHeight w:val="80"/>
        </w:trPr>
        <w:tc>
          <w:tcPr>
            <w:tcW w:w="2659" w:type="dxa"/>
          </w:tcPr>
          <w:p w:rsidR="007671DD" w:rsidRPr="007671DD" w:rsidRDefault="007671DD" w:rsidP="007671DD">
            <w:pPr>
              <w:pStyle w:val="Default"/>
              <w:rPr>
                <w:rFonts w:ascii="Cambria" w:hAnsi="Cambria"/>
                <w:b/>
                <w:bCs/>
              </w:rPr>
            </w:pPr>
            <w:r w:rsidRPr="007671DD">
              <w:rPr>
                <w:rFonts w:ascii="Cambria" w:hAnsi="Cambria"/>
                <w:b/>
                <w:bCs/>
              </w:rPr>
              <w:t xml:space="preserve">Sposób </w:t>
            </w:r>
          </w:p>
          <w:p w:rsidR="007671DD" w:rsidRPr="007671DD" w:rsidRDefault="007671DD" w:rsidP="007671DD">
            <w:pPr>
              <w:pStyle w:val="Default"/>
              <w:rPr>
                <w:rFonts w:ascii="Cambria" w:hAnsi="Cambria"/>
              </w:rPr>
            </w:pPr>
            <w:r w:rsidRPr="007671DD">
              <w:rPr>
                <w:rFonts w:ascii="Cambria" w:hAnsi="Cambria"/>
                <w:b/>
                <w:bCs/>
              </w:rPr>
              <w:t xml:space="preserve">działania </w:t>
            </w:r>
          </w:p>
          <w:p w:rsidR="007671DD" w:rsidRPr="007671DD" w:rsidRDefault="007671DD" w:rsidP="007671D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06" w:type="dxa"/>
          </w:tcPr>
          <w:p w:rsidR="007671DD" w:rsidRPr="006C6BD9" w:rsidRDefault="006C6BD9" w:rsidP="007671DD">
            <w:pPr>
              <w:pStyle w:val="Default"/>
              <w:rPr>
                <w:rFonts w:ascii="Cambria" w:hAnsi="Cambria" w:cs="Times New Roman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BD9">
              <w:rPr>
                <w:rFonts w:ascii="Cambria" w:hAnsi="Cambria" w:cs="Times New Roman"/>
              </w:rPr>
              <w:t>o</w:t>
            </w:r>
            <w:r w:rsidR="007671DD" w:rsidRPr="006C6BD9">
              <w:rPr>
                <w:rFonts w:ascii="Cambria" w:hAnsi="Cambria" w:cs="Times New Roman"/>
              </w:rPr>
              <w:t xml:space="preserve">soba będąca świadkiem agresywnego zachowania ucznia podejmuje działania zmierzające do </w:t>
            </w:r>
            <w:r w:rsidRPr="006C6BD9">
              <w:rPr>
                <w:rFonts w:ascii="Cambria" w:hAnsi="Cambria" w:cs="Times New Roman"/>
              </w:rPr>
              <w:t>przerwania tego</w:t>
            </w:r>
            <w:r w:rsidR="007671DD" w:rsidRPr="006C6BD9">
              <w:rPr>
                <w:rFonts w:ascii="Cambria" w:hAnsi="Cambria" w:cs="Times New Roman"/>
              </w:rPr>
              <w:t xml:space="preserve"> zachowania; w razie potrzeby prosi o pomoc innego pracownika szkoł</w:t>
            </w:r>
            <w:r w:rsidRPr="006C6BD9">
              <w:rPr>
                <w:rFonts w:ascii="Cambria" w:hAnsi="Cambria" w:cs="Times New Roman"/>
              </w:rPr>
              <w:t>y; niezwłocznie informuje wychowawcę /pedagoga/ psychologa o zaistniałej sytuacji</w:t>
            </w:r>
          </w:p>
          <w:p w:rsidR="006C6BD9" w:rsidRPr="006C6BD9" w:rsidRDefault="006C6BD9" w:rsidP="007671DD">
            <w:pPr>
              <w:pStyle w:val="Default"/>
              <w:rPr>
                <w:rFonts w:ascii="Cambria" w:hAnsi="Cambria" w:cs="Times New Roman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 w:rsidRPr="006C6BD9">
              <w:rPr>
                <w:rFonts w:ascii="Cambria" w:hAnsi="Cambria" w:cs="Times New Roman"/>
              </w:rPr>
              <w:t xml:space="preserve"> w przypadku małego wybuchu złości wychowawca/pedagog/psycholog przeprowadza z uczniem rozmowę interwencyjną</w:t>
            </w:r>
          </w:p>
          <w:p w:rsidR="006C6BD9" w:rsidRPr="006C6BD9" w:rsidRDefault="006C6BD9" w:rsidP="007671DD">
            <w:pPr>
              <w:pStyle w:val="Default"/>
              <w:rPr>
                <w:rFonts w:ascii="Cambria" w:hAnsi="Cambria" w:cs="Times New Roman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BD9">
              <w:rPr>
                <w:rFonts w:ascii="Cambria" w:hAnsi="Cambria" w:cs="Times New Roman"/>
              </w:rPr>
              <w:t>jeżeli wybuch agresji impulsywnej nie zmniejsza się, wychowawca/pedagog/psycholog podejmuje interwencję zmierzającą do zaprzestania agresywnego zachowania, w tym:</w:t>
            </w:r>
          </w:p>
          <w:p w:rsidR="006C6BD9" w:rsidRPr="006C6BD9" w:rsidRDefault="006C6BD9" w:rsidP="007671DD">
            <w:pPr>
              <w:pStyle w:val="Default"/>
              <w:rPr>
                <w:rFonts w:ascii="Cambria" w:hAnsi="Cambria" w:cs="Times New Roman"/>
              </w:rPr>
            </w:pPr>
            <w:r w:rsidRPr="006C6BD9">
              <w:rPr>
                <w:rFonts w:ascii="Cambria" w:hAnsi="Cambria" w:cs="Times New Roman"/>
              </w:rPr>
              <w:t>- docisk terapeutyczny (chwilowe i częściowe ograniczenie swobody ruchów)</w:t>
            </w:r>
          </w:p>
          <w:p w:rsidR="006C6BD9" w:rsidRPr="006C6BD9" w:rsidRDefault="006C6BD9" w:rsidP="007671DD">
            <w:pPr>
              <w:pStyle w:val="Default"/>
              <w:rPr>
                <w:rFonts w:ascii="Cambria" w:hAnsi="Cambria" w:cs="Times New Roman"/>
              </w:rPr>
            </w:pPr>
            <w:r w:rsidRPr="006C6BD9">
              <w:rPr>
                <w:rFonts w:ascii="Cambria" w:hAnsi="Cambria" w:cs="Times New Roman"/>
              </w:rPr>
              <w:t>- unieruchomienie (całkowite pozbawienie swobody ruchów)</w:t>
            </w:r>
          </w:p>
          <w:p w:rsidR="006C6BD9" w:rsidRPr="006C6BD9" w:rsidRDefault="006C6BD9" w:rsidP="006C6BD9">
            <w:pPr>
              <w:pStyle w:val="Default"/>
              <w:rPr>
                <w:rFonts w:ascii="Cambria" w:hAnsi="Cambria" w:cs="Times New Roman"/>
              </w:rPr>
            </w:pPr>
            <w:r w:rsidRPr="006C6BD9">
              <w:rPr>
                <w:rFonts w:ascii="Cambria" w:hAnsi="Cambria" w:cs="Times New Roman"/>
              </w:rPr>
              <w:t>-izolacja od grupy (wyprowadzenie ucznia lub klasy ze wspólnego pomieszczenia)</w:t>
            </w:r>
          </w:p>
          <w:p w:rsidR="006C6BD9" w:rsidRDefault="006C6BD9" w:rsidP="006C6BD9">
            <w:pPr>
              <w:pStyle w:val="Default"/>
              <w:rPr>
                <w:rFonts w:ascii="Times New Roman" w:hAnsi="Times New Roman" w:cs="Times New Roman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BD9">
              <w:rPr>
                <w:rFonts w:ascii="Cambria" w:hAnsi="Cambria" w:cs="Times New Roman"/>
              </w:rPr>
              <w:t>w przypadku dalszej eskalacji agresji ze strony ucznia, wychowawca/pedagog/psycholog telefonicznie informuje rodziców/opiekunó</w:t>
            </w:r>
            <w:r>
              <w:rPr>
                <w:rFonts w:ascii="Cambria" w:hAnsi="Cambria" w:cs="Times New Roman"/>
              </w:rPr>
              <w:t>w</w:t>
            </w:r>
            <w:r w:rsidRPr="006C6BD9">
              <w:rPr>
                <w:rFonts w:ascii="Cambria" w:hAnsi="Cambria" w:cs="Times New Roman"/>
              </w:rPr>
              <w:t xml:space="preserve"> prawnych o zaistniałej sytuacji i prosi </w:t>
            </w:r>
            <w:r>
              <w:rPr>
                <w:rFonts w:ascii="Cambria" w:hAnsi="Cambria" w:cs="Times New Roman"/>
              </w:rPr>
              <w:br/>
            </w:r>
            <w:r w:rsidRPr="006C6BD9">
              <w:rPr>
                <w:rFonts w:ascii="Cambria" w:hAnsi="Cambria" w:cs="Times New Roman"/>
              </w:rPr>
              <w:t xml:space="preserve">o niezwłoczne </w:t>
            </w:r>
            <w:r>
              <w:rPr>
                <w:rFonts w:ascii="Cambria" w:hAnsi="Cambria" w:cs="Times New Roman"/>
              </w:rPr>
              <w:t>przyby</w:t>
            </w:r>
            <w:r w:rsidRPr="006C6BD9">
              <w:rPr>
                <w:rFonts w:ascii="Cambria" w:hAnsi="Cambria" w:cs="Times New Roman"/>
              </w:rPr>
              <w:t>cie do szkoły</w:t>
            </w:r>
          </w:p>
          <w:p w:rsidR="006C6BD9" w:rsidRDefault="006C6BD9" w:rsidP="006C6BD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BD9">
              <w:rPr>
                <w:rFonts w:ascii="Cambria" w:hAnsi="Cambria" w:cs="Times New Roman"/>
              </w:rPr>
              <w:t>w przypadku niemożności przybycia rodziców/opiekunów prawnych, wychowawca/pedagog/psycholog po uprzednim poinformowaniu rodzica</w:t>
            </w:r>
            <w:r>
              <w:rPr>
                <w:rFonts w:ascii="Cambria" w:hAnsi="Cambria" w:cs="Times New Roman"/>
              </w:rPr>
              <w:t xml:space="preserve"> </w:t>
            </w:r>
            <w:r w:rsidRPr="006C6BD9">
              <w:rPr>
                <w:rFonts w:ascii="Cambria" w:hAnsi="Cambria" w:cs="Times New Roman"/>
              </w:rPr>
              <w:t>oraz dyrektora szkoły, wzywa pogotowie ratunkowe</w:t>
            </w:r>
          </w:p>
          <w:p w:rsidR="006C6BD9" w:rsidRDefault="006C6BD9" w:rsidP="006C6BD9">
            <w:pPr>
              <w:pStyle w:val="Default"/>
              <w:rPr>
                <w:rFonts w:ascii="Cambria" w:hAnsi="Cambria" w:cs="Times New Roman"/>
              </w:rPr>
            </w:pPr>
            <w:r w:rsidRPr="00BE5597">
              <w:rPr>
                <w:rFonts w:ascii="Times New Roman" w:hAnsi="Times New Roman" w:cs="Times New Roman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BD9">
              <w:rPr>
                <w:rFonts w:ascii="Cambria" w:hAnsi="Cambria" w:cs="Times New Roman"/>
              </w:rPr>
              <w:t xml:space="preserve">wychowawca/pedagog/psycholog przekazuje informacje </w:t>
            </w:r>
            <w:r>
              <w:rPr>
                <w:rFonts w:ascii="Cambria" w:hAnsi="Cambria" w:cs="Times New Roman"/>
              </w:rPr>
              <w:br/>
            </w:r>
            <w:r w:rsidRPr="006C6BD9">
              <w:rPr>
                <w:rFonts w:ascii="Cambria" w:hAnsi="Cambria" w:cs="Times New Roman"/>
              </w:rPr>
              <w:t>o zdarzeniu pracownikom pogotowia</w:t>
            </w:r>
          </w:p>
          <w:p w:rsidR="006C6BD9" w:rsidRPr="006C6BD9" w:rsidRDefault="006C6BD9" w:rsidP="006C6BD9">
            <w:pPr>
              <w:pStyle w:val="Default"/>
              <w:rPr>
                <w:rFonts w:ascii="Cambria" w:hAnsi="Cambria" w:cs="Times New Roman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F14D94" w:rsidRPr="009D6502" w:rsidRDefault="00F14D94">
      <w:pPr>
        <w:rPr>
          <w:rFonts w:ascii="Cambria" w:hAnsi="Cambria"/>
          <w:sz w:val="24"/>
          <w:szCs w:val="24"/>
        </w:rPr>
      </w:pPr>
    </w:p>
    <w:sectPr w:rsidR="00F14D94" w:rsidRPr="009D6502" w:rsidSect="00C72E91">
      <w:headerReference w:type="default" r:id="rId8"/>
      <w:footerReference w:type="default" r:id="rId9"/>
      <w:pgSz w:w="11904" w:h="17837"/>
      <w:pgMar w:top="1276" w:right="1272" w:bottom="993" w:left="1276" w:header="708" w:footer="41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9E" w:rsidRDefault="00593E9E" w:rsidP="009D6502">
      <w:r>
        <w:separator/>
      </w:r>
    </w:p>
  </w:endnote>
  <w:endnote w:type="continuationSeparator" w:id="0">
    <w:p w:rsidR="00593E9E" w:rsidRDefault="00593E9E" w:rsidP="009D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4369594"/>
      <w:docPartObj>
        <w:docPartGallery w:val="Page Numbers (Bottom of Page)"/>
        <w:docPartUnique/>
      </w:docPartObj>
    </w:sdtPr>
    <w:sdtContent>
      <w:p w:rsidR="00492087" w:rsidRDefault="003A38EE" w:rsidP="00C72E91">
        <w:pPr>
          <w:pStyle w:val="Stopka"/>
          <w:jc w:val="right"/>
        </w:pPr>
        <w:r>
          <w:fldChar w:fldCharType="begin"/>
        </w:r>
        <w:r w:rsidR="00492087">
          <w:instrText>PAGE   \* MERGEFORMAT</w:instrText>
        </w:r>
        <w:r>
          <w:fldChar w:fldCharType="separate"/>
        </w:r>
        <w:r w:rsidR="00CC3FF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9E" w:rsidRDefault="00593E9E" w:rsidP="009D6502">
      <w:r>
        <w:separator/>
      </w:r>
    </w:p>
  </w:footnote>
  <w:footnote w:type="continuationSeparator" w:id="0">
    <w:p w:rsidR="00593E9E" w:rsidRDefault="00593E9E" w:rsidP="009D6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87" w:rsidRPr="009D6502" w:rsidRDefault="003A38EE" w:rsidP="009D6502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pict>
        <v:line id="Łącznik prosty 1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15.6pt" to="48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OqvgEAAMEDAAAOAAAAZHJzL2Uyb0RvYy54bWysU01v1DAQvSP1P1i+s8lWqK2izfbQCi4V&#10;rCj8ANcZbyz8pbHZJNx66D+D/8XYu5tWBQm14uJk4nlv5r2ZrC5Ha9gOMGrvWr5c1JyBk77Tbtvy&#10;r1/ev73gLCbhOmG8g5ZPEPnl+uTNaggNnPremw6QEYmLzRBa3qcUmqqKsgcr4sIHcHSpPFqRKMRt&#10;1aEYiN2a6rSuz6rBYxfQS4iRvl7vL/m68CsFMn1SKkJipuXUWyonlvMun9V6JZotitBreWhDvKIL&#10;K7SjojPVtUiCfUf9B5XVEn30Ki2kt5VXSksoGkjNsn6m5rYXAYoWMieG2ab4/2jlx90Gme5odpw5&#10;YWlEv+5/PsgfTn9j5GtME1tml4YQG0q+chs8RDFsMEseFdr8JDFsLM5Os7MwJibp49m78/O6pgHI&#10;4131CAwY0wfwlupFGpDRLosWjdjdxETFKPWYQkFuZF+6vKXJQE427jMoEkLFlgVdVgiuDLKdoOEL&#10;KcGlIoX4SnaGKW3MDKz/DTzkZyiU9XoJeEaUyt6lGWy18/i36mk8tqz2+UcH9rqzBXe+m8pQijW0&#10;J8Wxw07nRXwaF/jjn7f+DQAA//8DAFBLAwQUAAYACAAAACEA5ZOFR+AAAAAJAQAADwAAAGRycy9k&#10;b3ducmV2LnhtbEyPwUrDQBCG74LvsIzgrd00lmpjNqUUxFqQYhXqcZodk2h2Nuxum/TtXfGgx5n5&#10;+Of788VgWnEi5xvLCibjBARxaXXDlYK314fRHQgfkDW2lknBmTwsisuLHDNte36h0y5UIoawz1BB&#10;HUKXSenLmgz6se2I4+3DOoMhjq6S2mEfw00r0ySZSYMNxw81drSqqfzaHY2CZ7der5ab8ydv302/&#10;Tzf77dPwqNT11bC8BxFoCH8w/OhHdSii08EeWXvRKhhNk1lEFdxMUhARmN/OpyAOvwtZ5PJ/g+Ib&#10;AAD//wMAUEsBAi0AFAAGAAgAAAAhALaDOJL+AAAA4QEAABMAAAAAAAAAAAAAAAAAAAAAAFtDb250&#10;ZW50X1R5cGVzXS54bWxQSwECLQAUAAYACAAAACEAOP0h/9YAAACUAQAACwAAAAAAAAAAAAAAAAAv&#10;AQAAX3JlbHMvLnJlbHNQSwECLQAUAAYACAAAACEAqt1Tqr4BAADBAwAADgAAAAAAAAAAAAAAAAAu&#10;AgAAZHJzL2Uyb0RvYy54bWxQSwECLQAUAAYACAAAACEA5ZOFR+AAAAAJAQAADwAAAAAAAAAAAAAA&#10;AAAYBAAAZHJzL2Rvd25yZXYueG1sUEsFBgAAAAAEAAQA8wAAACUFAAAAAA==&#10;" strokecolor="#4472c4 [3204]" strokeweight=".5pt">
          <v:stroke joinstyle="miter"/>
        </v:line>
      </w:pict>
    </w:r>
    <w:r w:rsidR="00492087" w:rsidRPr="009D6502">
      <w:rPr>
        <w:rFonts w:ascii="Cambria" w:hAnsi="Cambria"/>
        <w:sz w:val="20"/>
        <w:szCs w:val="20"/>
      </w:rPr>
      <w:t>Szkoła Podstawowa w Marcinkowie rok szkolny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8D"/>
    <w:multiLevelType w:val="hybridMultilevel"/>
    <w:tmpl w:val="ECA89D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578"/>
    <w:multiLevelType w:val="hybridMultilevel"/>
    <w:tmpl w:val="B7EC68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0D9D"/>
    <w:multiLevelType w:val="hybridMultilevel"/>
    <w:tmpl w:val="FD40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3F78"/>
    <w:multiLevelType w:val="hybridMultilevel"/>
    <w:tmpl w:val="2E68B46E"/>
    <w:lvl w:ilvl="0" w:tplc="671654B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123"/>
    <w:multiLevelType w:val="hybridMultilevel"/>
    <w:tmpl w:val="611030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76C"/>
    <w:multiLevelType w:val="hybridMultilevel"/>
    <w:tmpl w:val="80164D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5507"/>
    <w:multiLevelType w:val="hybridMultilevel"/>
    <w:tmpl w:val="C3F402A2"/>
    <w:lvl w:ilvl="0" w:tplc="408812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2E93"/>
    <w:multiLevelType w:val="hybridMultilevel"/>
    <w:tmpl w:val="DB667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216F0"/>
    <w:multiLevelType w:val="hybridMultilevel"/>
    <w:tmpl w:val="5270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E75EB"/>
    <w:multiLevelType w:val="hybridMultilevel"/>
    <w:tmpl w:val="EDB84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736FE"/>
    <w:multiLevelType w:val="hybridMultilevel"/>
    <w:tmpl w:val="825ED82E"/>
    <w:lvl w:ilvl="0" w:tplc="DBF03F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12D7E"/>
    <w:multiLevelType w:val="hybridMultilevel"/>
    <w:tmpl w:val="EFE6E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26F5F"/>
    <w:multiLevelType w:val="hybridMultilevel"/>
    <w:tmpl w:val="A028C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36521"/>
    <w:multiLevelType w:val="hybridMultilevel"/>
    <w:tmpl w:val="08C4CBC4"/>
    <w:lvl w:ilvl="0" w:tplc="A89CE5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B0F05"/>
    <w:multiLevelType w:val="hybridMultilevel"/>
    <w:tmpl w:val="BEF44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00413"/>
    <w:multiLevelType w:val="hybridMultilevel"/>
    <w:tmpl w:val="CB4813B8"/>
    <w:lvl w:ilvl="0" w:tplc="FAECF1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4B64"/>
    <w:multiLevelType w:val="hybridMultilevel"/>
    <w:tmpl w:val="24B0C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657D3"/>
    <w:multiLevelType w:val="hybridMultilevel"/>
    <w:tmpl w:val="E7FEA6CC"/>
    <w:lvl w:ilvl="0" w:tplc="86A854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D0090"/>
    <w:multiLevelType w:val="hybridMultilevel"/>
    <w:tmpl w:val="709E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30C5F"/>
    <w:multiLevelType w:val="hybridMultilevel"/>
    <w:tmpl w:val="82E2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37113"/>
    <w:multiLevelType w:val="hybridMultilevel"/>
    <w:tmpl w:val="4B9E82B8"/>
    <w:lvl w:ilvl="0" w:tplc="B7BC58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12"/>
  </w:num>
  <w:num w:numId="8">
    <w:abstractNumId w:val="9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20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  <w:num w:numId="19">
    <w:abstractNumId w:val="14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3FDC"/>
    <w:rsid w:val="00057259"/>
    <w:rsid w:val="000F6A9E"/>
    <w:rsid w:val="0012647E"/>
    <w:rsid w:val="00163C6E"/>
    <w:rsid w:val="0018061B"/>
    <w:rsid w:val="001A17E1"/>
    <w:rsid w:val="001E552E"/>
    <w:rsid w:val="002116AE"/>
    <w:rsid w:val="00234384"/>
    <w:rsid w:val="00240214"/>
    <w:rsid w:val="002F3444"/>
    <w:rsid w:val="00313FDC"/>
    <w:rsid w:val="00351D4C"/>
    <w:rsid w:val="003628D0"/>
    <w:rsid w:val="003A38EE"/>
    <w:rsid w:val="00492087"/>
    <w:rsid w:val="004B153B"/>
    <w:rsid w:val="004D3C3D"/>
    <w:rsid w:val="004F7B17"/>
    <w:rsid w:val="004F7FF5"/>
    <w:rsid w:val="00530583"/>
    <w:rsid w:val="005527F1"/>
    <w:rsid w:val="00593E9E"/>
    <w:rsid w:val="005D2E67"/>
    <w:rsid w:val="00661ACC"/>
    <w:rsid w:val="006C6BD9"/>
    <w:rsid w:val="007225C5"/>
    <w:rsid w:val="007671DD"/>
    <w:rsid w:val="007A0822"/>
    <w:rsid w:val="007F72EF"/>
    <w:rsid w:val="00875DF7"/>
    <w:rsid w:val="00924EC6"/>
    <w:rsid w:val="00933BC9"/>
    <w:rsid w:val="009D04BC"/>
    <w:rsid w:val="009D6502"/>
    <w:rsid w:val="00A44E88"/>
    <w:rsid w:val="00A84089"/>
    <w:rsid w:val="00A90217"/>
    <w:rsid w:val="00AF01AB"/>
    <w:rsid w:val="00B10CC1"/>
    <w:rsid w:val="00B216C0"/>
    <w:rsid w:val="00B422E7"/>
    <w:rsid w:val="00BD271B"/>
    <w:rsid w:val="00BE5597"/>
    <w:rsid w:val="00C72E91"/>
    <w:rsid w:val="00CC3FF6"/>
    <w:rsid w:val="00CD24EA"/>
    <w:rsid w:val="00D35960"/>
    <w:rsid w:val="00D4307A"/>
    <w:rsid w:val="00D60BBB"/>
    <w:rsid w:val="00D752EC"/>
    <w:rsid w:val="00D96875"/>
    <w:rsid w:val="00DB7381"/>
    <w:rsid w:val="00DD3730"/>
    <w:rsid w:val="00E37DCF"/>
    <w:rsid w:val="00EA40C5"/>
    <w:rsid w:val="00EC7105"/>
    <w:rsid w:val="00F14D94"/>
    <w:rsid w:val="00F66681"/>
    <w:rsid w:val="00F918FA"/>
    <w:rsid w:val="00FC4F29"/>
    <w:rsid w:val="00F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71B"/>
  </w:style>
  <w:style w:type="paragraph" w:styleId="Nagwek1">
    <w:name w:val="heading 1"/>
    <w:basedOn w:val="Normalny"/>
    <w:next w:val="Normalny"/>
    <w:link w:val="Nagwek1Znak"/>
    <w:uiPriority w:val="9"/>
    <w:qFormat/>
    <w:rsid w:val="003628D0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28D0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Akapitzlist">
    <w:name w:val="List Paragraph"/>
    <w:basedOn w:val="Normalny"/>
    <w:uiPriority w:val="34"/>
    <w:qFormat/>
    <w:rsid w:val="00EC71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5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52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D6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502"/>
  </w:style>
  <w:style w:type="paragraph" w:styleId="Stopka">
    <w:name w:val="footer"/>
    <w:basedOn w:val="Normalny"/>
    <w:link w:val="StopkaZnak"/>
    <w:uiPriority w:val="99"/>
    <w:unhideWhenUsed/>
    <w:rsid w:val="009D6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ramyrekomendowa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3611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Boża&amp; Zb.</dc:creator>
  <cp:keywords/>
  <dc:description/>
  <cp:lastModifiedBy>Ewa</cp:lastModifiedBy>
  <cp:revision>46</cp:revision>
  <dcterms:created xsi:type="dcterms:W3CDTF">2018-03-12T16:10:00Z</dcterms:created>
  <dcterms:modified xsi:type="dcterms:W3CDTF">2018-05-03T20:09:00Z</dcterms:modified>
</cp:coreProperties>
</file>