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15" w:rsidRDefault="001E4415" w:rsidP="00FC4140">
      <w:pPr>
        <w:spacing w:line="360" w:lineRule="auto"/>
        <w:rPr>
          <w:rFonts w:ascii="Times New Roman" w:hAnsi="Times New Roman" w:cs="Times New Roman"/>
          <w:sz w:val="52"/>
          <w:szCs w:val="52"/>
        </w:rPr>
      </w:pPr>
    </w:p>
    <w:p w:rsidR="00FC4140" w:rsidRDefault="008C7FA2" w:rsidP="00FC4140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7FA2">
        <w:rPr>
          <w:rFonts w:ascii="Times New Roman" w:hAnsi="Times New Roman" w:cs="Times New Roman"/>
          <w:sz w:val="52"/>
          <w:szCs w:val="52"/>
        </w:rPr>
        <w:t>Szkolny Program Edukacyjny</w:t>
      </w:r>
      <w:r w:rsidRPr="008C7FA2">
        <w:rPr>
          <w:rFonts w:ascii="Times New Roman" w:hAnsi="Times New Roman" w:cs="Times New Roman"/>
          <w:sz w:val="52"/>
          <w:szCs w:val="52"/>
        </w:rPr>
        <w:br/>
        <w:t xml:space="preserve"> z zakresu doradztwa zawodowego pn.</w:t>
      </w:r>
      <w:r w:rsidRPr="008C7FA2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8C7FA2" w:rsidRPr="00FC4140" w:rsidRDefault="008C7FA2" w:rsidP="00FC4140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C7FA2">
        <w:rPr>
          <w:rFonts w:ascii="Times New Roman" w:hAnsi="Times New Roman" w:cs="Times New Roman"/>
          <w:b/>
          <w:sz w:val="52"/>
          <w:szCs w:val="52"/>
        </w:rPr>
        <w:t>„Znajdź swój drogowskaz”</w:t>
      </w:r>
    </w:p>
    <w:p w:rsidR="008C7FA2" w:rsidRPr="008C7FA2" w:rsidRDefault="008C7FA2" w:rsidP="008C7FA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C7FA2">
        <w:rPr>
          <w:rFonts w:ascii="Times New Roman" w:hAnsi="Times New Roman" w:cs="Times New Roman"/>
          <w:sz w:val="36"/>
          <w:szCs w:val="36"/>
        </w:rPr>
        <w:t xml:space="preserve">Liceum Ogólnokształcącego im . Janka Bytnara </w:t>
      </w:r>
      <w:r w:rsidRPr="008C7FA2">
        <w:rPr>
          <w:rFonts w:ascii="Times New Roman" w:hAnsi="Times New Roman" w:cs="Times New Roman"/>
          <w:sz w:val="36"/>
          <w:szCs w:val="36"/>
        </w:rPr>
        <w:br/>
        <w:t>w Kolbuszowej</w:t>
      </w:r>
    </w:p>
    <w:p w:rsidR="008C7FA2" w:rsidRDefault="008C7FA2" w:rsidP="00301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FA2" w:rsidRDefault="00FC4140" w:rsidP="00301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744980" cy="1894205"/>
            <wp:effectExtent l="19050" t="0" r="7620" b="0"/>
            <wp:docPr id="1" name="Obraz 1" descr="Znalezione obrazy dla zapytania grafika doradztwo zaw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fika doradztwo zawodow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89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A2" w:rsidRDefault="008C7FA2" w:rsidP="00FC414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489A" w:rsidRDefault="001E489A" w:rsidP="003019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C7FA2" w:rsidRPr="00BB7810" w:rsidRDefault="001E489A" w:rsidP="003019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Opracowanie:</w:t>
      </w:r>
    </w:p>
    <w:p w:rsidR="008C7FA2" w:rsidRPr="00BB7810" w:rsidRDefault="00BB7810" w:rsidP="003019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0CC5">
        <w:rPr>
          <w:rFonts w:ascii="Times New Roman" w:hAnsi="Times New Roman" w:cs="Times New Roman"/>
          <w:sz w:val="28"/>
          <w:szCs w:val="28"/>
        </w:rPr>
        <w:t xml:space="preserve">  </w:t>
      </w:r>
      <w:r w:rsidRPr="00BB7810">
        <w:rPr>
          <w:rFonts w:ascii="Times New Roman" w:hAnsi="Times New Roman" w:cs="Times New Roman"/>
          <w:sz w:val="28"/>
          <w:szCs w:val="28"/>
        </w:rPr>
        <w:t xml:space="preserve"> </w:t>
      </w:r>
      <w:r w:rsidR="008C7FA2" w:rsidRPr="00BB7810">
        <w:rPr>
          <w:rFonts w:ascii="Times New Roman" w:hAnsi="Times New Roman" w:cs="Times New Roman"/>
          <w:sz w:val="28"/>
          <w:szCs w:val="28"/>
        </w:rPr>
        <w:t>Ewa Pindel – pedagog szkolny</w:t>
      </w:r>
    </w:p>
    <w:p w:rsidR="008C7FA2" w:rsidRDefault="008C7FA2" w:rsidP="00301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89A" w:rsidRDefault="001E489A" w:rsidP="00301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89A" w:rsidRDefault="001E489A" w:rsidP="00301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140" w:rsidRDefault="00FC4140" w:rsidP="00301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914" w:rsidRPr="00301914" w:rsidRDefault="00301914" w:rsidP="003019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914">
        <w:rPr>
          <w:rFonts w:ascii="Times New Roman" w:hAnsi="Times New Roman" w:cs="Times New Roman"/>
          <w:b/>
          <w:sz w:val="28"/>
          <w:szCs w:val="28"/>
        </w:rPr>
        <w:t>Spis treści</w:t>
      </w:r>
    </w:p>
    <w:p w:rsidR="00301914" w:rsidRPr="00301914" w:rsidRDefault="00301914" w:rsidP="006A1C88">
      <w:pPr>
        <w:pStyle w:val="Akapitzlist"/>
        <w:numPr>
          <w:ilvl w:val="0"/>
          <w:numId w:val="30"/>
        </w:numPr>
        <w:spacing w:line="480" w:lineRule="auto"/>
        <w:ind w:left="107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914">
        <w:rPr>
          <w:rFonts w:ascii="Times New Roman" w:hAnsi="Times New Roman" w:cs="Times New Roman"/>
          <w:b/>
          <w:i/>
          <w:sz w:val="28"/>
          <w:szCs w:val="28"/>
        </w:rPr>
        <w:t>Wstęp</w:t>
      </w:r>
    </w:p>
    <w:p w:rsidR="00301914" w:rsidRPr="00301914" w:rsidRDefault="00301914" w:rsidP="006A1C88">
      <w:pPr>
        <w:pStyle w:val="Akapitzlist"/>
        <w:numPr>
          <w:ilvl w:val="0"/>
          <w:numId w:val="30"/>
        </w:numPr>
        <w:spacing w:line="480" w:lineRule="auto"/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 w:rsidRPr="00301914">
        <w:rPr>
          <w:rFonts w:ascii="Times New Roman" w:hAnsi="Times New Roman" w:cs="Times New Roman"/>
          <w:b/>
          <w:i/>
          <w:sz w:val="28"/>
          <w:szCs w:val="28"/>
        </w:rPr>
        <w:t xml:space="preserve">Podstawowe akty prawne dotyczące </w:t>
      </w:r>
      <w:r w:rsidR="008F2609">
        <w:rPr>
          <w:rFonts w:ascii="Times New Roman" w:hAnsi="Times New Roman" w:cs="Times New Roman"/>
          <w:b/>
          <w:i/>
          <w:sz w:val="28"/>
          <w:szCs w:val="28"/>
        </w:rPr>
        <w:t>Programu</w:t>
      </w:r>
    </w:p>
    <w:p w:rsidR="00301914" w:rsidRPr="00301914" w:rsidRDefault="00301914" w:rsidP="006A1C88">
      <w:pPr>
        <w:pStyle w:val="Akapitzlist"/>
        <w:numPr>
          <w:ilvl w:val="0"/>
          <w:numId w:val="30"/>
        </w:numPr>
        <w:spacing w:line="480" w:lineRule="auto"/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 w:rsidRPr="00301914">
        <w:rPr>
          <w:rFonts w:ascii="Times New Roman" w:hAnsi="Times New Roman" w:cs="Times New Roman"/>
          <w:b/>
          <w:i/>
          <w:sz w:val="28"/>
          <w:szCs w:val="28"/>
        </w:rPr>
        <w:t>Założenia</w:t>
      </w:r>
      <w:r w:rsidR="008F2609">
        <w:rPr>
          <w:rFonts w:ascii="Times New Roman" w:hAnsi="Times New Roman" w:cs="Times New Roman"/>
          <w:b/>
          <w:i/>
          <w:sz w:val="28"/>
          <w:szCs w:val="28"/>
        </w:rPr>
        <w:t xml:space="preserve"> ogólne (beneficjenci programu</w:t>
      </w:r>
      <w:r w:rsidRPr="00301914">
        <w:rPr>
          <w:rFonts w:ascii="Times New Roman" w:hAnsi="Times New Roman" w:cs="Times New Roman"/>
          <w:b/>
          <w:i/>
          <w:sz w:val="28"/>
          <w:szCs w:val="28"/>
        </w:rPr>
        <w:t>, realizatorzy, cele główne)</w:t>
      </w:r>
    </w:p>
    <w:p w:rsidR="00301914" w:rsidRPr="00301914" w:rsidRDefault="00301914" w:rsidP="006A1C88">
      <w:pPr>
        <w:pStyle w:val="Akapitzlist"/>
        <w:numPr>
          <w:ilvl w:val="0"/>
          <w:numId w:val="30"/>
        </w:numPr>
        <w:spacing w:line="480" w:lineRule="auto"/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 w:rsidRPr="00301914">
        <w:rPr>
          <w:rFonts w:ascii="Times New Roman" w:hAnsi="Times New Roman" w:cs="Times New Roman"/>
          <w:b/>
          <w:i/>
          <w:sz w:val="28"/>
          <w:szCs w:val="28"/>
        </w:rPr>
        <w:t>Zadania</w:t>
      </w:r>
    </w:p>
    <w:p w:rsidR="00301914" w:rsidRPr="00301914" w:rsidRDefault="00301914" w:rsidP="006A1C88">
      <w:pPr>
        <w:pStyle w:val="Akapitzlist"/>
        <w:numPr>
          <w:ilvl w:val="0"/>
          <w:numId w:val="30"/>
        </w:numPr>
        <w:spacing w:line="480" w:lineRule="auto"/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 w:rsidRPr="00301914">
        <w:rPr>
          <w:rFonts w:ascii="Times New Roman" w:hAnsi="Times New Roman" w:cs="Times New Roman"/>
          <w:b/>
          <w:i/>
          <w:sz w:val="28"/>
          <w:szCs w:val="28"/>
        </w:rPr>
        <w:t>Metody i formy pracy</w:t>
      </w:r>
    </w:p>
    <w:p w:rsidR="00301914" w:rsidRPr="00301914" w:rsidRDefault="00301914" w:rsidP="006A1C88">
      <w:pPr>
        <w:pStyle w:val="Akapitzlist"/>
        <w:numPr>
          <w:ilvl w:val="0"/>
          <w:numId w:val="30"/>
        </w:numPr>
        <w:spacing w:line="480" w:lineRule="auto"/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 w:rsidRPr="00301914">
        <w:rPr>
          <w:rFonts w:ascii="Times New Roman" w:hAnsi="Times New Roman" w:cs="Times New Roman"/>
          <w:b/>
          <w:i/>
          <w:sz w:val="28"/>
          <w:szCs w:val="28"/>
        </w:rPr>
        <w:t xml:space="preserve">Program doradztwa zawodowego </w:t>
      </w:r>
    </w:p>
    <w:p w:rsidR="00301914" w:rsidRPr="00301914" w:rsidRDefault="00301914" w:rsidP="006A1C88">
      <w:pPr>
        <w:pStyle w:val="Akapitzlist"/>
        <w:numPr>
          <w:ilvl w:val="0"/>
          <w:numId w:val="30"/>
        </w:numPr>
        <w:spacing w:line="480" w:lineRule="auto"/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 w:rsidRPr="00301914">
        <w:rPr>
          <w:rFonts w:ascii="Times New Roman" w:hAnsi="Times New Roman" w:cs="Times New Roman"/>
          <w:b/>
          <w:i/>
          <w:sz w:val="28"/>
          <w:szCs w:val="28"/>
        </w:rPr>
        <w:t>Efekty</w:t>
      </w:r>
    </w:p>
    <w:p w:rsidR="00301914" w:rsidRPr="00301914" w:rsidRDefault="00301914" w:rsidP="006A1C88">
      <w:pPr>
        <w:pStyle w:val="Akapitzlist"/>
        <w:numPr>
          <w:ilvl w:val="0"/>
          <w:numId w:val="30"/>
        </w:numPr>
        <w:spacing w:line="480" w:lineRule="auto"/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 w:rsidRPr="00301914">
        <w:rPr>
          <w:rFonts w:ascii="Times New Roman" w:hAnsi="Times New Roman" w:cs="Times New Roman"/>
          <w:b/>
          <w:i/>
          <w:sz w:val="28"/>
          <w:szCs w:val="28"/>
        </w:rPr>
        <w:t xml:space="preserve">Ramowy plan pracy </w:t>
      </w:r>
      <w:r w:rsidR="008F2609">
        <w:rPr>
          <w:rFonts w:ascii="Times New Roman" w:hAnsi="Times New Roman" w:cs="Times New Roman"/>
          <w:b/>
          <w:i/>
          <w:sz w:val="28"/>
          <w:szCs w:val="28"/>
        </w:rPr>
        <w:t>koordynatora programu</w:t>
      </w:r>
    </w:p>
    <w:p w:rsidR="00301914" w:rsidRPr="00301914" w:rsidRDefault="00301914" w:rsidP="006A1C88">
      <w:pPr>
        <w:pStyle w:val="Akapitzlist"/>
        <w:numPr>
          <w:ilvl w:val="0"/>
          <w:numId w:val="30"/>
        </w:numPr>
        <w:spacing w:line="480" w:lineRule="auto"/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 w:rsidRPr="00301914">
        <w:rPr>
          <w:rFonts w:ascii="Times New Roman" w:hAnsi="Times New Roman" w:cs="Times New Roman"/>
          <w:b/>
          <w:i/>
          <w:sz w:val="28"/>
          <w:szCs w:val="28"/>
        </w:rPr>
        <w:t xml:space="preserve">Ewaluacja </w:t>
      </w:r>
    </w:p>
    <w:p w:rsidR="00301914" w:rsidRDefault="00301914" w:rsidP="006A1C88">
      <w:pPr>
        <w:pStyle w:val="Akapitzlist"/>
        <w:numPr>
          <w:ilvl w:val="0"/>
          <w:numId w:val="30"/>
        </w:numPr>
        <w:spacing w:line="480" w:lineRule="auto"/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 w:rsidRPr="00301914">
        <w:rPr>
          <w:rFonts w:ascii="Times New Roman" w:hAnsi="Times New Roman" w:cs="Times New Roman"/>
          <w:b/>
          <w:i/>
          <w:sz w:val="28"/>
          <w:szCs w:val="28"/>
        </w:rPr>
        <w:t>Materiały</w:t>
      </w:r>
    </w:p>
    <w:p w:rsidR="001E489A" w:rsidRPr="00301914" w:rsidRDefault="001E489A" w:rsidP="006A1C88">
      <w:pPr>
        <w:pStyle w:val="Akapitzlist"/>
        <w:numPr>
          <w:ilvl w:val="0"/>
          <w:numId w:val="30"/>
        </w:numPr>
        <w:spacing w:line="480" w:lineRule="auto"/>
        <w:ind w:left="107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Literatura</w:t>
      </w:r>
    </w:p>
    <w:p w:rsidR="00301914" w:rsidRPr="00301914" w:rsidRDefault="00301914" w:rsidP="003019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914" w:rsidRDefault="00301914" w:rsidP="0030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30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140" w:rsidRDefault="00FC4140" w:rsidP="0030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140" w:rsidRDefault="00FC4140" w:rsidP="0030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140" w:rsidRDefault="00FC4140" w:rsidP="0030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140" w:rsidRDefault="00FC4140" w:rsidP="0030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CC" w:rsidRDefault="005E73CC" w:rsidP="0030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14" w:rsidRPr="008F658A" w:rsidRDefault="00301914" w:rsidP="006A1C8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58A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301914" w:rsidRPr="008A0391" w:rsidRDefault="008F2609" w:rsidP="003019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3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Program Edukacyjny z zakresu doradztwa zawodowego „Znajdź swój drogowskaz”</w:t>
      </w:r>
      <w:r w:rsidR="00301914" w:rsidRPr="008A0391">
        <w:rPr>
          <w:rFonts w:ascii="Times New Roman" w:hAnsi="Times New Roman" w:cs="Times New Roman"/>
          <w:sz w:val="24"/>
          <w:szCs w:val="24"/>
        </w:rPr>
        <w:t xml:space="preserve"> okre</w:t>
      </w:r>
      <w:r w:rsidR="00A7535D">
        <w:rPr>
          <w:rFonts w:ascii="Times New Roman" w:hAnsi="Times New Roman" w:cs="Times New Roman"/>
          <w:sz w:val="24"/>
          <w:szCs w:val="24"/>
        </w:rPr>
        <w:t>śla ogół działań podejmowanych przez Liceum Ogólnokształcące</w:t>
      </w:r>
      <w:r w:rsidR="00301914" w:rsidRPr="008A0391">
        <w:rPr>
          <w:rFonts w:ascii="Times New Roman" w:hAnsi="Times New Roman" w:cs="Times New Roman"/>
          <w:sz w:val="24"/>
          <w:szCs w:val="24"/>
        </w:rPr>
        <w:t xml:space="preserve"> im. Janka Bytnara </w:t>
      </w:r>
      <w:r>
        <w:rPr>
          <w:rFonts w:ascii="Times New Roman" w:hAnsi="Times New Roman" w:cs="Times New Roman"/>
          <w:sz w:val="24"/>
          <w:szCs w:val="24"/>
        </w:rPr>
        <w:br/>
      </w:r>
      <w:r w:rsidR="00301914" w:rsidRPr="008A0391">
        <w:rPr>
          <w:rFonts w:ascii="Times New Roman" w:hAnsi="Times New Roman" w:cs="Times New Roman"/>
          <w:sz w:val="24"/>
          <w:szCs w:val="24"/>
        </w:rPr>
        <w:t>w Kolbuszowej w celu przygotowania młodzieży do wyboru zawodu, poziomu</w:t>
      </w:r>
      <w:r w:rsidR="00301914">
        <w:rPr>
          <w:rFonts w:ascii="Times New Roman" w:hAnsi="Times New Roman" w:cs="Times New Roman"/>
          <w:sz w:val="24"/>
          <w:szCs w:val="24"/>
        </w:rPr>
        <w:br/>
      </w:r>
      <w:r w:rsidR="00301914" w:rsidRPr="008A0391">
        <w:rPr>
          <w:rFonts w:ascii="Times New Roman" w:hAnsi="Times New Roman" w:cs="Times New Roman"/>
          <w:sz w:val="24"/>
          <w:szCs w:val="24"/>
        </w:rPr>
        <w:t xml:space="preserve"> i kierunku kształcenia, do efektywnego zaistnienia i poruszania się po rynku edukacyjnym</w:t>
      </w:r>
      <w:r w:rsidR="00301914">
        <w:rPr>
          <w:rFonts w:ascii="Times New Roman" w:hAnsi="Times New Roman" w:cs="Times New Roman"/>
          <w:sz w:val="24"/>
          <w:szCs w:val="24"/>
        </w:rPr>
        <w:br/>
      </w:r>
      <w:r w:rsidR="00301914" w:rsidRPr="008A0391">
        <w:rPr>
          <w:rFonts w:ascii="Times New Roman" w:hAnsi="Times New Roman" w:cs="Times New Roman"/>
          <w:sz w:val="24"/>
          <w:szCs w:val="24"/>
        </w:rPr>
        <w:t xml:space="preserve"> i rynku pracy. </w:t>
      </w:r>
    </w:p>
    <w:p w:rsidR="00301914" w:rsidRPr="008A0391" w:rsidRDefault="00301914" w:rsidP="00301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535D">
        <w:rPr>
          <w:rFonts w:ascii="Times New Roman" w:hAnsi="Times New Roman" w:cs="Times New Roman"/>
          <w:sz w:val="24"/>
          <w:szCs w:val="24"/>
        </w:rPr>
        <w:tab/>
      </w:r>
      <w:r w:rsidRPr="008A0391">
        <w:rPr>
          <w:rFonts w:ascii="Times New Roman" w:hAnsi="Times New Roman" w:cs="Times New Roman"/>
          <w:sz w:val="24"/>
          <w:szCs w:val="24"/>
        </w:rPr>
        <w:t xml:space="preserve">Liceum Ogólnokształcące im. Janka Bytnara w Kolbuszowej  jest szkołą przyjazną młodzieży, o wyjątkowej atmosferze wychowawczej, kładącą duży nacisk na wspieranie uczniów zarówno w ich rozwoju poznawczym, jak i osobistym. Jako ogólnokształcąca szkoła </w:t>
      </w:r>
      <w:proofErr w:type="spellStart"/>
      <w:r w:rsidRPr="008A0391">
        <w:rPr>
          <w:rFonts w:ascii="Times New Roman" w:hAnsi="Times New Roman" w:cs="Times New Roman"/>
          <w:sz w:val="24"/>
          <w:szCs w:val="24"/>
        </w:rPr>
        <w:t>ponadgimnazjalna</w:t>
      </w:r>
      <w:proofErr w:type="spellEnd"/>
      <w:r w:rsidRPr="008A0391">
        <w:rPr>
          <w:rFonts w:ascii="Times New Roman" w:hAnsi="Times New Roman" w:cs="Times New Roman"/>
          <w:sz w:val="24"/>
          <w:szCs w:val="24"/>
        </w:rPr>
        <w:t xml:space="preserve"> przygotowuje swoich uczniów głównie do podjęcia dalszego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8A0391">
        <w:rPr>
          <w:rFonts w:ascii="Times New Roman" w:hAnsi="Times New Roman" w:cs="Times New Roman"/>
          <w:sz w:val="24"/>
          <w:szCs w:val="24"/>
        </w:rPr>
        <w:t xml:space="preserve">w placówkach szkolnictwa wyższego i pomaturalnego - stąd największą wagę uczniowie, rodzice i nauczyciele przypisują nauce i zdobywaniu wiedzy. Warto jednak pamiętać, że równie ważne jest wspieranie młodzieży we właściwym wyborze życiowych celów zawodowych, do których osiągnięcia nauka w liceum i egzamin maturalny jest jednym </w:t>
      </w:r>
      <w:r w:rsidR="005E73CC">
        <w:rPr>
          <w:rFonts w:ascii="Times New Roman" w:hAnsi="Times New Roman" w:cs="Times New Roman"/>
          <w:sz w:val="24"/>
          <w:szCs w:val="24"/>
        </w:rPr>
        <w:br/>
      </w:r>
      <w:r w:rsidRPr="008A0391">
        <w:rPr>
          <w:rFonts w:ascii="Times New Roman" w:hAnsi="Times New Roman" w:cs="Times New Roman"/>
          <w:sz w:val="24"/>
          <w:szCs w:val="24"/>
        </w:rPr>
        <w:t>z kluczowych etapów.</w:t>
      </w:r>
    </w:p>
    <w:p w:rsidR="00301914" w:rsidRDefault="00301914" w:rsidP="00AF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 xml:space="preserve">   Środowisko szkolne odgrywa bardzo ważną rolę w kształtowaniu decyzji zawodowych</w:t>
      </w:r>
      <w:r w:rsidR="00AF04DD">
        <w:rPr>
          <w:rFonts w:ascii="Times New Roman" w:hAnsi="Times New Roman" w:cs="Times New Roman"/>
          <w:sz w:val="24"/>
          <w:szCs w:val="24"/>
        </w:rPr>
        <w:br/>
      </w:r>
      <w:r w:rsidRPr="008A0391">
        <w:rPr>
          <w:rFonts w:ascii="Times New Roman" w:hAnsi="Times New Roman" w:cs="Times New Roman"/>
          <w:sz w:val="24"/>
          <w:szCs w:val="24"/>
        </w:rPr>
        <w:t xml:space="preserve"> i edukacyjnych uczniów. Nie jest to łatwe wobec wyzwań współczesnego świata: nowe realia rynku edukacyjnego, ustawiczne zmiany na rynku pracy, wysokie bezrobocie, konieczność  mobilności zawodowej. Przekazanie uczniom kompendium wiedzy na ten temat to </w:t>
      </w:r>
      <w:r>
        <w:rPr>
          <w:rFonts w:ascii="Times New Roman" w:hAnsi="Times New Roman" w:cs="Times New Roman"/>
          <w:sz w:val="24"/>
          <w:szCs w:val="24"/>
        </w:rPr>
        <w:br/>
      </w:r>
      <w:r w:rsidRPr="008A0391">
        <w:rPr>
          <w:rFonts w:ascii="Times New Roman" w:hAnsi="Times New Roman" w:cs="Times New Roman"/>
          <w:sz w:val="24"/>
          <w:szCs w:val="24"/>
        </w:rPr>
        <w:t>główny cel utworzenia</w:t>
      </w:r>
      <w:r w:rsidR="00AF04DD">
        <w:rPr>
          <w:rFonts w:ascii="Times New Roman" w:hAnsi="Times New Roman" w:cs="Times New Roman"/>
          <w:sz w:val="24"/>
          <w:szCs w:val="24"/>
        </w:rPr>
        <w:t xml:space="preserve"> programu edukacyjnego z zakresu doradztwa zawodowego.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F0E2F" w:rsidRDefault="008F0E2F" w:rsidP="00AF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2F" w:rsidRDefault="008F0E2F" w:rsidP="00AF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2F" w:rsidRDefault="008F0E2F" w:rsidP="00AF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2F" w:rsidRDefault="008F0E2F" w:rsidP="00AF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2F" w:rsidRDefault="008F0E2F" w:rsidP="00AF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5D" w:rsidRDefault="00A7535D" w:rsidP="00AF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35D" w:rsidRDefault="00A7535D" w:rsidP="00AF0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14" w:rsidRPr="008F658A" w:rsidRDefault="00301914" w:rsidP="00737772">
      <w:pPr>
        <w:pStyle w:val="Akapitzlist"/>
        <w:numPr>
          <w:ilvl w:val="0"/>
          <w:numId w:val="3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58A">
        <w:rPr>
          <w:rFonts w:ascii="Times New Roman" w:hAnsi="Times New Roman" w:cs="Times New Roman"/>
          <w:b/>
          <w:sz w:val="28"/>
          <w:szCs w:val="28"/>
        </w:rPr>
        <w:t xml:space="preserve">Podstawowe akty prawne dotyczące </w:t>
      </w:r>
      <w:r w:rsidR="008F2609">
        <w:rPr>
          <w:rFonts w:ascii="Times New Roman" w:hAnsi="Times New Roman" w:cs="Times New Roman"/>
          <w:b/>
          <w:sz w:val="28"/>
          <w:szCs w:val="28"/>
        </w:rPr>
        <w:t>Szkolnego Programu Edukacyjnego z zakresu doradztwa zawodowego „Znajdź swój drogowskaz”</w:t>
      </w:r>
    </w:p>
    <w:p w:rsidR="00301914" w:rsidRPr="0098692B" w:rsidRDefault="00301914" w:rsidP="006A1C88">
      <w:pPr>
        <w:numPr>
          <w:ilvl w:val="0"/>
          <w:numId w:val="1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Ustawa z dnia 7 września 1991 r.</w:t>
      </w:r>
      <w:r w:rsidRPr="009869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692B">
        <w:rPr>
          <w:rFonts w:ascii="Times New Roman" w:eastAsia="Times New Roman" w:hAnsi="Times New Roman" w:cs="Times New Roman"/>
          <w:bCs/>
          <w:sz w:val="24"/>
          <w:szCs w:val="24"/>
        </w:rPr>
        <w:t>o systemie oświaty 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(Dz. U. z 2004 r. nr 256, poz. 2572 ze zm.).</w:t>
      </w:r>
    </w:p>
    <w:p w:rsidR="00301914" w:rsidRPr="0098692B" w:rsidRDefault="00301914" w:rsidP="006A1C88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Rozporządzenie Ministra Edukacji Narodowej z dnia 21 maja 2001 r. </w:t>
      </w:r>
      <w:r w:rsidR="0098692B"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 sprawie</w:t>
      </w:r>
      <w:r w:rsidRPr="009869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692B">
        <w:rPr>
          <w:rFonts w:ascii="Times New Roman" w:eastAsia="Times New Roman" w:hAnsi="Times New Roman" w:cs="Times New Roman"/>
          <w:bCs/>
          <w:sz w:val="24"/>
          <w:szCs w:val="24"/>
        </w:rPr>
        <w:t>ramowych statutów publicznego przedszkola oraz publicznych szkół </w:t>
      </w:r>
      <w:r w:rsidR="0098692B" w:rsidRPr="0098692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(Dz. U. z 2001 nr 61, poz. 624 ze zm.).</w:t>
      </w:r>
    </w:p>
    <w:p w:rsidR="00301914" w:rsidRPr="0098692B" w:rsidRDefault="00301914" w:rsidP="006A1C88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Rozporządzenie Ministra Edukacji Narodowej i Sportu z dnia 7 stycznia 2003 r</w:t>
      </w:r>
      <w:r w:rsidR="0098692B"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w sprawie</w:t>
      </w:r>
      <w:r w:rsidRPr="009869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692B">
        <w:rPr>
          <w:rFonts w:ascii="Times New Roman" w:eastAsia="Times New Roman" w:hAnsi="Times New Roman" w:cs="Times New Roman"/>
          <w:bCs/>
          <w:sz w:val="24"/>
          <w:szCs w:val="24"/>
        </w:rPr>
        <w:t xml:space="preserve">zasad udzielania i organizacji pomocy psychologiczno-pedagogicznej </w:t>
      </w:r>
      <w:r w:rsidRPr="0098692B">
        <w:rPr>
          <w:rFonts w:ascii="Times New Roman" w:eastAsia="Times New Roman" w:hAnsi="Times New Roman" w:cs="Times New Roman"/>
          <w:bCs/>
          <w:sz w:val="24"/>
          <w:szCs w:val="24"/>
        </w:rPr>
        <w:br/>
        <w:t>w publicznych przedszkolach, szkołach i placówkach 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(Dz. U. 2003 nr 11 poz. 114).</w:t>
      </w:r>
    </w:p>
    <w:p w:rsidR="00301914" w:rsidRPr="0098692B" w:rsidRDefault="00301914" w:rsidP="006A1C88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Rozporządzenie Ministra Edukacji Narodowej i Sportu z dnia 20 lutego 2004 r. 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w sprawie</w:t>
      </w:r>
      <w:r w:rsidRPr="009869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692B">
        <w:rPr>
          <w:rFonts w:ascii="Times New Roman" w:eastAsia="Times New Roman" w:hAnsi="Times New Roman" w:cs="Times New Roman"/>
          <w:bCs/>
          <w:sz w:val="24"/>
          <w:szCs w:val="24"/>
        </w:rPr>
        <w:t>warunków i trybu przyjmowania uczniów do publicznych przedszkoli, szkół oraz przechodzenia z jednych typów szkół do innych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Pr="009869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</w:t>
      </w:r>
      <w:r w:rsidR="0098692B"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 podstawie art. 22 ust. 1 </w:t>
      </w:r>
      <w:proofErr w:type="spellStart"/>
      <w:r w:rsidR="0098692B"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pkt</w:t>
      </w:r>
      <w:proofErr w:type="spellEnd"/>
      <w:r w:rsidR="0098692B"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ustawy z dnia 7 września 1991 r. o systemie oświaty (Dz. U. z 1996 r. Nr 67, poz. 329, ze zm.).</w:t>
      </w:r>
    </w:p>
    <w:p w:rsidR="00301914" w:rsidRPr="0098692B" w:rsidRDefault="00301914" w:rsidP="006A1C88">
      <w:pPr>
        <w:numPr>
          <w:ilvl w:val="0"/>
          <w:numId w:val="5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Rozporządzenie Ministra Edukacji Narodowej i</w:t>
      </w:r>
      <w:r w:rsidR="0098692B"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Sportu z dnia 17 listopada 2010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r. 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w sprawie szczegółowych</w:t>
      </w:r>
      <w:r w:rsidRPr="0098692B">
        <w:rPr>
          <w:rFonts w:ascii="Times New Roman" w:eastAsia="Times New Roman" w:hAnsi="Times New Roman" w:cs="Times New Roman"/>
          <w:bCs/>
          <w:sz w:val="24"/>
          <w:szCs w:val="24"/>
        </w:rPr>
        <w:t> zasad działania publicznych poradni psychologiczno-pedagogicznych, w tym publicznych poradni specjalistycznych</w:t>
      </w:r>
      <w:r w:rsidRPr="0098692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(Dz. U. Nr 228) 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na podstawie art. 71 ust. 1 </w:t>
      </w:r>
      <w:proofErr w:type="spellStart"/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pkt</w:t>
      </w:r>
      <w:proofErr w:type="spellEnd"/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2 ustawy z dnia 7 września 1991 r. o systemie oświaty (Dz. U. z 2004 r. Nr 256, poz. 2572, ze zm.).</w:t>
      </w:r>
    </w:p>
    <w:p w:rsidR="00301914" w:rsidRPr="0098692B" w:rsidRDefault="00301914" w:rsidP="006A1C88">
      <w:pPr>
        <w:numPr>
          <w:ilvl w:val="0"/>
          <w:numId w:val="6"/>
        </w:num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Rozporządzenie Mini</w:t>
      </w:r>
      <w:r w:rsidR="0098692B"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stra Edukacji Narodowej z dnia 09 sierpnia 2017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r. </w:t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w sprawie</w:t>
      </w:r>
      <w:r w:rsidRPr="0098692B">
        <w:rPr>
          <w:rFonts w:ascii="Times New Roman" w:eastAsia="Times New Roman" w:hAnsi="Times New Roman" w:cs="Times New Roman"/>
          <w:bCs/>
          <w:sz w:val="24"/>
          <w:szCs w:val="24"/>
        </w:rPr>
        <w:t> zasad udzielania i organizacji pomocy psychologiczno – pedagogicznej </w:t>
      </w:r>
      <w:r w:rsidRPr="0098692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869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 publicznych przedszkolach, szkołach i placówkach (Dz. U. Nr 228, poz. 532).</w:t>
      </w:r>
    </w:p>
    <w:p w:rsidR="005E73CC" w:rsidRDefault="005E73CC" w:rsidP="005E73CC">
      <w:p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535D" w:rsidRDefault="00A7535D" w:rsidP="005E73CC">
      <w:p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535D" w:rsidRDefault="00A7535D" w:rsidP="005E73CC">
      <w:p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535D" w:rsidRDefault="00A7535D" w:rsidP="005E73CC">
      <w:p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535D" w:rsidRDefault="00A7535D" w:rsidP="005E73CC">
      <w:p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535D" w:rsidRDefault="00A7535D" w:rsidP="005E73CC">
      <w:p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535D" w:rsidRPr="008A0391" w:rsidRDefault="00A7535D" w:rsidP="005E73CC">
      <w:pPr>
        <w:shd w:val="clear" w:color="auto" w:fill="FFFFFF"/>
        <w:spacing w:after="0" w:line="36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01914" w:rsidRPr="008F658A" w:rsidRDefault="00301914" w:rsidP="006A1C8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58A">
        <w:rPr>
          <w:rFonts w:ascii="Times New Roman" w:hAnsi="Times New Roman" w:cs="Times New Roman"/>
          <w:b/>
          <w:sz w:val="28"/>
          <w:szCs w:val="28"/>
        </w:rPr>
        <w:lastRenderedPageBreak/>
        <w:t>Założenia ogólne</w:t>
      </w:r>
    </w:p>
    <w:p w:rsidR="00301914" w:rsidRPr="008A0391" w:rsidRDefault="008F2609" w:rsidP="003019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Beneficjenci Programu</w:t>
      </w:r>
    </w:p>
    <w:p w:rsidR="00301914" w:rsidRPr="008A0391" w:rsidRDefault="00301914" w:rsidP="00301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- Uczniowie</w:t>
      </w:r>
    </w:p>
    <w:p w:rsidR="00301914" w:rsidRPr="008A0391" w:rsidRDefault="00301914" w:rsidP="00301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- Nauczyciele</w:t>
      </w:r>
    </w:p>
    <w:p w:rsidR="005E73CC" w:rsidRPr="001E4415" w:rsidRDefault="00301914" w:rsidP="00301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- Rodzice</w:t>
      </w:r>
    </w:p>
    <w:p w:rsidR="00301914" w:rsidRPr="008A0391" w:rsidRDefault="00301914" w:rsidP="003019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391">
        <w:rPr>
          <w:rFonts w:ascii="Times New Roman" w:hAnsi="Times New Roman" w:cs="Times New Roman"/>
          <w:b/>
          <w:sz w:val="24"/>
          <w:szCs w:val="24"/>
        </w:rPr>
        <w:t>Realizatorzy zadań:</w:t>
      </w:r>
    </w:p>
    <w:p w:rsidR="00301914" w:rsidRDefault="008F2609" w:rsidP="00F521B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</w:t>
      </w:r>
    </w:p>
    <w:p w:rsidR="00F521BE" w:rsidRDefault="00F521BE" w:rsidP="00F521B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pedagog</w:t>
      </w:r>
    </w:p>
    <w:p w:rsidR="00F521BE" w:rsidRPr="00F521BE" w:rsidRDefault="00F521BE" w:rsidP="00F521B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wychowawcy klas</w:t>
      </w:r>
    </w:p>
    <w:p w:rsidR="00301914" w:rsidRPr="008A0391" w:rsidRDefault="00301914" w:rsidP="00F521B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Rada Rodziców</w:t>
      </w:r>
    </w:p>
    <w:p w:rsidR="00301914" w:rsidRPr="008A0391" w:rsidRDefault="00301914" w:rsidP="00F521B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Rada Pedagogiczna</w:t>
      </w:r>
    </w:p>
    <w:p w:rsidR="00301914" w:rsidRDefault="00301914" w:rsidP="00F521BE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doradca zawodowy</w:t>
      </w:r>
    </w:p>
    <w:p w:rsidR="001E4415" w:rsidRPr="008A0391" w:rsidRDefault="001E4415" w:rsidP="001E441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01914" w:rsidRPr="008A0391" w:rsidRDefault="00301914" w:rsidP="003019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391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301914" w:rsidRPr="008A0391" w:rsidRDefault="00301914" w:rsidP="006A1C8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wsparcie uczniów w planowaniu ścieżki edukacyjno-zawodowej</w:t>
      </w:r>
    </w:p>
    <w:p w:rsidR="00301914" w:rsidRPr="008A0391" w:rsidRDefault="00301914" w:rsidP="006A1C8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przygotowanie młodzieży do podejmowania trafnych decyzji życiowych</w:t>
      </w:r>
      <w:r w:rsidR="00F521BE">
        <w:rPr>
          <w:rFonts w:ascii="Times New Roman" w:hAnsi="Times New Roman" w:cs="Times New Roman"/>
          <w:sz w:val="24"/>
          <w:szCs w:val="24"/>
        </w:rPr>
        <w:br/>
      </w:r>
      <w:r w:rsidRPr="008A0391">
        <w:rPr>
          <w:rFonts w:ascii="Times New Roman" w:hAnsi="Times New Roman" w:cs="Times New Roman"/>
          <w:sz w:val="24"/>
          <w:szCs w:val="24"/>
        </w:rPr>
        <w:t xml:space="preserve"> i zawodowych</w:t>
      </w:r>
    </w:p>
    <w:p w:rsidR="00301914" w:rsidRPr="008A0391" w:rsidRDefault="00301914" w:rsidP="006A1C8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kształtowanie wśród młodzieży postawy aktywnej</w:t>
      </w:r>
    </w:p>
    <w:p w:rsidR="00301914" w:rsidRPr="008A0391" w:rsidRDefault="00301914" w:rsidP="006A1C8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propagowanie pracy jako wartości ważnej dla człowieka</w:t>
      </w:r>
    </w:p>
    <w:p w:rsidR="00301914" w:rsidRDefault="00301914" w:rsidP="006A1C8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wsparcie rodziców i nauczycieli w ich działaniach doradczych na rzecz młodych ludzi.</w:t>
      </w:r>
    </w:p>
    <w:p w:rsidR="00301914" w:rsidRPr="008A0391" w:rsidRDefault="00301914" w:rsidP="0030191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914" w:rsidRPr="008F658A" w:rsidRDefault="00301914" w:rsidP="006A1C88">
      <w:pPr>
        <w:pStyle w:val="Akapitzlist"/>
        <w:numPr>
          <w:ilvl w:val="0"/>
          <w:numId w:val="31"/>
        </w:numPr>
        <w:spacing w:before="240" w:after="360" w:line="36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  <w:r w:rsidRPr="008F658A">
        <w:rPr>
          <w:rFonts w:ascii="Times New Roman" w:hAnsi="Times New Roman" w:cs="Times New Roman"/>
          <w:b/>
          <w:sz w:val="28"/>
          <w:szCs w:val="28"/>
        </w:rPr>
        <w:t xml:space="preserve">Zadania </w:t>
      </w:r>
    </w:p>
    <w:p w:rsidR="00301914" w:rsidRPr="008A0391" w:rsidRDefault="00301914" w:rsidP="00301914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iCs/>
          <w:sz w:val="24"/>
          <w:szCs w:val="24"/>
        </w:rPr>
      </w:pPr>
      <w:r w:rsidRPr="008A0391">
        <w:rPr>
          <w:rFonts w:ascii="Times New Roman" w:hAnsi="Times New Roman" w:cs="Times New Roman"/>
          <w:b/>
          <w:iCs/>
          <w:sz w:val="24"/>
          <w:szCs w:val="24"/>
        </w:rPr>
        <w:t>Dyrektor szkoły:</w:t>
      </w:r>
    </w:p>
    <w:p w:rsidR="00301914" w:rsidRPr="008A0391" w:rsidRDefault="008F2609" w:rsidP="006A1C88">
      <w:pPr>
        <w:pStyle w:val="Akapitzlist"/>
        <w:numPr>
          <w:ilvl w:val="0"/>
          <w:numId w:val="20"/>
        </w:numPr>
        <w:spacing w:line="360" w:lineRule="auto"/>
        <w:ind w:left="709" w:hanging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Zapoznanie się</w:t>
      </w:r>
      <w:r w:rsidR="008F0E2F">
        <w:rPr>
          <w:rFonts w:ascii="Times New Roman" w:hAnsi="Times New Roman" w:cs="Times New Roman"/>
          <w:iCs/>
          <w:sz w:val="24"/>
          <w:szCs w:val="24"/>
        </w:rPr>
        <w:t xml:space="preserve"> z programem</w:t>
      </w:r>
      <w:r>
        <w:rPr>
          <w:rFonts w:ascii="Times New Roman" w:hAnsi="Times New Roman" w:cs="Times New Roman"/>
          <w:iCs/>
          <w:sz w:val="24"/>
          <w:szCs w:val="24"/>
        </w:rPr>
        <w:t xml:space="preserve"> i akceptacja końcowa programu</w:t>
      </w:r>
    </w:p>
    <w:p w:rsidR="00301914" w:rsidRPr="008A0391" w:rsidRDefault="008F2609" w:rsidP="006A1C88">
      <w:pPr>
        <w:pStyle w:val="Akapitzlist"/>
        <w:numPr>
          <w:ilvl w:val="0"/>
          <w:numId w:val="20"/>
        </w:numPr>
        <w:spacing w:line="360" w:lineRule="auto"/>
        <w:ind w:left="709" w:hanging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Współpraca z instytucjami wspomagającymi szkołę w realizacji programu</w:t>
      </w:r>
      <w:r w:rsidR="00301914" w:rsidRPr="008A039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1914" w:rsidRPr="008A0391" w:rsidRDefault="008F2609" w:rsidP="006A1C88">
      <w:pPr>
        <w:pStyle w:val="Akapitzlist"/>
        <w:numPr>
          <w:ilvl w:val="0"/>
          <w:numId w:val="20"/>
        </w:numPr>
        <w:spacing w:line="360" w:lineRule="auto"/>
        <w:ind w:left="709" w:hanging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nadzór nad funkcjonowaniem programu</w:t>
      </w:r>
    </w:p>
    <w:p w:rsidR="00301914" w:rsidRPr="008A0391" w:rsidRDefault="00301914" w:rsidP="00301914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iCs/>
          <w:sz w:val="24"/>
          <w:szCs w:val="24"/>
        </w:rPr>
      </w:pPr>
      <w:r w:rsidRPr="008A0391">
        <w:rPr>
          <w:rFonts w:ascii="Times New Roman" w:hAnsi="Times New Roman" w:cs="Times New Roman"/>
          <w:b/>
          <w:iCs/>
          <w:sz w:val="24"/>
          <w:szCs w:val="24"/>
        </w:rPr>
        <w:t>Rada Pedagogiczna:</w:t>
      </w:r>
    </w:p>
    <w:p w:rsidR="00301914" w:rsidRPr="008A0391" w:rsidRDefault="008F2609" w:rsidP="006A1C88">
      <w:pPr>
        <w:pStyle w:val="Akapitzlist"/>
        <w:numPr>
          <w:ilvl w:val="0"/>
          <w:numId w:val="21"/>
        </w:numPr>
        <w:spacing w:line="360" w:lineRule="auto"/>
        <w:ind w:left="709" w:hanging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przyjęcie ogólnej koncepcji </w:t>
      </w:r>
      <w:r w:rsidR="00301914" w:rsidRPr="008A0391">
        <w:rPr>
          <w:rFonts w:ascii="Times New Roman" w:hAnsi="Times New Roman" w:cs="Times New Roman"/>
          <w:iCs/>
          <w:sz w:val="24"/>
          <w:szCs w:val="24"/>
        </w:rPr>
        <w:t xml:space="preserve"> doradztwa zawodowego</w:t>
      </w:r>
      <w:r>
        <w:rPr>
          <w:rFonts w:ascii="Times New Roman" w:hAnsi="Times New Roman" w:cs="Times New Roman"/>
          <w:iCs/>
          <w:sz w:val="24"/>
          <w:szCs w:val="24"/>
        </w:rPr>
        <w:t>/programu</w:t>
      </w:r>
    </w:p>
    <w:p w:rsidR="00301914" w:rsidRPr="008A0391" w:rsidRDefault="008F2609" w:rsidP="006A1C88">
      <w:pPr>
        <w:pStyle w:val="Akapitzlist"/>
        <w:numPr>
          <w:ilvl w:val="0"/>
          <w:numId w:val="21"/>
        </w:numPr>
        <w:spacing w:line="360" w:lineRule="auto"/>
        <w:ind w:left="709" w:hanging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opiniowanie planów w ramach programu</w:t>
      </w:r>
    </w:p>
    <w:p w:rsidR="00301914" w:rsidRPr="008A0391" w:rsidRDefault="00301914" w:rsidP="006A1C88">
      <w:pPr>
        <w:pStyle w:val="Akapitzlist"/>
        <w:numPr>
          <w:ilvl w:val="0"/>
          <w:numId w:val="21"/>
        </w:numPr>
        <w:spacing w:line="360" w:lineRule="auto"/>
        <w:ind w:left="709" w:hanging="283"/>
        <w:rPr>
          <w:rFonts w:ascii="Times New Roman" w:hAnsi="Times New Roman" w:cs="Times New Roman"/>
          <w:iCs/>
          <w:sz w:val="24"/>
          <w:szCs w:val="24"/>
        </w:rPr>
      </w:pPr>
      <w:r w:rsidRPr="008A0391">
        <w:rPr>
          <w:rFonts w:ascii="Times New Roman" w:hAnsi="Times New Roman" w:cs="Times New Roman"/>
          <w:iCs/>
          <w:sz w:val="24"/>
          <w:szCs w:val="24"/>
        </w:rPr>
        <w:lastRenderedPageBreak/>
        <w:t>opiniowanie planu współpracy szkoły z</w:t>
      </w:r>
      <w:r w:rsidR="008F2609">
        <w:rPr>
          <w:rFonts w:ascii="Times New Roman" w:hAnsi="Times New Roman" w:cs="Times New Roman"/>
          <w:iCs/>
          <w:sz w:val="24"/>
          <w:szCs w:val="24"/>
        </w:rPr>
        <w:t xml:space="preserve"> instytucjami wspierającymi program</w:t>
      </w:r>
    </w:p>
    <w:p w:rsidR="00301914" w:rsidRPr="001A25B1" w:rsidRDefault="001A25B1" w:rsidP="00301914">
      <w:pPr>
        <w:pStyle w:val="Akapitzlist"/>
        <w:spacing w:line="360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Doradca zawodowy </w:t>
      </w:r>
      <w:r w:rsidR="0098692B">
        <w:rPr>
          <w:rFonts w:ascii="Times New Roman" w:hAnsi="Times New Roman" w:cs="Times New Roman"/>
          <w:iCs/>
          <w:sz w:val="24"/>
          <w:szCs w:val="24"/>
        </w:rPr>
        <w:t>( Powiatowy Urząd Pracy/</w:t>
      </w:r>
      <w:r w:rsidRPr="001A25B1">
        <w:rPr>
          <w:rFonts w:ascii="Times New Roman" w:hAnsi="Times New Roman" w:cs="Times New Roman"/>
          <w:iCs/>
          <w:sz w:val="24"/>
          <w:szCs w:val="24"/>
        </w:rPr>
        <w:t xml:space="preserve"> Poradnia Psychologiczno – Pedagogiczna)</w:t>
      </w:r>
    </w:p>
    <w:p w:rsidR="00301914" w:rsidRPr="008A0391" w:rsidRDefault="00301914" w:rsidP="006A1C88">
      <w:pPr>
        <w:pStyle w:val="Akapitzlist"/>
        <w:numPr>
          <w:ilvl w:val="0"/>
          <w:numId w:val="22"/>
        </w:numPr>
        <w:spacing w:line="360" w:lineRule="auto"/>
        <w:ind w:left="709" w:hanging="283"/>
        <w:rPr>
          <w:rFonts w:ascii="Times New Roman" w:hAnsi="Times New Roman" w:cs="Times New Roman"/>
          <w:iCs/>
          <w:sz w:val="24"/>
          <w:szCs w:val="24"/>
        </w:rPr>
      </w:pPr>
      <w:r w:rsidRPr="008A0391">
        <w:rPr>
          <w:rFonts w:ascii="Times New Roman" w:hAnsi="Times New Roman" w:cs="Times New Roman"/>
          <w:iCs/>
          <w:sz w:val="24"/>
          <w:szCs w:val="24"/>
        </w:rPr>
        <w:t>wskazywanie uczniom, nauczycielom i rodzicom źródeł informacji dotyczących:</w:t>
      </w:r>
    </w:p>
    <w:p w:rsidR="00301914" w:rsidRPr="008A0391" w:rsidRDefault="00301914" w:rsidP="006A1C8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0391">
        <w:rPr>
          <w:rFonts w:ascii="Times New Roman" w:hAnsi="Times New Roman" w:cs="Times New Roman"/>
          <w:iCs/>
          <w:sz w:val="24"/>
          <w:szCs w:val="24"/>
        </w:rPr>
        <w:t>rynku pracy</w:t>
      </w:r>
    </w:p>
    <w:p w:rsidR="00301914" w:rsidRPr="008A0391" w:rsidRDefault="00301914" w:rsidP="006A1C8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0391">
        <w:rPr>
          <w:rFonts w:ascii="Times New Roman" w:hAnsi="Times New Roman" w:cs="Times New Roman"/>
          <w:iCs/>
          <w:sz w:val="24"/>
          <w:szCs w:val="24"/>
        </w:rPr>
        <w:t>trendów w zatrudnieniu</w:t>
      </w:r>
    </w:p>
    <w:p w:rsidR="00301914" w:rsidRPr="008A0391" w:rsidRDefault="00301914" w:rsidP="006A1C8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0391">
        <w:rPr>
          <w:rFonts w:ascii="Times New Roman" w:hAnsi="Times New Roman" w:cs="Times New Roman"/>
          <w:iCs/>
          <w:sz w:val="24"/>
          <w:szCs w:val="24"/>
        </w:rPr>
        <w:t>możliwości oceny i wykorzystania posiadanych uzdolnień</w:t>
      </w:r>
    </w:p>
    <w:p w:rsidR="00301914" w:rsidRPr="008A0391" w:rsidRDefault="00301914" w:rsidP="006A1C8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0391">
        <w:rPr>
          <w:rFonts w:ascii="Times New Roman" w:hAnsi="Times New Roman" w:cs="Times New Roman"/>
          <w:iCs/>
          <w:sz w:val="24"/>
          <w:szCs w:val="24"/>
        </w:rPr>
        <w:t>alternatywnych  możliwości kształcenia dla uczniów niedostosowanych społecznie</w:t>
      </w:r>
    </w:p>
    <w:p w:rsidR="00301914" w:rsidRPr="008A0391" w:rsidRDefault="00301914" w:rsidP="006A1C8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A0391">
        <w:rPr>
          <w:rFonts w:ascii="Times New Roman" w:hAnsi="Times New Roman" w:cs="Times New Roman"/>
          <w:iCs/>
          <w:sz w:val="24"/>
          <w:szCs w:val="24"/>
        </w:rPr>
        <w:t>programów edukacyjnych finansowanych ze środków Unii Europejskiej</w:t>
      </w:r>
    </w:p>
    <w:p w:rsidR="00301914" w:rsidRPr="008A0391" w:rsidRDefault="00301914" w:rsidP="006A1C88">
      <w:pPr>
        <w:pStyle w:val="Akapitzlist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iCs/>
          <w:sz w:val="24"/>
          <w:szCs w:val="24"/>
        </w:rPr>
      </w:pPr>
      <w:r w:rsidRPr="008A0391">
        <w:rPr>
          <w:rFonts w:ascii="Times New Roman" w:hAnsi="Times New Roman" w:cs="Times New Roman"/>
          <w:iCs/>
          <w:sz w:val="24"/>
          <w:szCs w:val="24"/>
        </w:rPr>
        <w:t>udzielanie indywidualnych porad uczniom i ich rodzicom</w:t>
      </w:r>
    </w:p>
    <w:p w:rsidR="008F2609" w:rsidRPr="008F0E2F" w:rsidRDefault="00301914" w:rsidP="008F2609">
      <w:pPr>
        <w:pStyle w:val="Akapitzlist"/>
        <w:numPr>
          <w:ilvl w:val="0"/>
          <w:numId w:val="24"/>
        </w:numPr>
        <w:spacing w:line="360" w:lineRule="auto"/>
        <w:ind w:left="709" w:hanging="283"/>
        <w:rPr>
          <w:rFonts w:ascii="Times New Roman" w:hAnsi="Times New Roman" w:cs="Times New Roman"/>
          <w:iCs/>
          <w:sz w:val="24"/>
          <w:szCs w:val="24"/>
        </w:rPr>
      </w:pPr>
      <w:r w:rsidRPr="008A0391">
        <w:rPr>
          <w:rFonts w:ascii="Times New Roman" w:hAnsi="Times New Roman" w:cs="Times New Roman"/>
          <w:iCs/>
          <w:sz w:val="24"/>
          <w:szCs w:val="24"/>
        </w:rPr>
        <w:t>wspieranie nauczycieli i rodziców w działaniach doradczych</w:t>
      </w:r>
    </w:p>
    <w:p w:rsidR="00301914" w:rsidRDefault="00301914" w:rsidP="00301914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iCs/>
          <w:sz w:val="24"/>
          <w:szCs w:val="24"/>
        </w:rPr>
      </w:pPr>
    </w:p>
    <w:p w:rsidR="00301914" w:rsidRPr="008A0391" w:rsidRDefault="00301914" w:rsidP="00301914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A0391">
        <w:rPr>
          <w:rFonts w:ascii="Times New Roman" w:hAnsi="Times New Roman" w:cs="Times New Roman"/>
          <w:b/>
          <w:sz w:val="24"/>
          <w:szCs w:val="24"/>
        </w:rPr>
        <w:t>Wychowawcy klasowi:</w:t>
      </w:r>
    </w:p>
    <w:p w:rsidR="00301914" w:rsidRPr="008A0391" w:rsidRDefault="00301914" w:rsidP="006A1C88">
      <w:pPr>
        <w:pStyle w:val="Akapitzlist"/>
        <w:numPr>
          <w:ilvl w:val="0"/>
          <w:numId w:val="1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prowadzenie z uczniami grupowych zajęć aktywizujących dotyczących planowania kariery zawodowej i aktywnego poszukiwania pracy</w:t>
      </w:r>
    </w:p>
    <w:p w:rsidR="00301914" w:rsidRPr="008A0391" w:rsidRDefault="001C2F4F" w:rsidP="006A1C88">
      <w:pPr>
        <w:pStyle w:val="Akapitzlist"/>
        <w:numPr>
          <w:ilvl w:val="0"/>
          <w:numId w:val="1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indywidualnych rozmów </w:t>
      </w:r>
      <w:r w:rsidR="00301914" w:rsidRPr="008A0391">
        <w:rPr>
          <w:rFonts w:ascii="Times New Roman" w:hAnsi="Times New Roman" w:cs="Times New Roman"/>
          <w:sz w:val="24"/>
          <w:szCs w:val="24"/>
        </w:rPr>
        <w:t xml:space="preserve"> z uczniami</w:t>
      </w:r>
      <w:r>
        <w:rPr>
          <w:rFonts w:ascii="Times New Roman" w:hAnsi="Times New Roman" w:cs="Times New Roman"/>
          <w:sz w:val="24"/>
          <w:szCs w:val="24"/>
        </w:rPr>
        <w:t xml:space="preserve"> na temat dalszej drogi kształcenia</w:t>
      </w:r>
    </w:p>
    <w:p w:rsidR="00301914" w:rsidRPr="008A0391" w:rsidRDefault="00301914" w:rsidP="006A1C88">
      <w:pPr>
        <w:pStyle w:val="Akapitzlist"/>
        <w:numPr>
          <w:ilvl w:val="0"/>
          <w:numId w:val="18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prowadzeni</w:t>
      </w:r>
      <w:r w:rsidR="001C2F4F">
        <w:rPr>
          <w:rFonts w:ascii="Times New Roman" w:hAnsi="Times New Roman" w:cs="Times New Roman"/>
          <w:sz w:val="24"/>
          <w:szCs w:val="24"/>
        </w:rPr>
        <w:t xml:space="preserve">e indywidualnych rozmów z rodzicami na temat pomocy dziecku </w:t>
      </w:r>
      <w:r w:rsidR="001C2F4F">
        <w:rPr>
          <w:rFonts w:ascii="Times New Roman" w:hAnsi="Times New Roman" w:cs="Times New Roman"/>
          <w:sz w:val="24"/>
          <w:szCs w:val="24"/>
        </w:rPr>
        <w:br/>
        <w:t>w wyborze zawodu/ dalszej ścieżki kształcenia</w:t>
      </w:r>
    </w:p>
    <w:p w:rsidR="00301914" w:rsidRPr="008A0391" w:rsidRDefault="00301914" w:rsidP="00301914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A0391">
        <w:rPr>
          <w:rFonts w:ascii="Times New Roman" w:hAnsi="Times New Roman" w:cs="Times New Roman"/>
          <w:b/>
          <w:sz w:val="24"/>
          <w:szCs w:val="24"/>
        </w:rPr>
        <w:t>Pedagog szkolny:</w:t>
      </w:r>
    </w:p>
    <w:p w:rsidR="00301914" w:rsidRPr="008A0391" w:rsidRDefault="00301914" w:rsidP="006A1C88">
      <w:pPr>
        <w:pStyle w:val="Akapitzlist"/>
        <w:numPr>
          <w:ilvl w:val="0"/>
          <w:numId w:val="19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prowadzenie odpowiedniej dokumentacji osób zgłaszających się po poradę</w:t>
      </w:r>
    </w:p>
    <w:p w:rsidR="00301914" w:rsidRPr="008A0391" w:rsidRDefault="00301914" w:rsidP="006A1C88">
      <w:pPr>
        <w:pStyle w:val="Akapitzlist"/>
        <w:numPr>
          <w:ilvl w:val="0"/>
          <w:numId w:val="19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wykonywanie diagnostycznych badań przydatności do określonego zawodu</w:t>
      </w:r>
    </w:p>
    <w:p w:rsidR="000C7570" w:rsidRDefault="00301914" w:rsidP="000C7570">
      <w:pPr>
        <w:pStyle w:val="Akapitzlist"/>
        <w:numPr>
          <w:ilvl w:val="0"/>
          <w:numId w:val="19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udzielanie pomocy w wyborze zawodu i kierunku kształcenia z uwzględnieniem możliwości psychofizycznych i sytuacji życiowej, potrzeb rynku pracy oraz możliwości systemu edukacyjnego</w:t>
      </w:r>
    </w:p>
    <w:p w:rsidR="00301914" w:rsidRDefault="00301914" w:rsidP="006A1C88">
      <w:pPr>
        <w:pStyle w:val="Akapitzlist"/>
        <w:numPr>
          <w:ilvl w:val="0"/>
          <w:numId w:val="19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planowanie i koordynowanie zadań realizowanych przez szkołę w zakresie wyboru przez uczniów kierunku kształcenia</w:t>
      </w:r>
    </w:p>
    <w:p w:rsidR="000C7570" w:rsidRPr="008A0391" w:rsidRDefault="000C7570" w:rsidP="006A1C88">
      <w:pPr>
        <w:pStyle w:val="Akapitzlist"/>
        <w:numPr>
          <w:ilvl w:val="0"/>
          <w:numId w:val="19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 uczniami grupowych zajęć aktywizujących dotyczących planowania kariery zawodowej i aktywnego poszukiwania pracy</w:t>
      </w:r>
    </w:p>
    <w:p w:rsidR="00301914" w:rsidRPr="008A0391" w:rsidRDefault="00301914" w:rsidP="00301914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A0391">
        <w:rPr>
          <w:rFonts w:ascii="Times New Roman" w:hAnsi="Times New Roman" w:cs="Times New Roman"/>
          <w:b/>
          <w:sz w:val="24"/>
          <w:szCs w:val="24"/>
        </w:rPr>
        <w:t>Zadania związane z uczniami</w:t>
      </w:r>
    </w:p>
    <w:p w:rsidR="00301914" w:rsidRPr="008A0391" w:rsidRDefault="00301914" w:rsidP="006A1C88">
      <w:pPr>
        <w:pStyle w:val="Akapitzlist"/>
        <w:numPr>
          <w:ilvl w:val="0"/>
          <w:numId w:val="2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pomoc w planowaniu kariery edukacyjno-zawodowej</w:t>
      </w:r>
    </w:p>
    <w:p w:rsidR="00301914" w:rsidRPr="008A0391" w:rsidRDefault="00301914" w:rsidP="006A1C88">
      <w:pPr>
        <w:pStyle w:val="Akapitzlist"/>
        <w:numPr>
          <w:ilvl w:val="0"/>
          <w:numId w:val="2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wykształcenie umiejętności analizowania rynku pracy pod kątem zapotrzebowania na zawody i specjalności</w:t>
      </w:r>
    </w:p>
    <w:p w:rsidR="00301914" w:rsidRPr="008A0391" w:rsidRDefault="00301914" w:rsidP="006A1C88">
      <w:pPr>
        <w:pStyle w:val="Akapitzlist"/>
        <w:numPr>
          <w:ilvl w:val="0"/>
          <w:numId w:val="2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lastRenderedPageBreak/>
        <w:t>przygotowanie do procesów reorientacji, mobilności oraz radzenia sobie w trudnych sytuacjach</w:t>
      </w:r>
    </w:p>
    <w:p w:rsidR="00301914" w:rsidRPr="008A0391" w:rsidRDefault="00301914" w:rsidP="006A1C88">
      <w:pPr>
        <w:pStyle w:val="Akapitzlist"/>
        <w:numPr>
          <w:ilvl w:val="0"/>
          <w:numId w:val="2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 xml:space="preserve">organizowanie dla ucznia grupowych zajęć aktywizujących </w:t>
      </w:r>
    </w:p>
    <w:p w:rsidR="00301914" w:rsidRPr="008A0391" w:rsidRDefault="00301914" w:rsidP="006A1C88">
      <w:pPr>
        <w:pStyle w:val="Akapitzlist"/>
        <w:numPr>
          <w:ilvl w:val="0"/>
          <w:numId w:val="2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 xml:space="preserve">organizowanie i udzielanie indywidualnych porad zawodowych </w:t>
      </w:r>
    </w:p>
    <w:p w:rsidR="00301914" w:rsidRPr="008A0391" w:rsidRDefault="00301914" w:rsidP="006A1C88">
      <w:pPr>
        <w:pStyle w:val="Akapitzlist"/>
        <w:numPr>
          <w:ilvl w:val="0"/>
          <w:numId w:val="2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informowanie o instytucjach obsługi rynku pracy</w:t>
      </w:r>
    </w:p>
    <w:p w:rsidR="001A25B1" w:rsidRPr="00A7535D" w:rsidRDefault="00301914" w:rsidP="00A7535D">
      <w:pPr>
        <w:pStyle w:val="Akapitzlist"/>
        <w:numPr>
          <w:ilvl w:val="0"/>
          <w:numId w:val="25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kształtowanie umiejętności świadomego i realistycznego wyboru i poszukiwania pracy</w:t>
      </w:r>
    </w:p>
    <w:p w:rsidR="001A25B1" w:rsidRPr="008A0391" w:rsidRDefault="001A25B1" w:rsidP="008F0E2F">
      <w:pPr>
        <w:pStyle w:val="Akapitzlist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01914" w:rsidRPr="008A0391" w:rsidRDefault="00301914" w:rsidP="00301914">
      <w:pPr>
        <w:pStyle w:val="Akapitzlist"/>
        <w:spacing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A0391">
        <w:rPr>
          <w:rFonts w:ascii="Times New Roman" w:hAnsi="Times New Roman" w:cs="Times New Roman"/>
          <w:b/>
          <w:sz w:val="24"/>
          <w:szCs w:val="24"/>
        </w:rPr>
        <w:t>Zadania związane z rodzicami</w:t>
      </w:r>
    </w:p>
    <w:p w:rsidR="00301914" w:rsidRPr="008A0391" w:rsidRDefault="00301914" w:rsidP="006A1C88">
      <w:pPr>
        <w:pStyle w:val="Akapitzlist"/>
        <w:numPr>
          <w:ilvl w:val="0"/>
          <w:numId w:val="2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prezentacja pracy informacyjno-doradczej szkoły na rzecz uczniów</w:t>
      </w:r>
    </w:p>
    <w:p w:rsidR="00301914" w:rsidRPr="008A0391" w:rsidRDefault="00301914" w:rsidP="006A1C88">
      <w:pPr>
        <w:pStyle w:val="Akapitzlist"/>
        <w:numPr>
          <w:ilvl w:val="0"/>
          <w:numId w:val="2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Pr="008A0391">
        <w:rPr>
          <w:rFonts w:ascii="Times New Roman" w:hAnsi="Times New Roman" w:cs="Times New Roman"/>
          <w:sz w:val="24"/>
          <w:szCs w:val="24"/>
        </w:rPr>
        <w:t>psychoedukacyjne</w:t>
      </w:r>
      <w:proofErr w:type="spellEnd"/>
      <w:r w:rsidRPr="008A0391">
        <w:rPr>
          <w:rFonts w:ascii="Times New Roman" w:hAnsi="Times New Roman" w:cs="Times New Roman"/>
          <w:sz w:val="24"/>
          <w:szCs w:val="24"/>
        </w:rPr>
        <w:t xml:space="preserve"> służące wspomaganiu rodziców w procesie podejmowania decyzji zawodowych przez ich dzieci</w:t>
      </w:r>
    </w:p>
    <w:p w:rsidR="00301914" w:rsidRPr="008A0391" w:rsidRDefault="00301914" w:rsidP="006A1C88">
      <w:pPr>
        <w:pStyle w:val="Akapitzlist"/>
        <w:numPr>
          <w:ilvl w:val="0"/>
          <w:numId w:val="2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 xml:space="preserve">włączanie rodziców jako przedstawicieli różnych zawodów do działań </w:t>
      </w:r>
      <w:proofErr w:type="spellStart"/>
      <w:r w:rsidRPr="008A0391">
        <w:rPr>
          <w:rFonts w:ascii="Times New Roman" w:hAnsi="Times New Roman" w:cs="Times New Roman"/>
          <w:sz w:val="24"/>
          <w:szCs w:val="24"/>
        </w:rPr>
        <w:t>zawodoznawczych</w:t>
      </w:r>
      <w:proofErr w:type="spellEnd"/>
      <w:r w:rsidRPr="008A0391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301914" w:rsidRPr="008A0391" w:rsidRDefault="00301914" w:rsidP="006A1C88">
      <w:pPr>
        <w:pStyle w:val="Akapitzlist"/>
        <w:numPr>
          <w:ilvl w:val="0"/>
          <w:numId w:val="2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udostępnianie informacji o instytucjach i placówkach szkolenia</w:t>
      </w:r>
    </w:p>
    <w:p w:rsidR="00301914" w:rsidRPr="008A0391" w:rsidRDefault="00301914" w:rsidP="006A1C88">
      <w:pPr>
        <w:pStyle w:val="Akapitzlist"/>
        <w:numPr>
          <w:ilvl w:val="0"/>
          <w:numId w:val="2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indywidualna praca z rodzicami uczniów mających problemy zdrowotne, edukacyjne, emocjonalne, intelektualne</w:t>
      </w:r>
    </w:p>
    <w:p w:rsidR="00301914" w:rsidRPr="001C2F4F" w:rsidRDefault="00301914" w:rsidP="006A1C88">
      <w:pPr>
        <w:pStyle w:val="Akapitzlist"/>
        <w:numPr>
          <w:ilvl w:val="0"/>
          <w:numId w:val="26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C2F4F">
        <w:rPr>
          <w:rFonts w:ascii="Times New Roman" w:hAnsi="Times New Roman" w:cs="Times New Roman"/>
          <w:sz w:val="24"/>
          <w:szCs w:val="24"/>
        </w:rPr>
        <w:t>gromadzenie, aktualizowanie i udostępnianie informacji o zawodach, ścieżkach kształcenia, zawodach deficytowych i nadwyżkowych</w:t>
      </w:r>
    </w:p>
    <w:p w:rsidR="001C2F4F" w:rsidRPr="001A25B1" w:rsidRDefault="001C2F4F" w:rsidP="001A25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5B1">
        <w:rPr>
          <w:rFonts w:ascii="Times New Roman" w:hAnsi="Times New Roman" w:cs="Times New Roman"/>
          <w:b/>
          <w:sz w:val="24"/>
          <w:szCs w:val="24"/>
        </w:rPr>
        <w:t>Spis instytucji wspierających szkołę w ramach realizacji programu</w:t>
      </w:r>
      <w:r w:rsidR="001A25B1" w:rsidRPr="001A25B1">
        <w:rPr>
          <w:rFonts w:ascii="Times New Roman" w:hAnsi="Times New Roman" w:cs="Times New Roman"/>
          <w:b/>
          <w:sz w:val="24"/>
          <w:szCs w:val="24"/>
        </w:rPr>
        <w:br/>
      </w:r>
      <w:r w:rsidRPr="001A25B1">
        <w:rPr>
          <w:rFonts w:ascii="Times New Roman" w:hAnsi="Times New Roman" w:cs="Times New Roman"/>
          <w:b/>
          <w:sz w:val="24"/>
          <w:szCs w:val="24"/>
        </w:rPr>
        <w:t xml:space="preserve"> „Znajdź swój drogowskaz”</w:t>
      </w:r>
    </w:p>
    <w:p w:rsidR="001C2F4F" w:rsidRDefault="001C2F4F" w:rsidP="001C2F4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w Kolbuszowej</w:t>
      </w:r>
    </w:p>
    <w:p w:rsidR="001C2F4F" w:rsidRDefault="001C2F4F" w:rsidP="001C2F4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Urząd Pracy/ Centrum I</w:t>
      </w:r>
      <w:r w:rsidR="00434698">
        <w:rPr>
          <w:rFonts w:ascii="Times New Roman" w:hAnsi="Times New Roman" w:cs="Times New Roman"/>
          <w:sz w:val="24"/>
          <w:szCs w:val="24"/>
        </w:rPr>
        <w:t>nformacji i Planowania Kariery Z</w:t>
      </w:r>
      <w:r>
        <w:rPr>
          <w:rFonts w:ascii="Times New Roman" w:hAnsi="Times New Roman" w:cs="Times New Roman"/>
          <w:sz w:val="24"/>
          <w:szCs w:val="24"/>
        </w:rPr>
        <w:t>awodowej</w:t>
      </w:r>
    </w:p>
    <w:p w:rsidR="001C2F4F" w:rsidRDefault="001C2F4F" w:rsidP="001C2F4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Pedagogiczno-Psychologiczna w Kolbuszowej</w:t>
      </w:r>
    </w:p>
    <w:p w:rsidR="00434698" w:rsidRDefault="00434698" w:rsidP="001C2F4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Mobilne centra informacji </w:t>
      </w:r>
    </w:p>
    <w:p w:rsidR="001C2F4F" w:rsidRPr="00434698" w:rsidRDefault="001C2F4F" w:rsidP="001C2F4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4698">
        <w:rPr>
          <w:rFonts w:ascii="Times New Roman" w:hAnsi="Times New Roman" w:cs="Times New Roman"/>
          <w:sz w:val="24"/>
          <w:szCs w:val="24"/>
        </w:rPr>
        <w:t>Ochotniczy Hufiec Pracy w Rzeszowie</w:t>
      </w:r>
    </w:p>
    <w:p w:rsidR="001C2F4F" w:rsidRDefault="001C2F4F" w:rsidP="001C2F4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Biura Karier wyższych uczelni (m.in. </w:t>
      </w:r>
      <w:proofErr w:type="spellStart"/>
      <w:r>
        <w:rPr>
          <w:rFonts w:ascii="Times New Roman" w:hAnsi="Times New Roman" w:cs="Times New Roman"/>
          <w:sz w:val="24"/>
          <w:szCs w:val="24"/>
        </w:rPr>
        <w:t>WSIiZ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E73CC" w:rsidRDefault="001C2F4F" w:rsidP="001C2F4F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Lokalne fundacje i stowarzyszenia („Nil”, „Siedlisko”, „Serce”)</w:t>
      </w:r>
    </w:p>
    <w:p w:rsidR="001C2F4F" w:rsidRPr="001C2F4F" w:rsidRDefault="001C2F4F" w:rsidP="001C2F4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914" w:rsidRPr="0098692B" w:rsidRDefault="00301914" w:rsidP="006A1C8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692B">
        <w:rPr>
          <w:rFonts w:ascii="Times New Roman" w:hAnsi="Times New Roman" w:cs="Times New Roman"/>
          <w:b/>
          <w:sz w:val="24"/>
          <w:szCs w:val="24"/>
        </w:rPr>
        <w:t>Metody i formy pracy</w:t>
      </w:r>
    </w:p>
    <w:p w:rsidR="00301914" w:rsidRPr="00E84C2C" w:rsidRDefault="00301914" w:rsidP="006A1C8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4C2C">
        <w:rPr>
          <w:rFonts w:ascii="Times New Roman" w:hAnsi="Times New Roman" w:cs="Times New Roman"/>
          <w:b/>
          <w:sz w:val="24"/>
          <w:szCs w:val="24"/>
        </w:rPr>
        <w:t>praca z grupą ( z całą klasą lub grupą zainteresowanych uczniów)</w:t>
      </w:r>
    </w:p>
    <w:p w:rsidR="00301914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burza mózgów</w:t>
      </w:r>
    </w:p>
    <w:p w:rsidR="00301914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 dydaktyczna: związana z wykładem, panelowa</w:t>
      </w:r>
    </w:p>
    <w:p w:rsidR="00301914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gry dydaktyczne: symulacyjne, decyzyjne</w:t>
      </w:r>
    </w:p>
    <w:p w:rsidR="00301914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inscenizacja, scenka improwizowana</w:t>
      </w:r>
    </w:p>
    <w:p w:rsidR="00301914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przypadków</w:t>
      </w:r>
    </w:p>
    <w:p w:rsidR="00301914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projektu</w:t>
      </w:r>
    </w:p>
    <w:p w:rsidR="00301914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warsztatowe</w:t>
      </w:r>
    </w:p>
    <w:p w:rsidR="00301914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spotkania z interesującymi ludźmi, np. </w:t>
      </w:r>
      <w:r w:rsidRPr="008A0391">
        <w:rPr>
          <w:rFonts w:ascii="Times New Roman" w:hAnsi="Times New Roman" w:cs="Times New Roman"/>
          <w:sz w:val="24"/>
          <w:szCs w:val="24"/>
        </w:rPr>
        <w:t>pracownikami studenckich biur kariery, przedstaw</w:t>
      </w:r>
      <w:r>
        <w:rPr>
          <w:rFonts w:ascii="Times New Roman" w:hAnsi="Times New Roman" w:cs="Times New Roman"/>
          <w:sz w:val="24"/>
          <w:szCs w:val="24"/>
        </w:rPr>
        <w:t>icielami PUP-u</w:t>
      </w:r>
    </w:p>
    <w:p w:rsidR="00301914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umożliwiające poznanie środowiska pracy (wybranych zawodów)</w:t>
      </w:r>
    </w:p>
    <w:p w:rsidR="00301914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targi pracy, targi edukacyjne, spotkania informacyjne, dni otwarte </w:t>
      </w:r>
    </w:p>
    <w:p w:rsidR="00301914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filmy, prezentacje multimedialne, wystawy, ekspozycje, gazetki, rysunki, plakaty</w:t>
      </w:r>
    </w:p>
    <w:p w:rsidR="00301914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konkursy (np. </w:t>
      </w:r>
      <w:proofErr w:type="spellStart"/>
      <w:r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1914" w:rsidRPr="0071697B" w:rsidRDefault="00301914" w:rsidP="006A1C88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ankiety, kwestionariusze, psychozabawy (w formie papierowej i komputerowej)</w:t>
      </w:r>
    </w:p>
    <w:p w:rsidR="00301914" w:rsidRPr="00E84C2C" w:rsidRDefault="00301914" w:rsidP="006A1C8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4C2C">
        <w:rPr>
          <w:rFonts w:ascii="Times New Roman" w:hAnsi="Times New Roman" w:cs="Times New Roman"/>
          <w:b/>
          <w:sz w:val="24"/>
          <w:szCs w:val="24"/>
        </w:rPr>
        <w:t>praca z indywidualnym klientem</w:t>
      </w:r>
    </w:p>
    <w:p w:rsidR="00301914" w:rsidRDefault="00301914" w:rsidP="006A1C88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doradcza</w:t>
      </w:r>
    </w:p>
    <w:p w:rsidR="00301914" w:rsidRDefault="00301914" w:rsidP="006A1C88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poradnictwo zawodowe</w:t>
      </w:r>
    </w:p>
    <w:p w:rsidR="00301914" w:rsidRDefault="00301914" w:rsidP="006A1C88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testy</w:t>
      </w:r>
    </w:p>
    <w:p w:rsidR="00301914" w:rsidRDefault="00301914" w:rsidP="006A1C88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indywidualny plan działania</w:t>
      </w:r>
    </w:p>
    <w:p w:rsidR="005E73CC" w:rsidRPr="008A0391" w:rsidRDefault="005E73CC" w:rsidP="005E73CC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01914" w:rsidRPr="008A0391" w:rsidRDefault="00301914" w:rsidP="005E73C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391">
        <w:rPr>
          <w:rFonts w:ascii="Times New Roman" w:hAnsi="Times New Roman" w:cs="Times New Roman"/>
          <w:b/>
          <w:sz w:val="24"/>
          <w:szCs w:val="24"/>
        </w:rPr>
        <w:t>Formy pracy adresowane do rodziców</w:t>
      </w:r>
    </w:p>
    <w:p w:rsidR="00301914" w:rsidRPr="008A0391" w:rsidRDefault="00301914" w:rsidP="006A1C8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prezentacje i prelekcje</w:t>
      </w:r>
      <w:r w:rsidR="001A25B1">
        <w:rPr>
          <w:rFonts w:ascii="Times New Roman" w:hAnsi="Times New Roman" w:cs="Times New Roman"/>
          <w:sz w:val="24"/>
          <w:szCs w:val="24"/>
        </w:rPr>
        <w:t xml:space="preserve"> w ramach wywiadówek</w:t>
      </w:r>
    </w:p>
    <w:p w:rsidR="00301914" w:rsidRPr="008A0391" w:rsidRDefault="00301914" w:rsidP="006A1C8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udostępnianie informacji o dalszej możliwości kształcenia</w:t>
      </w:r>
    </w:p>
    <w:p w:rsidR="001A25B1" w:rsidRPr="001A25B1" w:rsidRDefault="00301914" w:rsidP="006A1C8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73CC">
        <w:rPr>
          <w:rFonts w:ascii="Times New Roman" w:hAnsi="Times New Roman" w:cs="Times New Roman"/>
          <w:sz w:val="24"/>
          <w:szCs w:val="24"/>
        </w:rPr>
        <w:t>ind</w:t>
      </w:r>
      <w:r w:rsidR="00434698">
        <w:rPr>
          <w:rFonts w:ascii="Times New Roman" w:hAnsi="Times New Roman" w:cs="Times New Roman"/>
          <w:sz w:val="24"/>
          <w:szCs w:val="24"/>
        </w:rPr>
        <w:t>ywidualne rozmowy z pedagogiem, psychologiem, doradcą zawodowym</w:t>
      </w:r>
    </w:p>
    <w:p w:rsidR="00301914" w:rsidRPr="005E73CC" w:rsidRDefault="00301914" w:rsidP="001A25B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73CC">
        <w:rPr>
          <w:rFonts w:ascii="Times New Roman" w:hAnsi="Times New Roman" w:cs="Times New Roman"/>
          <w:sz w:val="24"/>
          <w:szCs w:val="24"/>
        </w:rPr>
        <w:br/>
      </w:r>
      <w:r w:rsidRPr="005E73CC">
        <w:rPr>
          <w:rFonts w:ascii="Times New Roman" w:hAnsi="Times New Roman" w:cs="Times New Roman"/>
          <w:b/>
          <w:sz w:val="24"/>
          <w:szCs w:val="24"/>
        </w:rPr>
        <w:t>Formy adresowane do nauczycieli:</w:t>
      </w:r>
    </w:p>
    <w:p w:rsidR="00301914" w:rsidRPr="008A0391" w:rsidRDefault="00301914" w:rsidP="006A1C8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stwarzanie warunków do wymiany doświadczeń</w:t>
      </w:r>
    </w:p>
    <w:p w:rsidR="001A25B1" w:rsidRPr="001A25B1" w:rsidRDefault="00301914" w:rsidP="006A1C8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przygotowanie materiałów dydaktycznych dotyczących problematyki doradztwa zawodowego</w:t>
      </w:r>
      <w:r w:rsidR="00434698">
        <w:rPr>
          <w:rFonts w:ascii="Times New Roman" w:hAnsi="Times New Roman" w:cs="Times New Roman"/>
          <w:sz w:val="24"/>
          <w:szCs w:val="24"/>
        </w:rPr>
        <w:t>, przydatnych na godzinę wychowawczą</w:t>
      </w:r>
    </w:p>
    <w:p w:rsidR="00301914" w:rsidRPr="008A0391" w:rsidRDefault="00301914" w:rsidP="001A25B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br/>
      </w:r>
      <w:r w:rsidRPr="008A0391">
        <w:rPr>
          <w:rFonts w:ascii="Times New Roman" w:hAnsi="Times New Roman" w:cs="Times New Roman"/>
          <w:b/>
          <w:sz w:val="24"/>
          <w:szCs w:val="24"/>
        </w:rPr>
        <w:t>Formy adresowane do środowiska lokalnego:</w:t>
      </w:r>
    </w:p>
    <w:p w:rsidR="00301914" w:rsidRPr="008A0391" w:rsidRDefault="00301914" w:rsidP="006A1C8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współpraca z Poradnią Psychologiczno-Pedagogiczną w Kolbuszowej</w:t>
      </w:r>
    </w:p>
    <w:p w:rsidR="00301914" w:rsidRPr="008A0391" w:rsidRDefault="00301914" w:rsidP="006A1C8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lastRenderedPageBreak/>
        <w:t>współpraca z instytucjami zajmującymi się poradnictwem zawodowym</w:t>
      </w:r>
      <w:r>
        <w:rPr>
          <w:rFonts w:ascii="Times New Roman" w:hAnsi="Times New Roman" w:cs="Times New Roman"/>
          <w:sz w:val="24"/>
          <w:szCs w:val="24"/>
        </w:rPr>
        <w:br/>
      </w:r>
      <w:r w:rsidRPr="008A0391">
        <w:rPr>
          <w:rFonts w:ascii="Times New Roman" w:hAnsi="Times New Roman" w:cs="Times New Roman"/>
          <w:sz w:val="24"/>
          <w:szCs w:val="24"/>
        </w:rPr>
        <w:t xml:space="preserve"> i pośrednictwem pracy (</w:t>
      </w:r>
      <w:r>
        <w:rPr>
          <w:rFonts w:ascii="Times New Roman" w:hAnsi="Times New Roman" w:cs="Times New Roman"/>
          <w:sz w:val="24"/>
          <w:szCs w:val="24"/>
        </w:rPr>
        <w:t>m.in.:</w:t>
      </w:r>
      <w:r w:rsidR="00BB7810">
        <w:rPr>
          <w:rFonts w:ascii="Times New Roman" w:hAnsi="Times New Roman" w:cs="Times New Roman"/>
          <w:sz w:val="24"/>
          <w:szCs w:val="24"/>
        </w:rPr>
        <w:t xml:space="preserve"> </w:t>
      </w:r>
      <w:r w:rsidRPr="008A0391">
        <w:rPr>
          <w:rFonts w:ascii="Times New Roman" w:hAnsi="Times New Roman" w:cs="Times New Roman"/>
          <w:sz w:val="24"/>
          <w:szCs w:val="24"/>
        </w:rPr>
        <w:t>PUP, OHP, centrum informacji zawodowej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A25B1" w:rsidRPr="0098692B" w:rsidRDefault="00301914" w:rsidP="001A25B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promocja szkoły w środowisku</w:t>
      </w:r>
      <w:r w:rsidR="00434698">
        <w:rPr>
          <w:rFonts w:ascii="Times New Roman" w:hAnsi="Times New Roman" w:cs="Times New Roman"/>
          <w:sz w:val="24"/>
          <w:szCs w:val="24"/>
        </w:rPr>
        <w:t xml:space="preserve"> lokalnym</w:t>
      </w:r>
    </w:p>
    <w:p w:rsidR="00301914" w:rsidRPr="008A0391" w:rsidRDefault="00301914" w:rsidP="0030191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914" w:rsidRPr="00EB460F" w:rsidRDefault="00301914" w:rsidP="006A1C8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60F">
        <w:rPr>
          <w:rFonts w:ascii="Times New Roman" w:hAnsi="Times New Roman" w:cs="Times New Roman"/>
          <w:b/>
          <w:sz w:val="28"/>
          <w:szCs w:val="28"/>
        </w:rPr>
        <w:t>Program doradztwa zawodowego</w:t>
      </w:r>
    </w:p>
    <w:p w:rsidR="006A1C88" w:rsidRPr="008A0391" w:rsidRDefault="006A1C88" w:rsidP="006A1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b/>
          <w:bCs/>
          <w:sz w:val="24"/>
          <w:szCs w:val="24"/>
        </w:rPr>
        <w:t>Moduł I  Poznajemy siebie</w:t>
      </w:r>
      <w:r w:rsidRPr="008A0391">
        <w:rPr>
          <w:rFonts w:ascii="Times New Roman" w:hAnsi="Times New Roman" w:cs="Times New Roman"/>
          <w:sz w:val="24"/>
          <w:szCs w:val="24"/>
        </w:rPr>
        <w:t xml:space="preserve"> – realizowany </w:t>
      </w:r>
      <w:r w:rsidRPr="0002350F">
        <w:rPr>
          <w:rFonts w:ascii="Times New Roman" w:hAnsi="Times New Roman" w:cs="Times New Roman"/>
          <w:sz w:val="24"/>
          <w:szCs w:val="24"/>
        </w:rPr>
        <w:t xml:space="preserve">w </w:t>
      </w:r>
      <w:r w:rsidRPr="0002350F">
        <w:rPr>
          <w:rFonts w:ascii="Times New Roman" w:hAnsi="Times New Roman" w:cs="Times New Roman"/>
          <w:b/>
          <w:bCs/>
          <w:sz w:val="24"/>
          <w:szCs w:val="24"/>
        </w:rPr>
        <w:t>klasie I</w:t>
      </w:r>
    </w:p>
    <w:p w:rsidR="006A1C88" w:rsidRPr="008A0391" w:rsidRDefault="006A1C88" w:rsidP="006A1C88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 xml:space="preserve">Zajęcia integracyjne, </w:t>
      </w:r>
      <w:r w:rsidR="001A25B1">
        <w:rPr>
          <w:rFonts w:ascii="Times New Roman" w:hAnsi="Times New Roman" w:cs="Times New Roman"/>
          <w:sz w:val="24"/>
          <w:szCs w:val="24"/>
        </w:rPr>
        <w:t xml:space="preserve">zawarcie kontraktu grupowego, </w:t>
      </w:r>
      <w:r w:rsidRPr="008A0391">
        <w:rPr>
          <w:rFonts w:ascii="Times New Roman" w:hAnsi="Times New Roman" w:cs="Times New Roman"/>
          <w:sz w:val="24"/>
          <w:szCs w:val="24"/>
        </w:rPr>
        <w:t>promocja doradztwa zawodowego.</w:t>
      </w:r>
    </w:p>
    <w:p w:rsidR="006A1C88" w:rsidRDefault="00434698" w:rsidP="006A1C88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Skuteczna k</w:t>
      </w:r>
      <w:r w:rsidR="006A1C88" w:rsidRPr="008A0391">
        <w:rPr>
          <w:rFonts w:ascii="Times New Roman" w:hAnsi="Times New Roman" w:cs="Times New Roman"/>
          <w:sz w:val="24"/>
          <w:szCs w:val="24"/>
        </w:rPr>
        <w:t>omunikacja interpersonalna.</w:t>
      </w:r>
      <w:r>
        <w:rPr>
          <w:rFonts w:ascii="Times New Roman" w:hAnsi="Times New Roman" w:cs="Times New Roman"/>
          <w:sz w:val="24"/>
          <w:szCs w:val="24"/>
        </w:rPr>
        <w:t xml:space="preserve"> Radzenie sobie w sytuacjach konfliktowych. Umiejętności mediacyjne</w:t>
      </w:r>
      <w:r w:rsidR="001A25B1">
        <w:rPr>
          <w:rFonts w:ascii="Times New Roman" w:hAnsi="Times New Roman" w:cs="Times New Roman"/>
          <w:sz w:val="24"/>
          <w:szCs w:val="24"/>
        </w:rPr>
        <w:t>.</w:t>
      </w:r>
    </w:p>
    <w:p w:rsidR="0098692B" w:rsidRPr="008A0391" w:rsidRDefault="0098692B" w:rsidP="006A1C88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osiągać cele życiowe? </w:t>
      </w:r>
    </w:p>
    <w:p w:rsidR="006A1C88" w:rsidRDefault="006A1C88" w:rsidP="006A1C88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Samopoznanie: mocne i słabe strony, zainteresowania, zdolności, wartości, cechy osobowości.</w:t>
      </w:r>
    </w:p>
    <w:p w:rsidR="00ED0CC5" w:rsidRPr="008A0391" w:rsidRDefault="00ED0CC5" w:rsidP="00ED0C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1C88" w:rsidRPr="008A0391" w:rsidRDefault="006A1C88" w:rsidP="006A1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b/>
          <w:bCs/>
          <w:sz w:val="24"/>
          <w:szCs w:val="24"/>
        </w:rPr>
        <w:t xml:space="preserve"> Moduł II  Rynek pracy i edukacji</w:t>
      </w:r>
      <w:r w:rsidRPr="008A0391">
        <w:rPr>
          <w:rFonts w:ascii="Times New Roman" w:hAnsi="Times New Roman" w:cs="Times New Roman"/>
          <w:sz w:val="24"/>
          <w:szCs w:val="24"/>
        </w:rPr>
        <w:t xml:space="preserve"> – realizowany w </w:t>
      </w:r>
      <w:r w:rsidRPr="008A0391">
        <w:rPr>
          <w:rFonts w:ascii="Times New Roman" w:hAnsi="Times New Roman" w:cs="Times New Roman"/>
          <w:b/>
          <w:bCs/>
          <w:sz w:val="24"/>
          <w:szCs w:val="24"/>
        </w:rPr>
        <w:t>klasie II</w:t>
      </w:r>
    </w:p>
    <w:p w:rsidR="006A1C88" w:rsidRPr="008A0391" w:rsidRDefault="006A1C88" w:rsidP="006A1C88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Informacja zawodowa.</w:t>
      </w:r>
    </w:p>
    <w:p w:rsidR="006A1C88" w:rsidRPr="008A0391" w:rsidRDefault="006A1C88" w:rsidP="006A1C88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Charakterystyka rynku pracy, zawody przyszłości, oferta edukacyjna.</w:t>
      </w:r>
    </w:p>
    <w:p w:rsidR="006A1C88" w:rsidRDefault="006A1C88" w:rsidP="006A1C88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Planowanie ścieżki kariery zawodowej. Preferencje zawodowe.</w:t>
      </w:r>
    </w:p>
    <w:p w:rsidR="001A25B1" w:rsidRPr="008A0391" w:rsidRDefault="001A25B1" w:rsidP="001A25B1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1C88" w:rsidRPr="008A0391" w:rsidRDefault="006A1C88" w:rsidP="006A1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b/>
          <w:bCs/>
          <w:sz w:val="24"/>
          <w:szCs w:val="24"/>
        </w:rPr>
        <w:t>Moduł III  Podejmowanie decyzji</w:t>
      </w:r>
      <w:r w:rsidRPr="008A0391">
        <w:rPr>
          <w:rFonts w:ascii="Times New Roman" w:hAnsi="Times New Roman" w:cs="Times New Roman"/>
          <w:sz w:val="24"/>
          <w:szCs w:val="24"/>
        </w:rPr>
        <w:t xml:space="preserve"> – realizowany w </w:t>
      </w:r>
      <w:r w:rsidRPr="008A0391">
        <w:rPr>
          <w:rFonts w:ascii="Times New Roman" w:hAnsi="Times New Roman" w:cs="Times New Roman"/>
          <w:b/>
          <w:bCs/>
          <w:sz w:val="24"/>
          <w:szCs w:val="24"/>
        </w:rPr>
        <w:t>klasie III</w:t>
      </w:r>
    </w:p>
    <w:p w:rsidR="006A1C88" w:rsidRPr="008A0391" w:rsidRDefault="006A1C88" w:rsidP="006A1C8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 xml:space="preserve">Aktywne metody poszukiwania pracy. </w:t>
      </w:r>
    </w:p>
    <w:p w:rsidR="006A1C88" w:rsidRPr="008A0391" w:rsidRDefault="006A1C88" w:rsidP="006A1C8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Sporządzanie dokumentów aplikacyjnych.</w:t>
      </w:r>
    </w:p>
    <w:p w:rsidR="006A1C88" w:rsidRPr="008A0391" w:rsidRDefault="006A1C88" w:rsidP="006A1C8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0391">
        <w:rPr>
          <w:rFonts w:ascii="Times New Roman" w:hAnsi="Times New Roman" w:cs="Times New Roman"/>
          <w:sz w:val="24"/>
          <w:szCs w:val="24"/>
        </w:rPr>
        <w:t>Rozmowa kwalifikacyjna. Autoprezentacja.</w:t>
      </w:r>
    </w:p>
    <w:p w:rsidR="006A1C88" w:rsidRDefault="006A1C88" w:rsidP="006A1C8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0391">
        <w:rPr>
          <w:rFonts w:ascii="Times New Roman" w:hAnsi="Times New Roman" w:cs="Times New Roman"/>
          <w:sz w:val="24"/>
          <w:szCs w:val="24"/>
        </w:rPr>
        <w:t>Samozatrudnienie</w:t>
      </w:r>
      <w:proofErr w:type="spellEnd"/>
      <w:r w:rsidRPr="008A0391">
        <w:rPr>
          <w:rFonts w:ascii="Times New Roman" w:hAnsi="Times New Roman" w:cs="Times New Roman"/>
          <w:sz w:val="24"/>
          <w:szCs w:val="24"/>
        </w:rPr>
        <w:t xml:space="preserve"> jako jeden ze sposobów na aktywizację zawodową.</w:t>
      </w:r>
    </w:p>
    <w:p w:rsidR="006A1C88" w:rsidRDefault="006A1C88" w:rsidP="006A1C8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7535D" w:rsidRPr="008A0391" w:rsidRDefault="00A7535D" w:rsidP="006A1C8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1C88" w:rsidRPr="006A1C88" w:rsidRDefault="006A1C88" w:rsidP="006A1C88">
      <w:pPr>
        <w:pStyle w:val="Tekstpodstawowy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1C88">
        <w:rPr>
          <w:rFonts w:ascii="Times New Roman" w:hAnsi="Times New Roman" w:cs="Times New Roman"/>
          <w:b/>
          <w:sz w:val="28"/>
          <w:szCs w:val="28"/>
        </w:rPr>
        <w:t>Tematyka</w:t>
      </w:r>
    </w:p>
    <w:p w:rsidR="005F272E" w:rsidRPr="00301914" w:rsidRDefault="006A1C88" w:rsidP="005F272E">
      <w:pPr>
        <w:pStyle w:val="Tekstpodstawowy3"/>
        <w:spacing w:line="360" w:lineRule="auto"/>
        <w:rPr>
          <w:rFonts w:ascii="Times New Roman" w:hAnsi="Times New Roman" w:cs="Times New Roman"/>
          <w:bCs/>
          <w:sz w:val="24"/>
        </w:rPr>
      </w:pPr>
      <w:r w:rsidRPr="00301914">
        <w:rPr>
          <w:rFonts w:ascii="Times New Roman" w:hAnsi="Times New Roman" w:cs="Times New Roman"/>
          <w:b/>
          <w:bCs/>
          <w:sz w:val="24"/>
        </w:rPr>
        <w:t>KLASA</w:t>
      </w:r>
    </w:p>
    <w:p w:rsidR="006A1C88" w:rsidRPr="00301914" w:rsidRDefault="005F272E" w:rsidP="0070515E">
      <w:pPr>
        <w:pStyle w:val="Tekstpodstawowy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Kodeks grupy. Tworzymy kontrakt grupowy. Poznanie celów zajęć.</w:t>
      </w:r>
      <w:r w:rsidR="0002350F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(pedagog)</w:t>
      </w:r>
    </w:p>
    <w:p w:rsidR="006A1C88" w:rsidRPr="00301914" w:rsidRDefault="006A1C88" w:rsidP="0070515E">
      <w:pPr>
        <w:pStyle w:val="Tekstpodstawowy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301914">
        <w:rPr>
          <w:rFonts w:ascii="Times New Roman" w:hAnsi="Times New Roman" w:cs="Times New Roman"/>
          <w:bCs/>
          <w:sz w:val="24"/>
        </w:rPr>
        <w:t>Dobrze cię znam-</w:t>
      </w:r>
      <w:r w:rsidR="00ED0CC5">
        <w:rPr>
          <w:rFonts w:ascii="Times New Roman" w:hAnsi="Times New Roman" w:cs="Times New Roman"/>
          <w:bCs/>
          <w:sz w:val="24"/>
        </w:rPr>
        <w:t xml:space="preserve"> dalsza </w:t>
      </w:r>
      <w:r w:rsidRPr="00301914">
        <w:rPr>
          <w:rFonts w:ascii="Times New Roman" w:hAnsi="Times New Roman" w:cs="Times New Roman"/>
          <w:bCs/>
          <w:sz w:val="24"/>
        </w:rPr>
        <w:t>inte</w:t>
      </w:r>
      <w:r w:rsidR="0002350F">
        <w:rPr>
          <w:rFonts w:ascii="Times New Roman" w:hAnsi="Times New Roman" w:cs="Times New Roman"/>
          <w:bCs/>
          <w:sz w:val="24"/>
        </w:rPr>
        <w:t xml:space="preserve">gracja grupy </w:t>
      </w:r>
      <w:r w:rsidR="00ED0CC5">
        <w:rPr>
          <w:rFonts w:ascii="Times New Roman" w:hAnsi="Times New Roman" w:cs="Times New Roman"/>
          <w:bCs/>
          <w:sz w:val="24"/>
        </w:rPr>
        <w:t>(pedagog</w:t>
      </w:r>
      <w:r w:rsidRPr="00301914">
        <w:rPr>
          <w:rFonts w:ascii="Times New Roman" w:hAnsi="Times New Roman" w:cs="Times New Roman"/>
          <w:bCs/>
          <w:sz w:val="24"/>
        </w:rPr>
        <w:t>)</w:t>
      </w:r>
    </w:p>
    <w:p w:rsidR="006A1C88" w:rsidRDefault="00613564" w:rsidP="0070515E">
      <w:pPr>
        <w:pStyle w:val="Tekstpodstawowy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Czy mnie rozumiesz?</w:t>
      </w:r>
      <w:r w:rsidR="00ED0CC5">
        <w:rPr>
          <w:rFonts w:ascii="Times New Roman" w:hAnsi="Times New Roman" w:cs="Times New Roman"/>
          <w:bCs/>
          <w:sz w:val="24"/>
        </w:rPr>
        <w:t xml:space="preserve"> Warunki efektywnej komunikacji interpersonalnej</w:t>
      </w:r>
      <w:r w:rsidR="003C3500">
        <w:rPr>
          <w:rFonts w:ascii="Times New Roman" w:hAnsi="Times New Roman" w:cs="Times New Roman"/>
          <w:bCs/>
          <w:sz w:val="24"/>
        </w:rPr>
        <w:t>. Metody radzenia sobie z  negatywnymi emocjami.</w:t>
      </w:r>
      <w:r w:rsidR="006A1C88" w:rsidRPr="00301914">
        <w:rPr>
          <w:rFonts w:ascii="Times New Roman" w:hAnsi="Times New Roman" w:cs="Times New Roman"/>
          <w:bCs/>
          <w:sz w:val="24"/>
        </w:rPr>
        <w:t xml:space="preserve"> (pedagog</w:t>
      </w:r>
      <w:r w:rsidR="001A25B1">
        <w:rPr>
          <w:rFonts w:ascii="Times New Roman" w:hAnsi="Times New Roman" w:cs="Times New Roman"/>
          <w:bCs/>
          <w:sz w:val="24"/>
        </w:rPr>
        <w:t>/ psycholog</w:t>
      </w:r>
      <w:r w:rsidR="00ED0CC5">
        <w:rPr>
          <w:rFonts w:ascii="Times New Roman" w:hAnsi="Times New Roman" w:cs="Times New Roman"/>
          <w:bCs/>
          <w:sz w:val="24"/>
        </w:rPr>
        <w:t xml:space="preserve"> </w:t>
      </w:r>
      <w:r w:rsidR="006A1C88" w:rsidRPr="00301914">
        <w:rPr>
          <w:rFonts w:ascii="Times New Roman" w:hAnsi="Times New Roman" w:cs="Times New Roman"/>
          <w:bCs/>
          <w:sz w:val="24"/>
        </w:rPr>
        <w:t>)</w:t>
      </w:r>
    </w:p>
    <w:p w:rsidR="00ED0CC5" w:rsidRDefault="003C3500" w:rsidP="0070515E">
      <w:pPr>
        <w:pStyle w:val="Tekstpodstawowy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Wiem, umiem, potrafię/J</w:t>
      </w:r>
      <w:r w:rsidR="0002350F">
        <w:rPr>
          <w:rFonts w:ascii="Times New Roman" w:hAnsi="Times New Roman" w:cs="Times New Roman"/>
          <w:bCs/>
          <w:sz w:val="24"/>
        </w:rPr>
        <w:t>aki jestem</w:t>
      </w:r>
      <w:r>
        <w:rPr>
          <w:rFonts w:ascii="Times New Roman" w:hAnsi="Times New Roman" w:cs="Times New Roman"/>
          <w:bCs/>
          <w:sz w:val="24"/>
        </w:rPr>
        <w:t>?</w:t>
      </w:r>
      <w:r w:rsidR="0002350F">
        <w:rPr>
          <w:rFonts w:ascii="Times New Roman" w:hAnsi="Times New Roman" w:cs="Times New Roman"/>
          <w:bCs/>
          <w:sz w:val="24"/>
        </w:rPr>
        <w:t xml:space="preserve"> </w:t>
      </w:r>
      <w:r w:rsidR="00ED0CC5">
        <w:rPr>
          <w:rFonts w:ascii="Times New Roman" w:hAnsi="Times New Roman" w:cs="Times New Roman"/>
          <w:bCs/>
          <w:sz w:val="24"/>
        </w:rPr>
        <w:t>(wychowawcy)</w:t>
      </w:r>
    </w:p>
    <w:p w:rsidR="001A25B1" w:rsidRDefault="001A25B1" w:rsidP="0070515E">
      <w:pPr>
        <w:pStyle w:val="Tekstpodstawowy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Mediacja jako twórcza alternatywa rozwiązywania konfliktów. ( pedagog – lider mediacji szkolnych)</w:t>
      </w:r>
    </w:p>
    <w:p w:rsidR="006A1C88" w:rsidRPr="00A7535D" w:rsidRDefault="00ED0CC5" w:rsidP="006A1C88">
      <w:pPr>
        <w:pStyle w:val="Tekstpodstawowy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Osobowość a temperament.</w:t>
      </w:r>
      <w:r w:rsidR="0070515E">
        <w:rPr>
          <w:rFonts w:ascii="Times New Roman" w:hAnsi="Times New Roman" w:cs="Times New Roman"/>
          <w:bCs/>
          <w:sz w:val="24"/>
        </w:rPr>
        <w:t xml:space="preserve"> Profil osobowości</w:t>
      </w:r>
      <w:r w:rsidR="005F272E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 xml:space="preserve"> Psychologiczne aspekty wyboru zawodu</w:t>
      </w:r>
      <w:r w:rsidR="0070515E">
        <w:rPr>
          <w:rFonts w:ascii="Times New Roman" w:hAnsi="Times New Roman" w:cs="Times New Roman"/>
          <w:bCs/>
          <w:sz w:val="24"/>
        </w:rPr>
        <w:t xml:space="preserve"> </w:t>
      </w:r>
      <w:r w:rsidR="00F521BE">
        <w:rPr>
          <w:rFonts w:ascii="Times New Roman" w:hAnsi="Times New Roman" w:cs="Times New Roman"/>
          <w:bCs/>
          <w:sz w:val="24"/>
        </w:rPr>
        <w:t xml:space="preserve">(pedagog, </w:t>
      </w:r>
      <w:proofErr w:type="spellStart"/>
      <w:r w:rsidR="00F521BE">
        <w:rPr>
          <w:rFonts w:ascii="Times New Roman" w:hAnsi="Times New Roman" w:cs="Times New Roman"/>
          <w:bCs/>
          <w:sz w:val="24"/>
        </w:rPr>
        <w:t>p.p</w:t>
      </w:r>
      <w:proofErr w:type="spellEnd"/>
      <w:r w:rsidR="00F521BE">
        <w:rPr>
          <w:rFonts w:ascii="Times New Roman" w:hAnsi="Times New Roman" w:cs="Times New Roman"/>
          <w:bCs/>
          <w:sz w:val="24"/>
        </w:rPr>
        <w:t xml:space="preserve"> – lekcja koleżeńska</w:t>
      </w:r>
      <w:r w:rsidR="006A1C88">
        <w:rPr>
          <w:rFonts w:ascii="Times New Roman" w:hAnsi="Times New Roman" w:cs="Times New Roman"/>
          <w:bCs/>
          <w:sz w:val="24"/>
        </w:rPr>
        <w:t>)</w:t>
      </w:r>
    </w:p>
    <w:p w:rsidR="0002350F" w:rsidRDefault="006A1C88" w:rsidP="006A1C88">
      <w:pPr>
        <w:pStyle w:val="Tekstpodstawowy3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301914">
        <w:rPr>
          <w:rFonts w:ascii="Times New Roman" w:hAnsi="Times New Roman" w:cs="Times New Roman"/>
          <w:b/>
          <w:bCs/>
          <w:sz w:val="24"/>
        </w:rPr>
        <w:t>KLASA II</w:t>
      </w:r>
    </w:p>
    <w:p w:rsidR="0098692B" w:rsidRPr="0098692B" w:rsidRDefault="0098692B" w:rsidP="0098692B">
      <w:pPr>
        <w:pStyle w:val="Tekstpodstawowy3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Cs/>
          <w:sz w:val="24"/>
        </w:rPr>
      </w:pPr>
      <w:r w:rsidRPr="0098692B">
        <w:rPr>
          <w:rFonts w:ascii="Times New Roman" w:hAnsi="Times New Roman" w:cs="Times New Roman"/>
          <w:bCs/>
          <w:sz w:val="24"/>
        </w:rPr>
        <w:t>Jak osiągać cele życiowe?</w:t>
      </w:r>
      <w:r>
        <w:rPr>
          <w:rFonts w:ascii="Times New Roman" w:hAnsi="Times New Roman" w:cs="Times New Roman"/>
          <w:bCs/>
          <w:sz w:val="24"/>
        </w:rPr>
        <w:t xml:space="preserve"> ( pedagog)</w:t>
      </w:r>
    </w:p>
    <w:p w:rsidR="00287F36" w:rsidRDefault="001A5398" w:rsidP="00287F36">
      <w:pPr>
        <w:pStyle w:val="Tekstpodstawowy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Miejsce zainteresowań w wyborze zawodu</w:t>
      </w:r>
      <w:r w:rsidR="00287F36">
        <w:rPr>
          <w:rFonts w:ascii="Times New Roman" w:hAnsi="Times New Roman" w:cs="Times New Roman"/>
          <w:bCs/>
          <w:sz w:val="24"/>
        </w:rPr>
        <w:t xml:space="preserve"> (pedagog)</w:t>
      </w:r>
    </w:p>
    <w:p w:rsidR="00287F36" w:rsidRDefault="00287F36" w:rsidP="00287F36">
      <w:pPr>
        <w:pStyle w:val="Tekstpodstawowy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Efektywne gospodarowanie czasem (wychowawcy</w:t>
      </w:r>
      <w:r w:rsidRPr="00301914">
        <w:rPr>
          <w:rFonts w:ascii="Times New Roman" w:hAnsi="Times New Roman" w:cs="Times New Roman"/>
          <w:bCs/>
          <w:sz w:val="24"/>
        </w:rPr>
        <w:t>)</w:t>
      </w:r>
    </w:p>
    <w:p w:rsidR="00275243" w:rsidRPr="00275243" w:rsidRDefault="00275243" w:rsidP="00275243">
      <w:pPr>
        <w:pStyle w:val="Tekstpodstawowy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301914">
        <w:rPr>
          <w:rFonts w:ascii="Times New Roman" w:hAnsi="Times New Roman" w:cs="Times New Roman"/>
          <w:bCs/>
          <w:sz w:val="24"/>
        </w:rPr>
        <w:t>Świat zawodów a</w:t>
      </w:r>
      <w:r>
        <w:rPr>
          <w:rFonts w:ascii="Times New Roman" w:hAnsi="Times New Roman" w:cs="Times New Roman"/>
          <w:bCs/>
          <w:sz w:val="24"/>
        </w:rPr>
        <w:t xml:space="preserve"> potrzeby lokalnego rynku pracy </w:t>
      </w:r>
      <w:r w:rsidRPr="00301914">
        <w:rPr>
          <w:rFonts w:ascii="Times New Roman" w:hAnsi="Times New Roman" w:cs="Times New Roman"/>
          <w:bCs/>
          <w:sz w:val="24"/>
        </w:rPr>
        <w:t>(</w:t>
      </w:r>
      <w:r>
        <w:rPr>
          <w:rFonts w:ascii="Times New Roman" w:hAnsi="Times New Roman" w:cs="Times New Roman"/>
          <w:bCs/>
          <w:sz w:val="24"/>
        </w:rPr>
        <w:t xml:space="preserve"> opcjonalnie - </w:t>
      </w:r>
      <w:r w:rsidRPr="00301914">
        <w:rPr>
          <w:rFonts w:ascii="Times New Roman" w:hAnsi="Times New Roman" w:cs="Times New Roman"/>
          <w:bCs/>
          <w:sz w:val="24"/>
        </w:rPr>
        <w:t>spot</w:t>
      </w:r>
      <w:r>
        <w:rPr>
          <w:rFonts w:ascii="Times New Roman" w:hAnsi="Times New Roman" w:cs="Times New Roman"/>
          <w:bCs/>
          <w:sz w:val="24"/>
        </w:rPr>
        <w:t>kanie z doradcą klienta PUP)</w:t>
      </w:r>
    </w:p>
    <w:p w:rsidR="006A1C88" w:rsidRDefault="006A1C88" w:rsidP="00287F36">
      <w:pPr>
        <w:pStyle w:val="Tekstpodstawowy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301914">
        <w:rPr>
          <w:rFonts w:ascii="Times New Roman" w:hAnsi="Times New Roman" w:cs="Times New Roman"/>
          <w:bCs/>
          <w:sz w:val="24"/>
        </w:rPr>
        <w:t>Poznaję zawody. Zawo</w:t>
      </w:r>
      <w:r w:rsidR="0002350F">
        <w:rPr>
          <w:rFonts w:ascii="Times New Roman" w:hAnsi="Times New Roman" w:cs="Times New Roman"/>
          <w:bCs/>
          <w:sz w:val="24"/>
        </w:rPr>
        <w:t xml:space="preserve">dy przyszłości </w:t>
      </w:r>
      <w:r w:rsidR="0070515E">
        <w:rPr>
          <w:rFonts w:ascii="Times New Roman" w:hAnsi="Times New Roman" w:cs="Times New Roman"/>
          <w:bCs/>
          <w:sz w:val="24"/>
        </w:rPr>
        <w:t>(pedagog</w:t>
      </w:r>
      <w:r w:rsidRPr="00301914">
        <w:rPr>
          <w:rFonts w:ascii="Times New Roman" w:hAnsi="Times New Roman" w:cs="Times New Roman"/>
          <w:bCs/>
          <w:sz w:val="24"/>
        </w:rPr>
        <w:t>)</w:t>
      </w:r>
    </w:p>
    <w:p w:rsidR="006A1C88" w:rsidRPr="003C3500" w:rsidRDefault="00F521BE" w:rsidP="00287F36">
      <w:pPr>
        <w:pStyle w:val="Tekstpodstawowy3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Poznaję zawody. </w:t>
      </w:r>
      <w:r w:rsidR="00275243">
        <w:rPr>
          <w:rFonts w:ascii="Times New Roman" w:hAnsi="Times New Roman" w:cs="Times New Roman"/>
          <w:bCs/>
          <w:sz w:val="24"/>
        </w:rPr>
        <w:t xml:space="preserve">Charakterystyka </w:t>
      </w:r>
      <w:r>
        <w:rPr>
          <w:rFonts w:ascii="Times New Roman" w:hAnsi="Times New Roman" w:cs="Times New Roman"/>
          <w:bCs/>
          <w:sz w:val="24"/>
        </w:rPr>
        <w:t xml:space="preserve"> zawodów</w:t>
      </w:r>
      <w:r w:rsidR="00275243">
        <w:rPr>
          <w:rFonts w:ascii="Times New Roman" w:hAnsi="Times New Roman" w:cs="Times New Roman"/>
          <w:bCs/>
          <w:sz w:val="24"/>
        </w:rPr>
        <w:t xml:space="preserve"> powiązanych z profilem.</w:t>
      </w:r>
      <w:r>
        <w:rPr>
          <w:rFonts w:ascii="Times New Roman" w:hAnsi="Times New Roman" w:cs="Times New Roman"/>
          <w:bCs/>
          <w:sz w:val="24"/>
        </w:rPr>
        <w:t xml:space="preserve"> (pedagog)</w:t>
      </w:r>
    </w:p>
    <w:p w:rsidR="0001531D" w:rsidRPr="0001531D" w:rsidRDefault="0001531D" w:rsidP="003D31B5">
      <w:pPr>
        <w:pStyle w:val="Tekstpodstawowy3"/>
        <w:spacing w:after="0" w:line="360" w:lineRule="auto"/>
        <w:rPr>
          <w:rFonts w:ascii="Times New Roman" w:hAnsi="Times New Roman" w:cs="Times New Roman"/>
          <w:bCs/>
          <w:sz w:val="24"/>
        </w:rPr>
      </w:pPr>
    </w:p>
    <w:p w:rsidR="006A1C88" w:rsidRPr="00301914" w:rsidRDefault="006A1C88" w:rsidP="006A1C88">
      <w:pPr>
        <w:pStyle w:val="Tekstpodstawowy3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301914">
        <w:rPr>
          <w:rFonts w:ascii="Times New Roman" w:hAnsi="Times New Roman" w:cs="Times New Roman"/>
          <w:b/>
          <w:bCs/>
          <w:sz w:val="24"/>
        </w:rPr>
        <w:t>KLASA III</w:t>
      </w:r>
    </w:p>
    <w:p w:rsidR="006A1C88" w:rsidRPr="00301914" w:rsidRDefault="006A1C88" w:rsidP="006A1C88">
      <w:pPr>
        <w:pStyle w:val="Tekstpodstawowy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301914">
        <w:rPr>
          <w:rFonts w:ascii="Times New Roman" w:hAnsi="Times New Roman" w:cs="Times New Roman"/>
          <w:bCs/>
          <w:sz w:val="24"/>
        </w:rPr>
        <w:t>Moja ścieżka</w:t>
      </w:r>
      <w:r w:rsidR="0002350F">
        <w:rPr>
          <w:rFonts w:ascii="Times New Roman" w:hAnsi="Times New Roman" w:cs="Times New Roman"/>
          <w:bCs/>
          <w:sz w:val="24"/>
        </w:rPr>
        <w:t xml:space="preserve"> edukacyjno-zawodowa.(wychowawcy</w:t>
      </w:r>
      <w:r w:rsidRPr="00301914">
        <w:rPr>
          <w:rFonts w:ascii="Times New Roman" w:hAnsi="Times New Roman" w:cs="Times New Roman"/>
          <w:bCs/>
          <w:sz w:val="24"/>
        </w:rPr>
        <w:t>)</w:t>
      </w:r>
    </w:p>
    <w:p w:rsidR="006A1C88" w:rsidRPr="00301914" w:rsidRDefault="006A1C88" w:rsidP="006A1C88">
      <w:pPr>
        <w:pStyle w:val="Tekstpodstawowy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301914">
        <w:rPr>
          <w:rFonts w:ascii="Times New Roman" w:hAnsi="Times New Roman" w:cs="Times New Roman"/>
          <w:bCs/>
          <w:sz w:val="24"/>
        </w:rPr>
        <w:t>Redagowanie dokumentów aplikacyjnych: CV, list motywa</w:t>
      </w:r>
      <w:r w:rsidR="00CC1056">
        <w:rPr>
          <w:rFonts w:ascii="Times New Roman" w:hAnsi="Times New Roman" w:cs="Times New Roman"/>
          <w:bCs/>
          <w:sz w:val="24"/>
        </w:rPr>
        <w:t>cyjny, podanie.(doradca zawodowy</w:t>
      </w:r>
      <w:r w:rsidRPr="00301914">
        <w:rPr>
          <w:rFonts w:ascii="Times New Roman" w:hAnsi="Times New Roman" w:cs="Times New Roman"/>
          <w:bCs/>
          <w:sz w:val="24"/>
        </w:rPr>
        <w:t>)</w:t>
      </w:r>
    </w:p>
    <w:p w:rsidR="006A1C88" w:rsidRPr="00301914" w:rsidRDefault="006A1C88" w:rsidP="006A1C88">
      <w:pPr>
        <w:pStyle w:val="Tekstpodstawowy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301914">
        <w:rPr>
          <w:rFonts w:ascii="Times New Roman" w:hAnsi="Times New Roman" w:cs="Times New Roman"/>
          <w:bCs/>
          <w:sz w:val="24"/>
        </w:rPr>
        <w:t>Jak skutecznie przygotować się do rozmowy kwalifikacyjnej? Czyli o mocy pierw</w:t>
      </w:r>
      <w:r w:rsidR="00CC1056">
        <w:rPr>
          <w:rFonts w:ascii="Times New Roman" w:hAnsi="Times New Roman" w:cs="Times New Roman"/>
          <w:bCs/>
          <w:sz w:val="24"/>
        </w:rPr>
        <w:t>szego wrażenia.(pedagog</w:t>
      </w:r>
      <w:r w:rsidRPr="00301914">
        <w:rPr>
          <w:rFonts w:ascii="Times New Roman" w:hAnsi="Times New Roman" w:cs="Times New Roman"/>
          <w:bCs/>
          <w:sz w:val="24"/>
        </w:rPr>
        <w:t>)</w:t>
      </w:r>
    </w:p>
    <w:p w:rsidR="006A1C88" w:rsidRDefault="0070515E" w:rsidP="006A1C88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Aktywne sposoby poszukiwania pracy. </w:t>
      </w:r>
      <w:proofErr w:type="spellStart"/>
      <w:r w:rsidR="006A1C88" w:rsidRPr="00301914">
        <w:rPr>
          <w:rFonts w:ascii="Times New Roman" w:hAnsi="Times New Roman" w:cs="Times New Roman"/>
          <w:sz w:val="24"/>
          <w:szCs w:val="24"/>
        </w:rPr>
        <w:t>Samozatrudnienie</w:t>
      </w:r>
      <w:proofErr w:type="spellEnd"/>
      <w:r w:rsidR="006A1C88" w:rsidRPr="00301914">
        <w:rPr>
          <w:rFonts w:ascii="Times New Roman" w:hAnsi="Times New Roman" w:cs="Times New Roman"/>
          <w:sz w:val="24"/>
          <w:szCs w:val="24"/>
        </w:rPr>
        <w:t xml:space="preserve"> jako jeden ze sposobów na aktywizację zawodową</w:t>
      </w:r>
      <w:r w:rsidR="0002350F">
        <w:rPr>
          <w:rFonts w:ascii="Times New Roman" w:hAnsi="Times New Roman" w:cs="Times New Roman"/>
          <w:sz w:val="24"/>
          <w:szCs w:val="24"/>
        </w:rPr>
        <w:t>.(spotkanie z przedstawicielem Urzędu P</w:t>
      </w:r>
      <w:r w:rsidR="006A1C88" w:rsidRPr="00301914">
        <w:rPr>
          <w:rFonts w:ascii="Times New Roman" w:hAnsi="Times New Roman" w:cs="Times New Roman"/>
          <w:sz w:val="24"/>
          <w:szCs w:val="24"/>
        </w:rPr>
        <w:t>racy)</w:t>
      </w:r>
    </w:p>
    <w:p w:rsidR="00287F36" w:rsidRDefault="00287F36" w:rsidP="00287F36">
      <w:pPr>
        <w:pStyle w:val="Tekstpodstawowy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301914">
        <w:rPr>
          <w:rFonts w:ascii="Times New Roman" w:hAnsi="Times New Roman" w:cs="Times New Roman"/>
          <w:bCs/>
          <w:sz w:val="24"/>
        </w:rPr>
        <w:t>Niebaw</w:t>
      </w:r>
      <w:r>
        <w:rPr>
          <w:rFonts w:ascii="Times New Roman" w:hAnsi="Times New Roman" w:cs="Times New Roman"/>
          <w:bCs/>
          <w:sz w:val="24"/>
        </w:rPr>
        <w:t>em egzamin maturalny-jak poskromić lęk egzaminacyjny</w:t>
      </w:r>
      <w:r w:rsidRPr="00301914">
        <w:rPr>
          <w:rFonts w:ascii="Times New Roman" w:hAnsi="Times New Roman" w:cs="Times New Roman"/>
          <w:bCs/>
          <w:sz w:val="24"/>
        </w:rPr>
        <w:t>?</w:t>
      </w:r>
      <w:r>
        <w:rPr>
          <w:rFonts w:ascii="Times New Roman" w:hAnsi="Times New Roman" w:cs="Times New Roman"/>
          <w:bCs/>
          <w:sz w:val="24"/>
        </w:rPr>
        <w:t>(1) (pedagog)</w:t>
      </w:r>
    </w:p>
    <w:p w:rsidR="00287F36" w:rsidRPr="00287F36" w:rsidRDefault="00287F36" w:rsidP="00287F36">
      <w:pPr>
        <w:pStyle w:val="Tekstpodstawowy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Stres pod kontrolą (2) (pedagog</w:t>
      </w:r>
      <w:r w:rsidRPr="00301914">
        <w:rPr>
          <w:rFonts w:ascii="Times New Roman" w:hAnsi="Times New Roman" w:cs="Times New Roman"/>
          <w:bCs/>
          <w:sz w:val="24"/>
        </w:rPr>
        <w:t>)</w:t>
      </w:r>
    </w:p>
    <w:p w:rsidR="001E4415" w:rsidRDefault="001E4415" w:rsidP="0070515E">
      <w:pPr>
        <w:pStyle w:val="Tekstpodstawowy3"/>
        <w:spacing w:after="0" w:line="360" w:lineRule="auto"/>
        <w:ind w:left="720"/>
        <w:rPr>
          <w:rFonts w:ascii="Times New Roman" w:hAnsi="Times New Roman" w:cs="Times New Roman"/>
          <w:bCs/>
          <w:sz w:val="24"/>
        </w:rPr>
      </w:pPr>
    </w:p>
    <w:p w:rsidR="004F0DE5" w:rsidRPr="00A7535D" w:rsidRDefault="006A1C88" w:rsidP="006A1C88">
      <w:pPr>
        <w:pStyle w:val="Tekstpodstawowy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301914">
        <w:rPr>
          <w:rFonts w:ascii="Times New Roman" w:hAnsi="Times New Roman" w:cs="Times New Roman"/>
          <w:bCs/>
          <w:sz w:val="24"/>
        </w:rPr>
        <w:t>Udział w targach edukacyjnych, targach pracy, dniach otwartych uczelni wyższy</w:t>
      </w:r>
      <w:r w:rsidR="0002350F">
        <w:rPr>
          <w:rFonts w:ascii="Times New Roman" w:hAnsi="Times New Roman" w:cs="Times New Roman"/>
          <w:bCs/>
          <w:sz w:val="24"/>
        </w:rPr>
        <w:t>ch. (wychowawcy</w:t>
      </w:r>
      <w:r w:rsidR="0070515E">
        <w:rPr>
          <w:rFonts w:ascii="Times New Roman" w:hAnsi="Times New Roman" w:cs="Times New Roman"/>
          <w:bCs/>
          <w:sz w:val="24"/>
        </w:rPr>
        <w:t>/pedago</w:t>
      </w:r>
    </w:p>
    <w:p w:rsidR="004F0DE5" w:rsidRDefault="004F0DE5" w:rsidP="006A1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92B" w:rsidRDefault="0098692B" w:rsidP="006A1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692B" w:rsidRPr="008A0391" w:rsidRDefault="0098692B" w:rsidP="006A1C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1914" w:rsidRDefault="00301914" w:rsidP="006A1C8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460F">
        <w:rPr>
          <w:rFonts w:ascii="Times New Roman" w:hAnsi="Times New Roman" w:cs="Times New Roman"/>
          <w:b/>
          <w:sz w:val="28"/>
          <w:szCs w:val="28"/>
        </w:rPr>
        <w:lastRenderedPageBreak/>
        <w:t>Efekty</w:t>
      </w:r>
    </w:p>
    <w:p w:rsidR="005E73CC" w:rsidRDefault="005E73CC" w:rsidP="005E73C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Świadome, adekwatne do aktualnych realiów planowanie przez uczniów ścieżki zawodowej. </w:t>
      </w:r>
    </w:p>
    <w:p w:rsidR="005E73CC" w:rsidRDefault="005E73CC" w:rsidP="005E73C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Swobodne korzystanie przez uczniów z oferty proponowanej na rynku pracy.</w:t>
      </w:r>
    </w:p>
    <w:p w:rsidR="005E73CC" w:rsidRDefault="005E73CC" w:rsidP="005E73C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Aktywne uczestnictwo rodziców w planowaniu przez ich dzieci kariery zawodowej.</w:t>
      </w:r>
    </w:p>
    <w:p w:rsidR="005E73CC" w:rsidRDefault="005E73CC" w:rsidP="005E73C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Aktywna współpraca z instytucjami w realizacji zdań z zakresu doradztwa zawodowego.</w:t>
      </w:r>
    </w:p>
    <w:p w:rsidR="005E73CC" w:rsidRPr="005E73CC" w:rsidRDefault="005E73CC" w:rsidP="005E73C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Umiejętność perspektywicznego przewidywania roz</w:t>
      </w:r>
      <w:r w:rsidR="004F0DE5">
        <w:rPr>
          <w:rFonts w:ascii="Times New Roman" w:hAnsi="Times New Roman" w:cs="Times New Roman"/>
          <w:sz w:val="24"/>
          <w:szCs w:val="24"/>
        </w:rPr>
        <w:t>woju wybranej przez ucznia ścież</w:t>
      </w:r>
      <w:r>
        <w:rPr>
          <w:rFonts w:ascii="Times New Roman" w:hAnsi="Times New Roman" w:cs="Times New Roman"/>
          <w:sz w:val="24"/>
          <w:szCs w:val="24"/>
        </w:rPr>
        <w:t>ki edukacyjno-zawodowej.</w:t>
      </w:r>
    </w:p>
    <w:p w:rsidR="00301914" w:rsidRPr="002E0DE8" w:rsidRDefault="00301914" w:rsidP="006A1C8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0DE8">
        <w:rPr>
          <w:rFonts w:ascii="Times New Roman" w:hAnsi="Times New Roman" w:cs="Times New Roman"/>
          <w:b/>
          <w:sz w:val="28"/>
          <w:szCs w:val="28"/>
        </w:rPr>
        <w:t>Ramowy plan doradcy zawodowego</w:t>
      </w:r>
    </w:p>
    <w:tbl>
      <w:tblPr>
        <w:tblStyle w:val="Tabela-Siatka"/>
        <w:tblW w:w="0" w:type="auto"/>
        <w:tblLook w:val="04A0"/>
      </w:tblPr>
      <w:tblGrid>
        <w:gridCol w:w="570"/>
        <w:gridCol w:w="6226"/>
        <w:gridCol w:w="2492"/>
      </w:tblGrid>
      <w:tr w:rsidR="00301914" w:rsidRPr="009245F9" w:rsidTr="008F2609">
        <w:tc>
          <w:tcPr>
            <w:tcW w:w="543" w:type="dxa"/>
          </w:tcPr>
          <w:p w:rsidR="00301914" w:rsidRPr="009245F9" w:rsidRDefault="00301914" w:rsidP="008F26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F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51" w:type="dxa"/>
          </w:tcPr>
          <w:p w:rsidR="00301914" w:rsidRPr="009245F9" w:rsidRDefault="001E4415" w:rsidP="008F26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do wykonania</w:t>
            </w:r>
          </w:p>
        </w:tc>
        <w:tc>
          <w:tcPr>
            <w:tcW w:w="2494" w:type="dxa"/>
          </w:tcPr>
          <w:p w:rsidR="00301914" w:rsidRPr="009245F9" w:rsidRDefault="00301914" w:rsidP="008F26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5F9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Diagnoza zapotrzebowania doradztwa zawodowego wśród uczniów (ankiety, zestawienie, analiza)</w:t>
            </w:r>
          </w:p>
        </w:tc>
        <w:tc>
          <w:tcPr>
            <w:tcW w:w="2494" w:type="dxa"/>
            <w:vMerge w:val="restart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02350F" w:rsidP="008F26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01914">
              <w:rPr>
                <w:rFonts w:ascii="Times New Roman" w:hAnsi="Times New Roman" w:cs="Times New Roman"/>
                <w:sz w:val="24"/>
                <w:szCs w:val="24"/>
              </w:rPr>
              <w:t>rzesień</w:t>
            </w:r>
          </w:p>
          <w:p w:rsidR="0002350F" w:rsidRDefault="0002350F" w:rsidP="008F26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0F" w:rsidRDefault="0002350F" w:rsidP="008F26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C38" w:rsidRDefault="008F4C38" w:rsidP="008F26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0F" w:rsidRDefault="0002350F" w:rsidP="008F26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projektu planu działań w zakresie doradztwa zawodowego na bieżący rok szkolny ( na podstawie ankiet zapotrzebo</w:t>
            </w:r>
            <w:r w:rsidR="004F0DE5">
              <w:rPr>
                <w:rFonts w:ascii="Times New Roman" w:hAnsi="Times New Roman" w:cs="Times New Roman"/>
                <w:sz w:val="24"/>
                <w:szCs w:val="24"/>
              </w:rPr>
              <w:t xml:space="preserve">wania oraz  rekomendacji  ewaluacji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poprzedniego roku)</w:t>
            </w:r>
          </w:p>
        </w:tc>
        <w:tc>
          <w:tcPr>
            <w:tcW w:w="2494" w:type="dxa"/>
            <w:vMerge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51" w:type="dxa"/>
          </w:tcPr>
          <w:p w:rsidR="00301914" w:rsidRDefault="00301914" w:rsidP="004F0D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 z wychowawcami, nauczycielami oraz rodzicami (prezentacja projektu planu na spotkaniu z rodzicami i konferencji rady pedagogicznej). Uwzględnienie wniosków i sugestii w planie. Zatwierdze</w:t>
            </w:r>
            <w:r w:rsidR="00B679D8">
              <w:rPr>
                <w:rFonts w:ascii="Times New Roman" w:hAnsi="Times New Roman" w:cs="Times New Roman"/>
                <w:sz w:val="24"/>
                <w:szCs w:val="24"/>
              </w:rPr>
              <w:t>nie planu przez dyrektora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vMerge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Ustalenie terminów i przygotowanie  spotkań z przedstawicielami/specjalistami</w:t>
            </w: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PUP-u (doradca zawodowy, pośrednik pracy, doradca klienta)</w:t>
            </w: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wyższych uczelni</w:t>
            </w: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wybranych zawodów</w:t>
            </w: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mobilnego centrum  informacji </w:t>
            </w:r>
          </w:p>
          <w:p w:rsidR="008F4C38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poradni pedagog</w:t>
            </w:r>
            <w:r w:rsidR="0002350F">
              <w:rPr>
                <w:rFonts w:ascii="Times New Roman" w:hAnsi="Times New Roman" w:cs="Times New Roman"/>
                <w:sz w:val="24"/>
                <w:szCs w:val="24"/>
              </w:rPr>
              <w:t>iczno-psychologicznej (doradca zawodowy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zajęć grupowych i indywidualnych według planu ( w tym doradztwa na odległość – wybrane aspekty)</w:t>
            </w:r>
          </w:p>
          <w:p w:rsidR="008F4C38" w:rsidRDefault="008F4C38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i przeprowadzenie testu „Osobowości i Zainteresowań w klasach II ) przez psychologa z PPP</w:t>
            </w:r>
          </w:p>
        </w:tc>
        <w:tc>
          <w:tcPr>
            <w:tcW w:w="2494" w:type="dxa"/>
          </w:tcPr>
          <w:p w:rsidR="008F4C38" w:rsidRDefault="008F4C38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02350F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  <w:p w:rsidR="008F4C38" w:rsidRDefault="008F4C38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Dokumentowanie działań z zakresu doradztwa zawodowego</w:t>
            </w: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przygotowaniu dnia otwartego („Aktywna środa”) we współpracy z przedstawicielami innych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powiatu kolbuszowskiego</w:t>
            </w: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Koordynowanie organizacji szkolnych dni kariery</w:t>
            </w: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Marzec/kwiecień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działaniach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wolontariackich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wyjazdu/wyjazdów edukacyjnych </w:t>
            </w: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targi edukacyjne</w:t>
            </w:r>
            <w:r w:rsidR="0002350F">
              <w:rPr>
                <w:rFonts w:ascii="Times New Roman" w:hAnsi="Times New Roman" w:cs="Times New Roman"/>
                <w:sz w:val="24"/>
                <w:szCs w:val="24"/>
              </w:rPr>
              <w:t>, salon maturzystów</w:t>
            </w: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targi pracy</w:t>
            </w: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 biur karier wyższych uczelni</w:t>
            </w: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dni otwarte wyższych uczelni</w:t>
            </w:r>
          </w:p>
        </w:tc>
        <w:tc>
          <w:tcPr>
            <w:tcW w:w="2494" w:type="dxa"/>
          </w:tcPr>
          <w:p w:rsidR="0002350F" w:rsidRDefault="0002350F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możliwości</w:t>
            </w:r>
            <w:r w:rsidR="0002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potrzeb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działaniach promujących szkołę </w:t>
            </w:r>
            <w:r w:rsidR="0002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np. w opracowaniu folderu promującego liceum)</w:t>
            </w: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51" w:type="dxa"/>
          </w:tcPr>
          <w:p w:rsidR="00301914" w:rsidRDefault="00301914" w:rsidP="004F0D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działań doradztwa zawodowego i oferty szkolnego doradcy w mediach (</w:t>
            </w:r>
            <w:r w:rsidR="004F0DE5">
              <w:rPr>
                <w:rFonts w:ascii="Times New Roman" w:hAnsi="Times New Roman" w:cs="Times New Roman"/>
                <w:sz w:val="24"/>
                <w:szCs w:val="24"/>
              </w:rPr>
              <w:t>strona internetowa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737772">
              <w:rPr>
                <w:rFonts w:ascii="Times New Roman" w:hAnsi="Times New Roman" w:cs="Times New Roman"/>
                <w:sz w:val="24"/>
                <w:szCs w:val="24"/>
              </w:rPr>
              <w:t>, prasa lokalna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Aktualizacja informacji/ofert szkół wyższych i policealnych</w:t>
            </w: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ankiety w wersji papierowej  ( lub za pośrednictwem e-maila ) wśród absolwentów liceum (wybór ścieżki edukacyjnej i zawodowej)</w:t>
            </w:r>
            <w:r w:rsidR="00B679D8">
              <w:rPr>
                <w:rFonts w:ascii="Times New Roman" w:hAnsi="Times New Roman" w:cs="Times New Roman"/>
                <w:sz w:val="24"/>
                <w:szCs w:val="24"/>
              </w:rPr>
              <w:t xml:space="preserve"> – wychowawcy klas</w:t>
            </w: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Stałe dokształcanie, śledzenie trendów na lokalnym, krajowym i europejskim rynku pracy.</w:t>
            </w: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Rekomendowanie zakupu nowoczesnych narzędzi służących  osiąganiu zamierzonych efektów w ramach doradztwa zawodowego.</w:t>
            </w: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miarę potrzeb</w:t>
            </w:r>
            <w:r w:rsidR="00B679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możliwości finansowych szkoły</w:t>
            </w:r>
          </w:p>
        </w:tc>
      </w:tr>
      <w:tr w:rsidR="00301914" w:rsidTr="008F2609">
        <w:tc>
          <w:tcPr>
            <w:tcW w:w="543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914" w:rsidTr="008F2609">
        <w:tc>
          <w:tcPr>
            <w:tcW w:w="543" w:type="dxa"/>
          </w:tcPr>
          <w:p w:rsidR="00301914" w:rsidRDefault="00B679D8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1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co najmniej jednej prelekcji dla rodziców</w:t>
            </w:r>
            <w:r w:rsidR="001E4415">
              <w:rPr>
                <w:rFonts w:ascii="Times New Roman" w:hAnsi="Times New Roman" w:cs="Times New Roman"/>
                <w:sz w:val="24"/>
                <w:szCs w:val="24"/>
              </w:rPr>
              <w:t xml:space="preserve"> zakresu pomocy dziecku w wyborze zawodu, wsparcia w walce z lękiem egzaminacyjnym</w:t>
            </w:r>
          </w:p>
        </w:tc>
        <w:tc>
          <w:tcPr>
            <w:tcW w:w="2494" w:type="dxa"/>
          </w:tcPr>
          <w:p w:rsidR="00301914" w:rsidRDefault="001E4415" w:rsidP="001E44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Wywiadówka szkolna</w:t>
            </w:r>
          </w:p>
        </w:tc>
      </w:tr>
      <w:tr w:rsidR="00301914" w:rsidTr="008F2609">
        <w:tc>
          <w:tcPr>
            <w:tcW w:w="543" w:type="dxa"/>
          </w:tcPr>
          <w:p w:rsidR="00301914" w:rsidRDefault="00B679D8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301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indywidualnych konsultacji dla rodziców.</w:t>
            </w: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301914" w:rsidTr="008F2609">
        <w:tc>
          <w:tcPr>
            <w:tcW w:w="543" w:type="dxa"/>
          </w:tcPr>
          <w:p w:rsidR="00301914" w:rsidRDefault="00B679D8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19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51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Gromadzenie i udostępnianie materiałów dydaktycznych na temat doradztwa zawodowego. </w:t>
            </w:r>
          </w:p>
        </w:tc>
        <w:tc>
          <w:tcPr>
            <w:tcW w:w="2494" w:type="dxa"/>
          </w:tcPr>
          <w:p w:rsidR="00301914" w:rsidRDefault="00301914" w:rsidP="008F26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</w:tbl>
    <w:p w:rsidR="00301914" w:rsidRDefault="00301914" w:rsidP="00301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914" w:rsidRPr="002E0DE8" w:rsidRDefault="00301914" w:rsidP="006A1C8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0DE8">
        <w:rPr>
          <w:rFonts w:ascii="Times New Roman" w:hAnsi="Times New Roman" w:cs="Times New Roman"/>
          <w:b/>
          <w:sz w:val="28"/>
          <w:szCs w:val="28"/>
        </w:rPr>
        <w:t xml:space="preserve">Ewaluacja </w:t>
      </w:r>
    </w:p>
    <w:p w:rsidR="00301914" w:rsidRDefault="00B679D8" w:rsidP="00301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Szkolny Program Edukacyjny „Znajdź swój drogowskaz” </w:t>
      </w:r>
      <w:r w:rsidR="00301914">
        <w:rPr>
          <w:rFonts w:ascii="Times New Roman" w:hAnsi="Times New Roman" w:cs="Times New Roman"/>
          <w:sz w:val="24"/>
          <w:szCs w:val="24"/>
        </w:rPr>
        <w:t xml:space="preserve">podlega stałej ewaluacji i kontroli, służącej powtórnemu planowaniu zadań. </w:t>
      </w:r>
    </w:p>
    <w:p w:rsidR="00301914" w:rsidRDefault="002430AE" w:rsidP="003019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 programu</w:t>
      </w:r>
      <w:r w:rsidR="00301914">
        <w:rPr>
          <w:rFonts w:ascii="Times New Roman" w:hAnsi="Times New Roman" w:cs="Times New Roman"/>
          <w:sz w:val="24"/>
          <w:szCs w:val="24"/>
        </w:rPr>
        <w:t xml:space="preserve"> co roku sporzą</w:t>
      </w:r>
      <w:r>
        <w:rPr>
          <w:rFonts w:ascii="Times New Roman" w:hAnsi="Times New Roman" w:cs="Times New Roman"/>
          <w:sz w:val="24"/>
          <w:szCs w:val="24"/>
        </w:rPr>
        <w:t xml:space="preserve">dza ewaluację programu  na podstawie obserwacji, rozmów z uczniami, </w:t>
      </w:r>
      <w:r w:rsidR="0098692B">
        <w:rPr>
          <w:rFonts w:ascii="Times New Roman" w:hAnsi="Times New Roman" w:cs="Times New Roman"/>
          <w:sz w:val="24"/>
          <w:szCs w:val="24"/>
        </w:rPr>
        <w:t xml:space="preserve">ankiet z </w:t>
      </w:r>
      <w:r>
        <w:rPr>
          <w:rFonts w:ascii="Times New Roman" w:hAnsi="Times New Roman" w:cs="Times New Roman"/>
          <w:sz w:val="24"/>
          <w:szCs w:val="24"/>
        </w:rPr>
        <w:t>nauczycielami</w:t>
      </w:r>
      <w:r w:rsidR="0030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rodzicami w </w:t>
      </w:r>
      <w:r w:rsidR="00301914">
        <w:rPr>
          <w:rFonts w:ascii="Times New Roman" w:hAnsi="Times New Roman" w:cs="Times New Roman"/>
          <w:sz w:val="24"/>
          <w:szCs w:val="24"/>
        </w:rPr>
        <w:t xml:space="preserve">dwóch wylosowanych oddziałach każdego rocznika. </w:t>
      </w:r>
    </w:p>
    <w:p w:rsidR="00301914" w:rsidRPr="006A1C88" w:rsidRDefault="00301914" w:rsidP="006A1C88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1C88">
        <w:rPr>
          <w:rFonts w:ascii="Times New Roman" w:hAnsi="Times New Roman" w:cs="Times New Roman"/>
          <w:b/>
          <w:sz w:val="28"/>
          <w:szCs w:val="28"/>
        </w:rPr>
        <w:t>Materiały</w:t>
      </w:r>
    </w:p>
    <w:p w:rsidR="00301914" w:rsidRPr="002C1B7B" w:rsidRDefault="00301914" w:rsidP="00301914">
      <w:pPr>
        <w:pStyle w:val="NormalnyWeb"/>
        <w:shd w:val="clear" w:color="auto" w:fill="FFFFFF"/>
        <w:spacing w:before="0" w:beforeAutospacing="0" w:after="136" w:afterAutospacing="0" w:line="360" w:lineRule="auto"/>
        <w:rPr>
          <w:color w:val="333333"/>
        </w:rPr>
      </w:pPr>
      <w:r w:rsidRPr="002C1B7B">
        <w:rPr>
          <w:color w:val="333333"/>
        </w:rPr>
        <w:t>Są to linki do materiałów, w tym różnych gier określających preferencje, zainteresowania, mocn</w:t>
      </w:r>
      <w:r w:rsidR="006A1C88">
        <w:rPr>
          <w:color w:val="333333"/>
        </w:rPr>
        <w:t>e</w:t>
      </w:r>
      <w:r w:rsidRPr="002C1B7B">
        <w:rPr>
          <w:color w:val="333333"/>
        </w:rPr>
        <w:t xml:space="preserve"> i słabe strony ucznia:</w:t>
      </w:r>
    </w:p>
    <w:p w:rsidR="00301914" w:rsidRPr="00301914" w:rsidRDefault="002F3BB3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  <w:hyperlink r:id="rId9" w:tgtFrame="_blank" w:history="1">
        <w:r w:rsidR="00301914" w:rsidRPr="00301914">
          <w:rPr>
            <w:rStyle w:val="Hipercze"/>
            <w:color w:val="auto"/>
          </w:rPr>
          <w:t>http://www.innowacyjny.wckp.lodz.pl/index.php?id=produkt</w:t>
        </w:r>
      </w:hyperlink>
    </w:p>
    <w:p w:rsidR="00301914" w:rsidRPr="00301914" w:rsidRDefault="002F3BB3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  <w:hyperlink r:id="rId10" w:tgtFrame="_blank" w:history="1">
        <w:r w:rsidR="00301914" w:rsidRPr="00301914">
          <w:rPr>
            <w:rStyle w:val="Hipercze"/>
            <w:color w:val="auto"/>
          </w:rPr>
          <w:t>http://www.ip.europerspektywa.pl/index.php</w:t>
        </w:r>
      </w:hyperlink>
      <w:r w:rsidR="00301914" w:rsidRPr="00301914">
        <w:t xml:space="preserve"> (materiały dla osób o specjalnych potrzebach edukacyjnych, </w:t>
      </w:r>
      <w:hyperlink r:id="rId11" w:tgtFrame="_blank" w:history="1">
        <w:r w:rsidR="00301914" w:rsidRPr="00301914">
          <w:rPr>
            <w:rStyle w:val="Hipercze"/>
            <w:color w:val="auto"/>
          </w:rPr>
          <w:t>http://www.wybieramzawod.pl/</w:t>
        </w:r>
      </w:hyperlink>
    </w:p>
    <w:p w:rsidR="00301914" w:rsidRPr="00301914" w:rsidRDefault="002F3BB3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  <w:hyperlink r:id="rId12" w:tgtFrame="_blank" w:history="1">
        <w:r w:rsidR="00301914" w:rsidRPr="00301914">
          <w:rPr>
            <w:rStyle w:val="Hipercze"/>
            <w:color w:val="auto"/>
          </w:rPr>
          <w:t>http://test.e-zamek.pl/</w:t>
        </w:r>
      </w:hyperlink>
    </w:p>
    <w:p w:rsidR="00301914" w:rsidRPr="00301914" w:rsidRDefault="002F3BB3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  <w:hyperlink r:id="rId13" w:tgtFrame="_blank" w:history="1">
        <w:r w:rsidR="00301914" w:rsidRPr="00301914">
          <w:rPr>
            <w:rStyle w:val="Hipercze"/>
            <w:color w:val="auto"/>
          </w:rPr>
          <w:t>http://www.kotwice.lechaa.pl</w:t>
        </w:r>
      </w:hyperlink>
    </w:p>
    <w:p w:rsidR="00301914" w:rsidRPr="00301914" w:rsidRDefault="002F3BB3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  <w:hyperlink r:id="rId14" w:tgtFrame="_blank" w:history="1">
        <w:r w:rsidR="00301914" w:rsidRPr="00301914">
          <w:rPr>
            <w:rStyle w:val="Hipercze"/>
            <w:color w:val="auto"/>
          </w:rPr>
          <w:t>http://metodagier.pl/</w:t>
        </w:r>
      </w:hyperlink>
    </w:p>
    <w:p w:rsidR="00301914" w:rsidRPr="00301914" w:rsidRDefault="002F3BB3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  <w:hyperlink r:id="rId15" w:tgtFrame="_blank" w:history="1">
        <w:r w:rsidR="00301914" w:rsidRPr="00301914">
          <w:rPr>
            <w:rStyle w:val="Hipercze"/>
            <w:color w:val="auto"/>
          </w:rPr>
          <w:t>http://mojzawodmojaprzyszlosc.pl/materialy-doradcze/</w:t>
        </w:r>
      </w:hyperlink>
    </w:p>
    <w:p w:rsidR="00301914" w:rsidRPr="00301914" w:rsidRDefault="002F3BB3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  <w:hyperlink r:id="rId16" w:tgtFrame="_blank" w:history="1">
        <w:r w:rsidR="00301914" w:rsidRPr="00301914">
          <w:rPr>
            <w:rStyle w:val="Hipercze"/>
            <w:color w:val="auto"/>
          </w:rPr>
          <w:t>http://www.ore.krzyzowa.org.pl/produkty/3</w:t>
        </w:r>
      </w:hyperlink>
      <w:r w:rsidR="00301914" w:rsidRPr="00301914">
        <w:t> (</w:t>
      </w:r>
      <w:r w:rsidR="00301914" w:rsidRPr="00301914">
        <w:rPr>
          <w:rStyle w:val="Pogrubienie"/>
        </w:rPr>
        <w:t>karty do gry wraz z opisem</w:t>
      </w:r>
      <w:r w:rsidR="00301914" w:rsidRPr="00301914">
        <w:t>)</w:t>
      </w:r>
    </w:p>
    <w:p w:rsidR="00301914" w:rsidRPr="00301914" w:rsidRDefault="002F3BB3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  <w:hyperlink r:id="rId17" w:tgtFrame="_blank" w:history="1">
        <w:r w:rsidR="00301914" w:rsidRPr="00301914">
          <w:rPr>
            <w:rStyle w:val="Hipercze"/>
            <w:color w:val="auto"/>
          </w:rPr>
          <w:t>http://rpz.pceluban.pl/?page_id=16499</w:t>
        </w:r>
      </w:hyperlink>
    </w:p>
    <w:p w:rsidR="00301914" w:rsidRPr="00301914" w:rsidRDefault="002F3BB3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  <w:hyperlink r:id="rId18" w:tgtFrame="_blank" w:history="1">
        <w:r w:rsidR="00301914" w:rsidRPr="00301914">
          <w:rPr>
            <w:rStyle w:val="Hipercze"/>
            <w:color w:val="auto"/>
          </w:rPr>
          <w:t>http://www.quovadis.swps.pl/</w:t>
        </w:r>
      </w:hyperlink>
    </w:p>
    <w:p w:rsidR="00301914" w:rsidRPr="00301914" w:rsidRDefault="00301914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  <w:r w:rsidRPr="00301914">
        <w:t> </w:t>
      </w:r>
      <w:hyperlink r:id="rId19" w:tgtFrame="_blank" w:history="1">
        <w:r w:rsidRPr="00301914">
          <w:rPr>
            <w:rStyle w:val="Hipercze"/>
            <w:color w:val="auto"/>
          </w:rPr>
          <w:t xml:space="preserve">Tajemnice </w:t>
        </w:r>
        <w:proofErr w:type="spellStart"/>
        <w:r w:rsidRPr="00301914">
          <w:rPr>
            <w:rStyle w:val="Hipercze"/>
            <w:color w:val="auto"/>
          </w:rPr>
          <w:t>Aeropolis</w:t>
        </w:r>
        <w:proofErr w:type="spellEnd"/>
      </w:hyperlink>
      <w:r w:rsidRPr="00301914">
        <w:t> czy </w:t>
      </w:r>
      <w:hyperlink r:id="rId20" w:tgtFrame="_blank" w:history="1">
        <w:r w:rsidRPr="00301914">
          <w:rPr>
            <w:rStyle w:val="Hipercze"/>
            <w:color w:val="auto"/>
          </w:rPr>
          <w:t xml:space="preserve">Labirynt zawodów (do pobrania) Opis jest też na stronie </w:t>
        </w:r>
        <w:proofErr w:type="spellStart"/>
        <w:r w:rsidRPr="00301914">
          <w:rPr>
            <w:rStyle w:val="Hipercze"/>
            <w:color w:val="auto"/>
          </w:rPr>
          <w:t>Progry</w:t>
        </w:r>
        <w:proofErr w:type="spellEnd"/>
        <w:r w:rsidRPr="00301914">
          <w:rPr>
            <w:rStyle w:val="Hipercze"/>
            <w:color w:val="auto"/>
          </w:rPr>
          <w:t>.</w:t>
        </w:r>
      </w:hyperlink>
    </w:p>
    <w:p w:rsidR="00301914" w:rsidRPr="00301914" w:rsidRDefault="00301914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  <w:r w:rsidRPr="00301914">
        <w:t> </w:t>
      </w:r>
      <w:hyperlink r:id="rId21" w:tgtFrame="_blank" w:history="1">
        <w:r w:rsidRPr="00301914">
          <w:rPr>
            <w:rStyle w:val="Hipercze"/>
            <w:color w:val="auto"/>
          </w:rPr>
          <w:t>http://www.doradztwo.koweziu.edu.pl/</w:t>
        </w:r>
      </w:hyperlink>
      <w:r w:rsidRPr="00301914">
        <w:t> zakładki: Multimedia i Vademecum doradztwa.</w:t>
      </w:r>
    </w:p>
    <w:p w:rsidR="00737772" w:rsidRDefault="002F3BB3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  <w:hyperlink r:id="rId22" w:history="1">
        <w:r w:rsidR="00475C97" w:rsidRPr="00F25E70">
          <w:rPr>
            <w:rStyle w:val="Hipercze"/>
          </w:rPr>
          <w:t>http://www.praca-enter.pl/</w:t>
        </w:r>
      </w:hyperlink>
    </w:p>
    <w:p w:rsidR="00475C97" w:rsidRDefault="00475C97" w:rsidP="00301914">
      <w:pPr>
        <w:pStyle w:val="NormalnyWeb"/>
        <w:shd w:val="clear" w:color="auto" w:fill="FFFFFF"/>
        <w:spacing w:before="0" w:beforeAutospacing="0" w:after="136" w:afterAutospacing="0" w:line="360" w:lineRule="auto"/>
      </w:pPr>
    </w:p>
    <w:p w:rsidR="00737772" w:rsidRDefault="00737772" w:rsidP="00301914">
      <w:pPr>
        <w:pStyle w:val="NormalnyWeb"/>
        <w:shd w:val="clear" w:color="auto" w:fill="FFFFFF"/>
        <w:spacing w:before="0" w:beforeAutospacing="0" w:after="136" w:afterAutospacing="0" w:line="360" w:lineRule="auto"/>
        <w:rPr>
          <w:b/>
          <w:sz w:val="28"/>
          <w:szCs w:val="28"/>
        </w:rPr>
      </w:pPr>
      <w:r w:rsidRPr="00737772">
        <w:rPr>
          <w:b/>
          <w:sz w:val="28"/>
          <w:szCs w:val="28"/>
        </w:rPr>
        <w:lastRenderedPageBreak/>
        <w:t>XI  Literatura:</w:t>
      </w:r>
    </w:p>
    <w:p w:rsidR="0098692B" w:rsidRPr="00737772" w:rsidRDefault="0098692B" w:rsidP="00DF0721">
      <w:pPr>
        <w:pStyle w:val="NormalnyWeb"/>
        <w:shd w:val="clear" w:color="auto" w:fill="FFFFFF"/>
        <w:spacing w:before="0" w:beforeAutospacing="0" w:after="136" w:afterAutospacing="0" w:line="360" w:lineRule="auto"/>
        <w:rPr>
          <w:b/>
          <w:sz w:val="28"/>
          <w:szCs w:val="28"/>
        </w:rPr>
      </w:pPr>
    </w:p>
    <w:p w:rsidR="00301914" w:rsidRDefault="0098692B" w:rsidP="00DF0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Red. Kreft Wojciech</w:t>
      </w:r>
      <w:r w:rsidRPr="0098692B">
        <w:rPr>
          <w:rFonts w:ascii="Times New Roman" w:hAnsi="Times New Roman" w:cs="Times New Roman"/>
          <w:i/>
          <w:sz w:val="24"/>
          <w:szCs w:val="24"/>
        </w:rPr>
        <w:t xml:space="preserve">, Poradnictwo zawodowe w </w:t>
      </w:r>
      <w:proofErr w:type="spellStart"/>
      <w:r w:rsidRPr="0098692B">
        <w:rPr>
          <w:rFonts w:ascii="Times New Roman" w:hAnsi="Times New Roman" w:cs="Times New Roman"/>
          <w:i/>
          <w:sz w:val="24"/>
          <w:szCs w:val="24"/>
        </w:rPr>
        <w:t>SzOK</w:t>
      </w:r>
      <w:proofErr w:type="spellEnd"/>
      <w:r w:rsidRPr="009869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98692B">
        <w:rPr>
          <w:rFonts w:ascii="Times New Roman" w:hAnsi="Times New Roman" w:cs="Times New Roman"/>
          <w:i/>
          <w:sz w:val="24"/>
          <w:szCs w:val="24"/>
        </w:rPr>
        <w:t xml:space="preserve"> ach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0721">
        <w:rPr>
          <w:rFonts w:ascii="Times New Roman" w:hAnsi="Times New Roman" w:cs="Times New Roman"/>
          <w:sz w:val="24"/>
          <w:szCs w:val="24"/>
        </w:rPr>
        <w:t>Warszawa 2008.</w:t>
      </w:r>
    </w:p>
    <w:p w:rsidR="00DF0721" w:rsidRDefault="00DF0721" w:rsidP="00DF0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Fiała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Urszula Małgorzata, </w:t>
      </w:r>
      <w:r w:rsidRPr="00DF0721">
        <w:rPr>
          <w:rFonts w:ascii="Times New Roman" w:hAnsi="Times New Roman" w:cs="Times New Roman"/>
          <w:i/>
          <w:sz w:val="24"/>
          <w:szCs w:val="24"/>
        </w:rPr>
        <w:t>Nowe trendy w orientacji i doradztwie zawodowym w gimnazjum</w:t>
      </w:r>
      <w:r>
        <w:rPr>
          <w:rFonts w:ascii="Times New Roman" w:hAnsi="Times New Roman" w:cs="Times New Roman"/>
          <w:sz w:val="24"/>
          <w:szCs w:val="24"/>
        </w:rPr>
        <w:t>, wydawnictwo eMPi2, Poznań 2009.</w:t>
      </w:r>
    </w:p>
    <w:p w:rsidR="00DF0721" w:rsidRPr="0098692B" w:rsidRDefault="00DF0721" w:rsidP="00DF0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Paszkowska – Rogacz Anna, Doradztwo zawodowe. Wybrane metody badań, wydawnictwo DIFIN Spółka Akcyjna, Warszawa 2009.</w:t>
      </w:r>
    </w:p>
    <w:p w:rsidR="00694C5E" w:rsidRPr="00301914" w:rsidRDefault="00694C5E" w:rsidP="00DF07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638" w:rsidRPr="00301914" w:rsidRDefault="00325638" w:rsidP="00DF0721">
      <w:pPr>
        <w:pStyle w:val="Akapitzlist"/>
        <w:spacing w:line="240" w:lineRule="auto"/>
        <w:rPr>
          <w:rFonts w:ascii="Arial" w:hAnsi="Arial" w:cs="Arial"/>
          <w:sz w:val="26"/>
          <w:szCs w:val="26"/>
        </w:rPr>
      </w:pPr>
    </w:p>
    <w:p w:rsidR="00225B2D" w:rsidRPr="00301914" w:rsidRDefault="00225B2D" w:rsidP="004D7EF4">
      <w:pPr>
        <w:pStyle w:val="NormalnyWeb"/>
        <w:ind w:left="720"/>
        <w:rPr>
          <w:rFonts w:ascii="Arial" w:hAnsi="Arial" w:cs="Arial"/>
          <w:sz w:val="26"/>
          <w:szCs w:val="26"/>
        </w:rPr>
      </w:pPr>
    </w:p>
    <w:sectPr w:rsidR="00225B2D" w:rsidRPr="00301914" w:rsidSect="007D5236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1E" w:rsidRDefault="0097511E" w:rsidP="004E3D1D">
      <w:pPr>
        <w:spacing w:after="0" w:line="240" w:lineRule="auto"/>
      </w:pPr>
      <w:r>
        <w:separator/>
      </w:r>
    </w:p>
  </w:endnote>
  <w:endnote w:type="continuationSeparator" w:id="0">
    <w:p w:rsidR="0097511E" w:rsidRDefault="0097511E" w:rsidP="004E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21" w:rsidRDefault="00DF07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814"/>
      <w:docPartObj>
        <w:docPartGallery w:val="Page Numbers (Bottom of Page)"/>
        <w:docPartUnique/>
      </w:docPartObj>
    </w:sdtPr>
    <w:sdtContent>
      <w:p w:rsidR="00DF0721" w:rsidRDefault="00DF0721">
        <w:pPr>
          <w:pStyle w:val="Stopka"/>
          <w:jc w:val="center"/>
        </w:pPr>
        <w:fldSimple w:instr=" PAGE   \* MERGEFORMAT ">
          <w:r w:rsidR="00D11916">
            <w:rPr>
              <w:noProof/>
            </w:rPr>
            <w:t>13</w:t>
          </w:r>
        </w:fldSimple>
      </w:p>
    </w:sdtContent>
  </w:sdt>
  <w:p w:rsidR="00DF0721" w:rsidRDefault="00DF07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21" w:rsidRDefault="00DF07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1E" w:rsidRDefault="0097511E" w:rsidP="004E3D1D">
      <w:pPr>
        <w:spacing w:after="0" w:line="240" w:lineRule="auto"/>
      </w:pPr>
      <w:r>
        <w:separator/>
      </w:r>
    </w:p>
  </w:footnote>
  <w:footnote w:type="continuationSeparator" w:id="0">
    <w:p w:rsidR="0097511E" w:rsidRDefault="0097511E" w:rsidP="004E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21" w:rsidRDefault="00DF07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21" w:rsidRDefault="00DF0721" w:rsidP="004E3D1D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21" w:rsidRDefault="00DF0721" w:rsidP="007D52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DC1"/>
    <w:multiLevelType w:val="hybridMultilevel"/>
    <w:tmpl w:val="FF54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A2D"/>
    <w:multiLevelType w:val="hybridMultilevel"/>
    <w:tmpl w:val="BB3A3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C0542"/>
    <w:multiLevelType w:val="hybridMultilevel"/>
    <w:tmpl w:val="C3D8C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25F6"/>
    <w:multiLevelType w:val="multilevel"/>
    <w:tmpl w:val="38A22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B92BB7"/>
    <w:multiLevelType w:val="hybridMultilevel"/>
    <w:tmpl w:val="AB9E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22CD9"/>
    <w:multiLevelType w:val="hybridMultilevel"/>
    <w:tmpl w:val="AB9E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C3F73"/>
    <w:multiLevelType w:val="hybridMultilevel"/>
    <w:tmpl w:val="D778D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0745C0"/>
    <w:multiLevelType w:val="hybridMultilevel"/>
    <w:tmpl w:val="2E0CE558"/>
    <w:lvl w:ilvl="0" w:tplc="FCBA1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52B14"/>
    <w:multiLevelType w:val="multilevel"/>
    <w:tmpl w:val="94446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B716A"/>
    <w:multiLevelType w:val="multilevel"/>
    <w:tmpl w:val="1CAC57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A2E4C"/>
    <w:multiLevelType w:val="multilevel"/>
    <w:tmpl w:val="C94A9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846AA"/>
    <w:multiLevelType w:val="hybridMultilevel"/>
    <w:tmpl w:val="684809DA"/>
    <w:lvl w:ilvl="0" w:tplc="FCBA1A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1C2D15"/>
    <w:multiLevelType w:val="hybridMultilevel"/>
    <w:tmpl w:val="776E2304"/>
    <w:lvl w:ilvl="0" w:tplc="FCBA1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DE71ADF"/>
    <w:multiLevelType w:val="hybridMultilevel"/>
    <w:tmpl w:val="16BC80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B5758"/>
    <w:multiLevelType w:val="hybridMultilevel"/>
    <w:tmpl w:val="71740DFE"/>
    <w:lvl w:ilvl="0" w:tplc="A4468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55ACC"/>
    <w:multiLevelType w:val="hybridMultilevel"/>
    <w:tmpl w:val="1C94D2EC"/>
    <w:lvl w:ilvl="0" w:tplc="FCBA1A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11E6BD9"/>
    <w:multiLevelType w:val="hybridMultilevel"/>
    <w:tmpl w:val="85DEFB82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F1A4D"/>
    <w:multiLevelType w:val="hybridMultilevel"/>
    <w:tmpl w:val="DA8EF5A4"/>
    <w:lvl w:ilvl="0" w:tplc="D9682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5352A"/>
    <w:multiLevelType w:val="hybridMultilevel"/>
    <w:tmpl w:val="A7A2706C"/>
    <w:lvl w:ilvl="0" w:tplc="FCBA1A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52F6471"/>
    <w:multiLevelType w:val="hybridMultilevel"/>
    <w:tmpl w:val="41A480B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2D104B"/>
    <w:multiLevelType w:val="multilevel"/>
    <w:tmpl w:val="7882A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4EA85576"/>
    <w:multiLevelType w:val="hybridMultilevel"/>
    <w:tmpl w:val="93FA7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C274A4"/>
    <w:multiLevelType w:val="hybridMultilevel"/>
    <w:tmpl w:val="37D0A93A"/>
    <w:lvl w:ilvl="0" w:tplc="FCBA1A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494049B"/>
    <w:multiLevelType w:val="hybridMultilevel"/>
    <w:tmpl w:val="D1AA1BF4"/>
    <w:lvl w:ilvl="0" w:tplc="FCBA1A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5560CD7"/>
    <w:multiLevelType w:val="hybridMultilevel"/>
    <w:tmpl w:val="9C0857AC"/>
    <w:lvl w:ilvl="0" w:tplc="FCBA1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B5316"/>
    <w:multiLevelType w:val="hybridMultilevel"/>
    <w:tmpl w:val="5B0C3CC8"/>
    <w:lvl w:ilvl="0" w:tplc="FCBA1A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BAC2C50"/>
    <w:multiLevelType w:val="multilevel"/>
    <w:tmpl w:val="44C00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992568"/>
    <w:multiLevelType w:val="hybridMultilevel"/>
    <w:tmpl w:val="A1DCE1F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4E56AF"/>
    <w:multiLevelType w:val="hybridMultilevel"/>
    <w:tmpl w:val="88FCC396"/>
    <w:lvl w:ilvl="0" w:tplc="51A69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E55EC"/>
    <w:multiLevelType w:val="hybridMultilevel"/>
    <w:tmpl w:val="E7D2226E"/>
    <w:lvl w:ilvl="0" w:tplc="FCBA1A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D0048A"/>
    <w:multiLevelType w:val="hybridMultilevel"/>
    <w:tmpl w:val="8F7615B6"/>
    <w:lvl w:ilvl="0" w:tplc="FCBA1A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457EDD"/>
    <w:multiLevelType w:val="hybridMultilevel"/>
    <w:tmpl w:val="7370F3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16AA4"/>
    <w:multiLevelType w:val="hybridMultilevel"/>
    <w:tmpl w:val="5AA49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D540D"/>
    <w:multiLevelType w:val="hybridMultilevel"/>
    <w:tmpl w:val="6AAE26AC"/>
    <w:lvl w:ilvl="0" w:tplc="FCBA1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B5F64"/>
    <w:multiLevelType w:val="hybridMultilevel"/>
    <w:tmpl w:val="AB9E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B6160"/>
    <w:multiLevelType w:val="multilevel"/>
    <w:tmpl w:val="F25E80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35"/>
  </w:num>
  <w:num w:numId="4">
    <w:abstractNumId w:val="8"/>
  </w:num>
  <w:num w:numId="5">
    <w:abstractNumId w:val="26"/>
  </w:num>
  <w:num w:numId="6">
    <w:abstractNumId w:val="9"/>
  </w:num>
  <w:num w:numId="7">
    <w:abstractNumId w:val="7"/>
  </w:num>
  <w:num w:numId="8">
    <w:abstractNumId w:val="24"/>
  </w:num>
  <w:num w:numId="9">
    <w:abstractNumId w:val="33"/>
  </w:num>
  <w:num w:numId="10">
    <w:abstractNumId w:val="4"/>
  </w:num>
  <w:num w:numId="11">
    <w:abstractNumId w:val="0"/>
  </w:num>
  <w:num w:numId="12">
    <w:abstractNumId w:val="2"/>
  </w:num>
  <w:num w:numId="13">
    <w:abstractNumId w:val="1"/>
  </w:num>
  <w:num w:numId="14">
    <w:abstractNumId w:val="20"/>
  </w:num>
  <w:num w:numId="15">
    <w:abstractNumId w:val="32"/>
  </w:num>
  <w:num w:numId="16">
    <w:abstractNumId w:val="31"/>
  </w:num>
  <w:num w:numId="17">
    <w:abstractNumId w:val="12"/>
  </w:num>
  <w:num w:numId="18">
    <w:abstractNumId w:val="29"/>
  </w:num>
  <w:num w:numId="19">
    <w:abstractNumId w:val="25"/>
  </w:num>
  <w:num w:numId="20">
    <w:abstractNumId w:val="15"/>
  </w:num>
  <w:num w:numId="21">
    <w:abstractNumId w:val="23"/>
  </w:num>
  <w:num w:numId="22">
    <w:abstractNumId w:val="18"/>
  </w:num>
  <w:num w:numId="23">
    <w:abstractNumId w:val="16"/>
  </w:num>
  <w:num w:numId="24">
    <w:abstractNumId w:val="11"/>
  </w:num>
  <w:num w:numId="25">
    <w:abstractNumId w:val="30"/>
  </w:num>
  <w:num w:numId="26">
    <w:abstractNumId w:val="22"/>
  </w:num>
  <w:num w:numId="27">
    <w:abstractNumId w:val="21"/>
  </w:num>
  <w:num w:numId="28">
    <w:abstractNumId w:val="6"/>
  </w:num>
  <w:num w:numId="29">
    <w:abstractNumId w:val="28"/>
  </w:num>
  <w:num w:numId="30">
    <w:abstractNumId w:val="17"/>
  </w:num>
  <w:num w:numId="31">
    <w:abstractNumId w:val="14"/>
  </w:num>
  <w:num w:numId="32">
    <w:abstractNumId w:val="34"/>
  </w:num>
  <w:num w:numId="33">
    <w:abstractNumId w:val="27"/>
  </w:num>
  <w:num w:numId="34">
    <w:abstractNumId w:val="5"/>
  </w:num>
  <w:num w:numId="35">
    <w:abstractNumId w:val="19"/>
  </w:num>
  <w:num w:numId="36">
    <w:abstractNumId w:val="1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4E3D1D"/>
    <w:rsid w:val="00001A5E"/>
    <w:rsid w:val="00011F00"/>
    <w:rsid w:val="0001531D"/>
    <w:rsid w:val="0002350F"/>
    <w:rsid w:val="00050438"/>
    <w:rsid w:val="000774D7"/>
    <w:rsid w:val="00084964"/>
    <w:rsid w:val="000C7570"/>
    <w:rsid w:val="00100674"/>
    <w:rsid w:val="00165BB5"/>
    <w:rsid w:val="00192DDE"/>
    <w:rsid w:val="001A25B1"/>
    <w:rsid w:val="001A5398"/>
    <w:rsid w:val="001B5072"/>
    <w:rsid w:val="001C2F4F"/>
    <w:rsid w:val="001C7CD7"/>
    <w:rsid w:val="001E4415"/>
    <w:rsid w:val="001E489A"/>
    <w:rsid w:val="001E6720"/>
    <w:rsid w:val="001F3449"/>
    <w:rsid w:val="00225B2D"/>
    <w:rsid w:val="002268DB"/>
    <w:rsid w:val="002430AE"/>
    <w:rsid w:val="00275243"/>
    <w:rsid w:val="00287F36"/>
    <w:rsid w:val="002F3BB3"/>
    <w:rsid w:val="00301914"/>
    <w:rsid w:val="0031509A"/>
    <w:rsid w:val="00323BC3"/>
    <w:rsid w:val="00325638"/>
    <w:rsid w:val="00363446"/>
    <w:rsid w:val="003865FB"/>
    <w:rsid w:val="003933F1"/>
    <w:rsid w:val="003B4C39"/>
    <w:rsid w:val="003C3500"/>
    <w:rsid w:val="003C7AE3"/>
    <w:rsid w:val="003D1D23"/>
    <w:rsid w:val="003D31B5"/>
    <w:rsid w:val="003F2921"/>
    <w:rsid w:val="00434698"/>
    <w:rsid w:val="0047450D"/>
    <w:rsid w:val="00475C97"/>
    <w:rsid w:val="00480BFB"/>
    <w:rsid w:val="004D7EF4"/>
    <w:rsid w:val="004E3D1D"/>
    <w:rsid w:val="004F0DE5"/>
    <w:rsid w:val="00500EFC"/>
    <w:rsid w:val="0053625C"/>
    <w:rsid w:val="00536936"/>
    <w:rsid w:val="00544D41"/>
    <w:rsid w:val="00556616"/>
    <w:rsid w:val="00593AFC"/>
    <w:rsid w:val="005A0D94"/>
    <w:rsid w:val="005E73CC"/>
    <w:rsid w:val="005F272E"/>
    <w:rsid w:val="00613564"/>
    <w:rsid w:val="0062445C"/>
    <w:rsid w:val="00694C5E"/>
    <w:rsid w:val="006A1C88"/>
    <w:rsid w:val="006C332F"/>
    <w:rsid w:val="006F5E67"/>
    <w:rsid w:val="0070515E"/>
    <w:rsid w:val="00713041"/>
    <w:rsid w:val="00737772"/>
    <w:rsid w:val="007713D3"/>
    <w:rsid w:val="007C3F50"/>
    <w:rsid w:val="007D5236"/>
    <w:rsid w:val="0080776A"/>
    <w:rsid w:val="00812510"/>
    <w:rsid w:val="0083189E"/>
    <w:rsid w:val="00832743"/>
    <w:rsid w:val="008949B6"/>
    <w:rsid w:val="008B54F5"/>
    <w:rsid w:val="008C7FA2"/>
    <w:rsid w:val="008E42E4"/>
    <w:rsid w:val="008F0E2F"/>
    <w:rsid w:val="008F2609"/>
    <w:rsid w:val="008F4C38"/>
    <w:rsid w:val="008F748B"/>
    <w:rsid w:val="0090217B"/>
    <w:rsid w:val="00905CDC"/>
    <w:rsid w:val="009161AB"/>
    <w:rsid w:val="009245F9"/>
    <w:rsid w:val="00932EE1"/>
    <w:rsid w:val="0097511E"/>
    <w:rsid w:val="0098692B"/>
    <w:rsid w:val="00990E1A"/>
    <w:rsid w:val="009D0E25"/>
    <w:rsid w:val="009D3D51"/>
    <w:rsid w:val="009F21B2"/>
    <w:rsid w:val="00A224A2"/>
    <w:rsid w:val="00A56206"/>
    <w:rsid w:val="00A613DD"/>
    <w:rsid w:val="00A7535D"/>
    <w:rsid w:val="00AB2A6F"/>
    <w:rsid w:val="00AB7E13"/>
    <w:rsid w:val="00AF04DD"/>
    <w:rsid w:val="00AF2E77"/>
    <w:rsid w:val="00B02EF8"/>
    <w:rsid w:val="00B15996"/>
    <w:rsid w:val="00B679D8"/>
    <w:rsid w:val="00BB1035"/>
    <w:rsid w:val="00BB7810"/>
    <w:rsid w:val="00BE0067"/>
    <w:rsid w:val="00BF2467"/>
    <w:rsid w:val="00C00B2F"/>
    <w:rsid w:val="00C37ADA"/>
    <w:rsid w:val="00C37FC3"/>
    <w:rsid w:val="00C63932"/>
    <w:rsid w:val="00CC1056"/>
    <w:rsid w:val="00D11916"/>
    <w:rsid w:val="00DC7622"/>
    <w:rsid w:val="00DD2CBF"/>
    <w:rsid w:val="00DF0721"/>
    <w:rsid w:val="00E96E6B"/>
    <w:rsid w:val="00EA3C32"/>
    <w:rsid w:val="00ED0CC5"/>
    <w:rsid w:val="00EF1541"/>
    <w:rsid w:val="00F34CE1"/>
    <w:rsid w:val="00F4666F"/>
    <w:rsid w:val="00F51843"/>
    <w:rsid w:val="00F521BE"/>
    <w:rsid w:val="00F9022A"/>
    <w:rsid w:val="00F9028A"/>
    <w:rsid w:val="00FA507A"/>
    <w:rsid w:val="00FC4140"/>
    <w:rsid w:val="00FC6B8F"/>
    <w:rsid w:val="00FD0201"/>
    <w:rsid w:val="00FE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9E"/>
  </w:style>
  <w:style w:type="paragraph" w:styleId="Nagwek1">
    <w:name w:val="heading 1"/>
    <w:basedOn w:val="Normalny"/>
    <w:link w:val="Nagwek1Znak"/>
    <w:uiPriority w:val="9"/>
    <w:qFormat/>
    <w:rsid w:val="00225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D1D"/>
  </w:style>
  <w:style w:type="paragraph" w:styleId="Stopka">
    <w:name w:val="footer"/>
    <w:basedOn w:val="Normalny"/>
    <w:link w:val="StopkaZnak"/>
    <w:uiPriority w:val="99"/>
    <w:unhideWhenUsed/>
    <w:rsid w:val="004E3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1D"/>
  </w:style>
  <w:style w:type="character" w:customStyle="1" w:styleId="Nagwek1Znak">
    <w:name w:val="Nagłówek 1 Znak"/>
    <w:basedOn w:val="Domylnaczcionkaakapitu"/>
    <w:link w:val="Nagwek1"/>
    <w:uiPriority w:val="9"/>
    <w:rsid w:val="00225B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849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4D4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44D4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4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C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C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94C5E"/>
  </w:style>
  <w:style w:type="character" w:styleId="Uwydatnienie">
    <w:name w:val="Emphasis"/>
    <w:basedOn w:val="Domylnaczcionkaakapitu"/>
    <w:uiPriority w:val="20"/>
    <w:qFormat/>
    <w:rsid w:val="00694C5E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301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1914"/>
    <w:rPr>
      <w:sz w:val="16"/>
      <w:szCs w:val="16"/>
    </w:rPr>
  </w:style>
  <w:style w:type="table" w:styleId="Tabela-Siatka">
    <w:name w:val="Table Grid"/>
    <w:basedOn w:val="Standardowy"/>
    <w:uiPriority w:val="59"/>
    <w:rsid w:val="0030191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twice.lechaa.pl/" TargetMode="External"/><Relationship Id="rId18" Type="http://schemas.openxmlformats.org/officeDocument/2006/relationships/hyperlink" Target="http://www.quovadis.swps.pl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doradztwo.koweziu.edu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st.e-zamek.pl/" TargetMode="External"/><Relationship Id="rId17" Type="http://schemas.openxmlformats.org/officeDocument/2006/relationships/hyperlink" Target="http://rpz.pceluban.pl/?page_id=16499" TargetMode="External"/><Relationship Id="rId25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ore.krzyzowa.org.pl/produkty/3" TargetMode="External"/><Relationship Id="rId20" Type="http://schemas.openxmlformats.org/officeDocument/2006/relationships/hyperlink" Target="http://labirynt-zawodow.progra.pl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ybieramzawod.pl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ojzawodmojaprzyszlosc.pl/materialy-doradcze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ip.europerspektywa.pl/index.php" TargetMode="External"/><Relationship Id="rId19" Type="http://schemas.openxmlformats.org/officeDocument/2006/relationships/hyperlink" Target="http://www.idea-hc.pl/talentga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wacyjny.wckp.lodz.pl/index.php?id=produkt" TargetMode="External"/><Relationship Id="rId14" Type="http://schemas.openxmlformats.org/officeDocument/2006/relationships/hyperlink" Target="http://metodagier.pl/" TargetMode="External"/><Relationship Id="rId22" Type="http://schemas.openxmlformats.org/officeDocument/2006/relationships/hyperlink" Target="http://www.praca-enter.pl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1E54-C279-42CE-8436-804AF5C1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2410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lo</cp:lastModifiedBy>
  <cp:revision>46</cp:revision>
  <dcterms:created xsi:type="dcterms:W3CDTF">2016-04-15T07:47:00Z</dcterms:created>
  <dcterms:modified xsi:type="dcterms:W3CDTF">2018-04-16T11:36:00Z</dcterms:modified>
</cp:coreProperties>
</file>