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C2" w:rsidRPr="006028C2" w:rsidRDefault="006028C2" w:rsidP="006028C2">
      <w:pPr>
        <w:shd w:val="clear" w:color="auto" w:fill="FFFFFF"/>
        <w:spacing w:after="115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lang w:eastAsia="pl-PL"/>
        </w:rPr>
        <w:t>Polska-Działdowo: Narzędzia</w:t>
      </w:r>
    </w:p>
    <w:p w:rsidR="006028C2" w:rsidRPr="006028C2" w:rsidRDefault="006028C2" w:rsidP="006028C2">
      <w:pPr>
        <w:shd w:val="clear" w:color="auto" w:fill="FFFFFF"/>
        <w:spacing w:after="115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lang w:eastAsia="pl-PL"/>
        </w:rPr>
        <w:t>2018/S 029-062666</w:t>
      </w:r>
    </w:p>
    <w:p w:rsidR="006028C2" w:rsidRPr="006028C2" w:rsidRDefault="006028C2" w:rsidP="006028C2">
      <w:pPr>
        <w:shd w:val="clear" w:color="auto" w:fill="FFFFFF"/>
        <w:spacing w:after="115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lang w:eastAsia="pl-PL"/>
        </w:rPr>
        <w:t>Ogłoszenie o zamówieniu</w:t>
      </w:r>
    </w:p>
    <w:p w:rsidR="006028C2" w:rsidRPr="006028C2" w:rsidRDefault="006028C2" w:rsidP="006028C2">
      <w:pPr>
        <w:shd w:val="clear" w:color="auto" w:fill="FFFFFF"/>
        <w:spacing w:after="115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lang w:eastAsia="pl-PL"/>
        </w:rPr>
        <w:t>Dostawy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  <w:t>Dyrektywa 2014/24/UE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  <w:t>Sekcja I: Instytucja zamawiająca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Nazwa i adresy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Zespół Szkół Zawodowych nr 1 w Działdowie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Pocztowa 6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Działdowo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13-200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Polska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 xml:space="preserve">Osoba do kontaktów: Joanna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Rawłuszko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Tel.: +48 513056994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 xml:space="preserve">E-mail: </w:t>
      </w:r>
      <w:hyperlink r:id="rId4" w:history="1">
        <w:r w:rsidRPr="006028C2">
          <w:rPr>
            <w:rFonts w:ascii="Lucida Sans Unicode" w:eastAsia="Times New Roman" w:hAnsi="Lucida Sans Unicode" w:cs="Lucida Sans Unicode"/>
            <w:color w:val="3366CC"/>
            <w:sz w:val="15"/>
            <w:u w:val="single"/>
            <w:lang w:eastAsia="pl-PL"/>
          </w:rPr>
          <w:t>zsznr1@hot.pl</w:t>
        </w:r>
      </w:hyperlink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Faks: +48 236972757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 xml:space="preserve">Kod NUTS: 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PL622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szCs w:val="15"/>
          <w:lang w:eastAsia="pl-PL"/>
        </w:rPr>
        <w:t>Adresy internetowe: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Główny adres: </w:t>
      </w:r>
      <w:hyperlink r:id="rId5" w:tgtFrame="_blank" w:history="1">
        <w:r w:rsidRPr="006028C2">
          <w:rPr>
            <w:rFonts w:ascii="Lucida Sans Unicode" w:eastAsia="Times New Roman" w:hAnsi="Lucida Sans Unicode" w:cs="Lucida Sans Unicode"/>
            <w:color w:val="3366CC"/>
            <w:sz w:val="15"/>
            <w:u w:val="single"/>
            <w:lang w:eastAsia="pl-PL"/>
          </w:rPr>
          <w:t>http://zsznr1.edupage.org</w:t>
        </w:r>
      </w:hyperlink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Adres profilu nabywcy: </w:t>
      </w:r>
      <w:hyperlink r:id="rId6" w:tgtFrame="_blank" w:history="1">
        <w:r w:rsidRPr="006028C2">
          <w:rPr>
            <w:rFonts w:ascii="Lucida Sans Unicode" w:eastAsia="Times New Roman" w:hAnsi="Lucida Sans Unicode" w:cs="Lucida Sans Unicode"/>
            <w:color w:val="3366CC"/>
            <w:sz w:val="15"/>
            <w:u w:val="single"/>
            <w:lang w:eastAsia="pl-PL"/>
          </w:rPr>
          <w:t>http://zsznr1.edupage.org</w:t>
        </w:r>
      </w:hyperlink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Wspólne zamówienie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Komunikacja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6028C2">
          <w:rPr>
            <w:rFonts w:ascii="Lucida Sans Unicode" w:eastAsia="Times New Roman" w:hAnsi="Lucida Sans Unicode" w:cs="Lucida Sans Unicode"/>
            <w:color w:val="3366CC"/>
            <w:sz w:val="15"/>
            <w:u w:val="single"/>
            <w:lang w:eastAsia="pl-PL"/>
          </w:rPr>
          <w:t>https://zsznr1.edupage.org/</w:t>
        </w:r>
      </w:hyperlink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Więcej informacji można uzyskać pod adresem podanym powyżej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Oferty lub wnioski o dopuszczenie do udziału w postępowaniu należy przesyłać na adres podany powyżej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I.4)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Rodzaj instytucji zamawiającej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Podmiot prawa publicznego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I.5)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Główny przedmiot działalności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Edukacja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  <w:t>Sekcja II: Przedmiot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Wielkość lub zakres zamówienia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II.1.1)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Nazwa: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Zespół Szkół Zawodowych nr 1 w Działdowie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II.1.2)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Główny kod CPV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t>44510000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II.1.3)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Rodzaj zamówienia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Dostawy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II.1.4)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Krótki opis: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Dostawa wyposażenia pracowni elektrotechniki i elektroniki w zawodach technik mechatronik i mechanik pojazdów samochodowych w Zespole Szkół Zawodowych Nr 1 w Działdowie, współfinansowanego ze środków Europejskiego Funduszu Społecznego w ramach Regionalnego Programu Operacyjnego Województwa Warmińsko Mazurskiego na lata 2014-2020.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II.1.5)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Szacunkowa całkowita wartość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Wartość bez VAT: 400 000.00 PLN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II.1.6)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o częściach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To zamówienie podzielone jest na części: nie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Opis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Nazwa: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Dodatkowy kod lub kody CPV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t>31712110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t>31100000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t>38552000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t>44510000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t>30213000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t>38652100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t>48190000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FF0000"/>
          <w:sz w:val="15"/>
          <w:lang w:eastAsia="pl-PL"/>
        </w:rPr>
        <w:lastRenderedPageBreak/>
        <w:t>39162110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Miejsce świadczenia usług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Kod NUTS: 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PL622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Główne miejsce lub lokalizacja realizacji: 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Zespół Szkół Zawodowych nr 1 w Działdowie; ul. Pocztowa 6; 13-200 Działdowo.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II.2.4)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Opis zamówienia: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Przedmiotem zamówienia jest Dostawa wyposażenia pracowni elektrotechniki i elektroniki w zawodach technik mechatronik i mechanik pojazdów samochodowych w Zespole Szkół Zawodowych Nr 1 w Działdowie, współfinansowanego ze środków Europejskiego Funduszu Społecznego w ramach Regionalnego Programu Operacyjnego Województwa Warmińsko Mazurskiego na lata 2014-2020.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Szczegółowy opis przedmiotu zamówienia stanowi załącznik nr 3B do SIWZ. 1.Wyposażenie pracowni elektrotechniki i elektroniki (Zadanie 1),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1. Dostawę kompletnych, nowych i oryginalnie zapakowanych maszyn, urządzeń, pomocy dydaktycznych i oprogramowania.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2. Przeprowadzenie rozruchu technologicznego poszczególnych maszyn i urządzeń w miejscu ich docelowego użytkowania potwierdzającego sprawność działania oraz ich stan gotowości do wykorzystywania w pracy dydaktycznej; spełnienie tego warunku zostanie potwierdzone protokołem zakończenia czynności odbiorczych potwierdzającym kompletność i sprawność wyposażenia.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3. W celu uniknięcia wieloznaczności leksykalnej przez pojęcie „fabrycznie nowy”, Zamawiający wymaga, aby środek trwały i jego części oraz oprogramowanie i inne elementy zamówienia wytworzone (wyprodukowane) przed nabyciem nie były w jakiejkolwiek formie używane.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4. Pomoce dydaktyczne powinny być oznaczone zgodnie z obowiązującymi przepisami prawa, a w szczególności znakami bezpieczeństwa oraz powinny posiadać odpowiednie atesty i certyfikaty właściwe dla pomocy dydaktycznych przeznaczonych do użytkowania w placówce szkolnej lub certyfikatami CE,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5. Dostarczone wyposażenie musi być wolne od wad fizycznych. Przez wadę fizyczną należy rozumieć również jakąkolwiek niezgodność z opisem przedmiotu zamówienia, określonym w specyfikacji.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6. Sprzęt będzie posiadał instrukcje obsługi (w języku polskim).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7. Wykonawca zobowiązany będzie dostarczyć przedmiot umowy własnym transportem i na własny koszt i ryzyko do Zespołu Szkół Zawodowych nr 1 w Działdowie ul. Pocztowa 6 oraz dokonać jego rozładunku do wskazanych pomieszczeń pracowni.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8. Wykonawca zapewnia, że dostarczone oprogramowanie będzie oprogramowaniem całkowicie oryginalnym, do którego przysługują mu prawa autorskie w zakresie wystarczającym do udzielenia odpowiednich licencji zamawiającemu.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9. Wykonawca zobowiązuje się, że wykonując przedmiot umowy nie naruszy praw majątkowych osób trzecich i przekaże zamawiającemu wyniki prac w stanie wolnym od obciążeń prawami osób trzecich.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10. Wykonawca jest odpowiedzialny za wszelkie wady prawne przedmiotu umowy,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A w szczególności za ewentualne roszczenia osób trzecich wynikające z naruszenia praw własności intelektualnej, w tym za nieprzestrzeganie przepisów ustawy z dnia 4.2.1994 r. o prawie autorskim i prawach pokrewnych (Dz. U. z 2006 r. Nr 90 poz. 631, z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późn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. zm.), w związku z wykonywaniem przedmiotu umowy.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11. W przypadku zgłoszenia przez osoby trzecie jakichkolwiek roszczeń z tytułu korzystania przez zamawiającego z dostarczonych przez wykonawcę elementów wyposażenia, wykonawca zobowiązuje się do podjęcia na swój koszt i na własne ryzyko wszelkich kroków prawnych zapewniających należytą ochronę Zamawiającemu oraz innym podmiotom, przed roszczeniami osób trzecich.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II.2.5)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Kryteria udzielenia zamówienia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Kryteria określone poniżej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Kryterium jakości - Nazwa: Termin dostawy-Punkty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przynawane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będą: a) Do 30 dni włącznie - 20 punktów, b) Od 31 do 60 dni włącznie - 10 punktów, c) Od 61 do 90 dni włącznie - 0 punktów. / Waga: 20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Kryterium jakości - Nazwa: Okres gwarancji-Punkty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przynawane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będą: a)Do 48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m-cy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włącznie i więcej- 20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pkt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, b)Od 36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m-cy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włącznie do 47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m-cy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– 10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pkt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, c)Od 24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m-cy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do 35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m-cy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włącznie-5 d) Do 23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m-cy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- 0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pkt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/ Waga: 20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Cena - Waga: 60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II.2.6)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Szacunkowa wartość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Wartość bez VAT: 400 000.00 PLN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II.2.7)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Okres obowiązywania zamówienia, umowy ramowej lub dynamicznego systemu zakupów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Okres w dniach: 90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Niniejsze zamówienie podlega wznowieniu: nie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II.2.10)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o ofertach wariantowych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Dopuszcza się składanie ofert wariantowych: nie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II.2.11)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o opcjach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Opcje: nie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II.2.12)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na temat katalogów elektronicznych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II.2.13)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o funduszach Unii Europejskiej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lastRenderedPageBreak/>
        <w:t>Zamówienie dotyczy projektu/programu finansowanego ze środków Unii Europejskiej: tak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Numer identyfikacyjny projektu: RPWM.09.03.01-28-0002/16/03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II.2.14)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dodatkowe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  <w:t>Sekcja III: Informacje o charakterze prawnym, ekonomicznym, finansowym i technicznym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III.1)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Warunki udziału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III.1.1)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Zdolność do prowadzenia działalności zawodowej, w tym wymogi związane z wpisem do rejestru zawodowego lub handlowego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III.1.2)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Sytuacja ekonomiczna i finansowa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III.1.3)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Zdolność techniczna i kwalifikacje zawodowe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III.1.5)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o zamówieniach zastrzeżonych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III.2)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Warunki dotyczące zamówienia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III.2.2)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Warunki realizacji umowy: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1. Umowa z wybranym wykonawcą zostanie zawarta na warunkach określonych we wzorze umowy stanowiącym załącznik nr 5 do SIWZ.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2. Zamawiający przewiduje możliwość zmiany umowy w zakresie terminów realizacji przedmiotu zamówienia jedynie jeśli wynikać to będzie z okoliczności o charakterze obiektywnym, których nie można było przewidzieć w chwili składania oferty. Szczegółowe warunki oferty określa punkt XIX SIWZ oraz wzór umowy.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III.2.3)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na temat pracowników odpowiedzialnych za wykonanie zamówienia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  <w:t>Sekcja IV: Procedura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Opis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IV.1.1)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Rodzaj procedury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Procedura otwarta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Procedura przyspieszona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Uzasadnienie: 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Zachodzi pilna potrzeba udzielenia zamówienia i skrócenia terminu z uwagi na zagrożenie wykonania umowy i rozliczenia dotacji w ramach programu RPWM 09.03.01-28-002/16-03, który zgodnie z umową upływa z dniem 30-06-2018 r. Z uwagi na terminy wynikające z Ustawy Prawo Zamówień Publicznych konieczność skrócenia terminu ogłoszenia ma zapewnić warunki do prawidłowego i terminowego wykonania w/w zadania.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IV.1.3)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na temat umowy ramowej lub dynamicznego systemu zakupów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IV.1.4)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Zmniejszenie liczby rozwiązań lub ofert podczas negocjacji lub dialogu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IV.1.6)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na temat aukcji elektronicznej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IV.1.8)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na temat Porozumienia w sprawie zamówień rządowych (GPA)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Zamówienie jest objęte Porozumieniem w sprawie zamówień rządowych: nie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administracyjne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IV.2.1)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Poprzednia publikacja dotycząca przedmiotowego postępowania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Numer ogłoszenia w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Dz.Urz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. UE – OJ/S: </w:t>
      </w:r>
      <w:hyperlink r:id="rId8" w:history="1">
        <w:r w:rsidRPr="006028C2">
          <w:rPr>
            <w:rFonts w:ascii="Lucida Sans Unicode" w:eastAsia="Times New Roman" w:hAnsi="Lucida Sans Unicode" w:cs="Lucida Sans Unicode"/>
            <w:color w:val="3366CC"/>
            <w:sz w:val="15"/>
            <w:u w:val="single"/>
            <w:lang w:eastAsia="pl-PL"/>
          </w:rPr>
          <w:t>2017/S 136-278688</w:t>
        </w:r>
      </w:hyperlink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IV.2.2)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Termin składania ofert lub wniosków o dopuszczenie do udziału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Data: 23/02/2018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Czas lokalny: 12:00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IV.2.3)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Szacunkowa data wysłania zaproszeń do składania ofert lub do udziału wybranym kandydatom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IV.2.4)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Języki, w których można sporządzać oferty lub wnioski o dopuszczenie do udziału: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Polski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IV.2.6)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Minimalny okres, w którym oferent będzie związany ofertą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Oferta musi zachować ważność do: 24/04/2018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IV.2.7)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Warunki otwarcia ofert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Data: 23/02/2018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Czas lokalny: 12:30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Miejsce: 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Zespół Szkół Zawodowych nr 1 w Działdowie; 13- 200 Działdowo;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ul.Pocztowa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6.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Informacje o osobach upoważnionych i procedurze otwarcia: 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1) Joanna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Rawłuszko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 – przewodniczący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2) Barbara Szymborska – zastępca przewodniczącego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3) Dariusz Węgrzynowski – sekretarz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4) Maciej Templin – członek</w:t>
      </w:r>
    </w:p>
    <w:p w:rsidR="006028C2" w:rsidRPr="006028C2" w:rsidRDefault="006028C2" w:rsidP="006028C2">
      <w:pPr>
        <w:shd w:val="clear" w:color="auto" w:fill="FFFFFF"/>
        <w:spacing w:after="115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</w:pPr>
      <w:r w:rsidRPr="006028C2">
        <w:rPr>
          <w:rFonts w:ascii="Lucida Sans Unicode" w:eastAsia="Times New Roman" w:hAnsi="Lucida Sans Unicode" w:cs="Lucida Sans Unicode"/>
          <w:b/>
          <w:bCs/>
          <w:color w:val="444444"/>
          <w:sz w:val="15"/>
          <w:szCs w:val="15"/>
          <w:u w:val="single"/>
          <w:lang w:eastAsia="pl-PL"/>
        </w:rPr>
        <w:t>Sekcja VI: Informacje uzupełniające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VI.1)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o powtarzającym się charakterze zamówienia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Jest to zamówienie o charakterze powtarzającym się: nie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lastRenderedPageBreak/>
        <w:t>VI.2)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na temat procesów elektronicznych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VI.3)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Informacje dodatkowe: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VI.4)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Procedury odwoławcze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VI.4.1)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Organ odpowiedzialny za procedury odwoławcze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Krajowa Izba Odwoławcza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Postępu 17a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Warszawa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02-676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Polska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VI.4.2)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Organ odpowiedzialny za procedury mediacyjne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VI.4.3)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Składanie odwołań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Dokładne informacje na temat terminów składania odwołań: 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 xml:space="preserve">1. Odwołanie wnosi się w terminie 10 dni od dnia przesłania informacji o czynności zamawiającego stanowiącej podstawę jego wniesienia - jeżeli zostały przesłane w sposób określony w art. 180 ust. 5 zdanie drugie ustawy </w:t>
      </w:r>
      <w:proofErr w:type="spellStart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Pzp</w:t>
      </w:r>
      <w:proofErr w:type="spellEnd"/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, albo w terminie 15 dni - jeżeli zostały przesłane w inny sposób.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2. Odwołanie wobec treści ogłoszenia o zamówieniu, także wobec postanowień specyfikacji istotnych warunków zamówienia, wnosi się w terminie 10 dni od dnia publikacji w dzienniku Urzędowym Unii Europejskiej lub zamieszczenia specyfikacji istotnych warunków zamówienia na stronie internetowej.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3. Odwołanie wobec czynności innych niż określone w ust. 6 i 7 wnosi się w terminie 10 dni od dnia, w którym powzięto lub przy zachowaniu należytej staranności można było powziąć wiadomość o okolicznościach stanowiących podstawę jego wniesienia.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VI.4.4)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Źródło, gdzie można uzyskać informacje na temat składania odwołań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Krajowa Izba Odwoławcza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Postępu 17a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Warszawa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02-676</w:t>
      </w: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br/>
        <w:t>Polska</w:t>
      </w:r>
    </w:p>
    <w:p w:rsidR="006028C2" w:rsidRPr="006028C2" w:rsidRDefault="006028C2" w:rsidP="006028C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lang w:eastAsia="pl-PL"/>
        </w:rPr>
        <w:t>VI.5)</w:t>
      </w:r>
      <w:r w:rsidRPr="006028C2">
        <w:rPr>
          <w:rFonts w:ascii="Lucida Sans Unicode" w:eastAsia="Times New Roman" w:hAnsi="Lucida Sans Unicode" w:cs="Lucida Sans Unicode"/>
          <w:b/>
          <w:bCs/>
          <w:color w:val="000000"/>
          <w:sz w:val="15"/>
          <w:lang w:eastAsia="pl-PL"/>
        </w:rPr>
        <w:t>Data wysłania niniejszego ogłoszenia:</w:t>
      </w:r>
    </w:p>
    <w:p w:rsidR="006028C2" w:rsidRPr="006028C2" w:rsidRDefault="006028C2" w:rsidP="006028C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</w:pPr>
      <w:r w:rsidRPr="006028C2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pl-PL"/>
        </w:rPr>
        <w:t>08/02/2018</w:t>
      </w:r>
    </w:p>
    <w:p w:rsidR="00945518" w:rsidRDefault="00945518"/>
    <w:sectPr w:rsidR="00945518" w:rsidSect="0094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28C2"/>
    <w:rsid w:val="006028C2"/>
    <w:rsid w:val="0094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28C2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tigrseq1">
    <w:name w:val="tigrseq1"/>
    <w:basedOn w:val="Normalny"/>
    <w:rsid w:val="006028C2"/>
    <w:pPr>
      <w:spacing w:after="11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omark5">
    <w:name w:val="nomark5"/>
    <w:basedOn w:val="Domylnaczcionkaakapitu"/>
    <w:rsid w:val="006028C2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6028C2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6028C2"/>
  </w:style>
  <w:style w:type="character" w:customStyle="1" w:styleId="cpvcode3">
    <w:name w:val="cpvcode3"/>
    <w:basedOn w:val="Domylnaczcionkaakapitu"/>
    <w:rsid w:val="006028C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4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881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12500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1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40082">
                                                                  <w:marLeft w:val="0"/>
                                                                  <w:marRight w:val="0"/>
                                                                  <w:marTop w:val="115"/>
                                                                  <w:marBottom w:val="1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75685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53600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407714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223243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89332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533654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8950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740987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96798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96131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065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028629">
                                                                  <w:marLeft w:val="0"/>
                                                                  <w:marRight w:val="0"/>
                                                                  <w:marTop w:val="115"/>
                                                                  <w:marBottom w:val="1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90071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032384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20243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800985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734181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528465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1101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068805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176290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878045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35033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32141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03122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02395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229268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335700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06946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58889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199644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0248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579898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62302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549343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343303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622251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70310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04137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538266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261384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32500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320434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8527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67796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63254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711327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137210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9384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88233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64326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652352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401917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802508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2627088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29647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379914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12405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672037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62388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005256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122437">
                                                                  <w:marLeft w:val="0"/>
                                                                  <w:marRight w:val="0"/>
                                                                  <w:marTop w:val="115"/>
                                                                  <w:marBottom w:val="1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202017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929747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391106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97075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14054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463032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1163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245980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710133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337835">
                                                                  <w:marLeft w:val="0"/>
                                                                  <w:marRight w:val="0"/>
                                                                  <w:marTop w:val="115"/>
                                                                  <w:marBottom w:val="1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48453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13508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981107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51476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094188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862653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160950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646845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95190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2210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164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481721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24703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3122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526323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80857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450076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571713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29040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00204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366258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4488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718430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0066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734251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79358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03680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594701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720182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10720">
                                                                  <w:marLeft w:val="0"/>
                                                                  <w:marRight w:val="0"/>
                                                                  <w:marTop w:val="115"/>
                                                                  <w:marBottom w:val="1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223880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36464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146098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300805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2030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134160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3889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79160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839248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90520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442319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555414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31255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392899">
                                                                      <w:marLeft w:val="230"/>
                                                                      <w:marRight w:val="0"/>
                                                                      <w:marTop w:val="5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1432">
                                                                          <w:marLeft w:val="5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78688-2017:TEXT:PL: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sznr1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znr1.edupage.org" TargetMode="External"/><Relationship Id="rId5" Type="http://schemas.openxmlformats.org/officeDocument/2006/relationships/hyperlink" Target="http://zsznr1.edupag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sznr1@hot.pl?subject=T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9182</Characters>
  <Application>Microsoft Office Word</Application>
  <DocSecurity>0</DocSecurity>
  <Lines>76</Lines>
  <Paragraphs>21</Paragraphs>
  <ScaleCrop>false</ScaleCrop>
  <Company>Ministrerstwo Edukacji Narodowej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2018-02-12T08:36:00Z</dcterms:created>
  <dcterms:modified xsi:type="dcterms:W3CDTF">2018-02-12T08:37:00Z</dcterms:modified>
</cp:coreProperties>
</file>