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D" w:rsidRDefault="00D52651" w:rsidP="0011004D">
      <w:pPr>
        <w:autoSpaceDE w:val="0"/>
        <w:autoSpaceDN w:val="0"/>
        <w:adjustRightInd w:val="0"/>
        <w:spacing w:after="0" w:line="240" w:lineRule="auto"/>
        <w:jc w:val="center"/>
        <w:rPr>
          <w:rFonts w:ascii="GillSans-UltraBold" w:hAnsi="GillSans-UltraBold" w:cs="GillSans-UltraBold"/>
          <w:b/>
          <w:bCs/>
          <w:color w:val="85FF0F"/>
          <w:sz w:val="72"/>
          <w:szCs w:val="72"/>
        </w:rPr>
      </w:pPr>
      <w:r w:rsidRPr="0011004D">
        <w:rPr>
          <w:rFonts w:ascii="GillSans-UltraBold" w:hAnsi="GillSans-UltraBold" w:cs="GillSans-UltraBold"/>
          <w:b/>
          <w:bCs/>
          <w:color w:val="85FF0F"/>
          <w:sz w:val="72"/>
          <w:szCs w:val="72"/>
        </w:rPr>
        <w:t>Pokyny pre zber</w:t>
      </w:r>
      <w:r w:rsidR="0011004D" w:rsidRPr="0011004D">
        <w:rPr>
          <w:rFonts w:ascii="GillSans-UltraBold" w:hAnsi="GillSans-UltraBold" w:cs="GillSans-UltraBold"/>
          <w:b/>
          <w:bCs/>
          <w:color w:val="85FF0F"/>
          <w:sz w:val="72"/>
          <w:szCs w:val="72"/>
        </w:rPr>
        <w:t xml:space="preserve"> </w:t>
      </w:r>
      <w:proofErr w:type="spellStart"/>
      <w:r w:rsidR="0011004D" w:rsidRPr="0011004D">
        <w:rPr>
          <w:rFonts w:ascii="GillSans-UltraBold" w:hAnsi="GillSans-UltraBold" w:cs="GillSans-UltraBold"/>
          <w:b/>
          <w:bCs/>
          <w:color w:val="85FF0F"/>
          <w:sz w:val="72"/>
          <w:szCs w:val="72"/>
        </w:rPr>
        <w:t>elektroodpadu</w:t>
      </w:r>
      <w:proofErr w:type="spellEnd"/>
    </w:p>
    <w:p w:rsidR="0011004D" w:rsidRPr="0011004D" w:rsidRDefault="0011004D" w:rsidP="0011004D">
      <w:pPr>
        <w:autoSpaceDE w:val="0"/>
        <w:autoSpaceDN w:val="0"/>
        <w:adjustRightInd w:val="0"/>
        <w:spacing w:after="0" w:line="240" w:lineRule="auto"/>
        <w:jc w:val="center"/>
        <w:rPr>
          <w:rFonts w:ascii="GillSans-UltraBold" w:hAnsi="GillSans-UltraBold" w:cs="GillSans-UltraBold"/>
          <w:b/>
          <w:bCs/>
          <w:color w:val="85FF0F"/>
          <w:sz w:val="24"/>
          <w:szCs w:val="24"/>
        </w:rPr>
      </w:pPr>
    </w:p>
    <w:p w:rsidR="00D52651" w:rsidRPr="0011004D" w:rsidRDefault="00D52651" w:rsidP="0011004D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Cs/>
          <w:color w:val="000000"/>
          <w:sz w:val="52"/>
          <w:szCs w:val="52"/>
        </w:rPr>
      </w:pPr>
      <w:r w:rsidRPr="0011004D">
        <w:rPr>
          <w:rFonts w:ascii="GillSansMT-Bold" w:hAnsi="GillSansMT-Bold" w:cs="GillSansMT-Bold"/>
          <w:bCs/>
          <w:color w:val="000000"/>
          <w:sz w:val="52"/>
          <w:szCs w:val="52"/>
        </w:rPr>
        <w:t>Elektrozariadenia:</w:t>
      </w:r>
      <w:bookmarkStart w:id="0" w:name="_GoBack"/>
      <w:bookmarkEnd w:id="0"/>
    </w:p>
    <w:p w:rsidR="00D52651" w:rsidRPr="00D52651" w:rsidRDefault="00D52651" w:rsidP="00D5265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AFF03"/>
          <w:sz w:val="52"/>
          <w:szCs w:val="52"/>
        </w:rPr>
      </w:pPr>
      <w:r w:rsidRPr="00D52651">
        <w:rPr>
          <w:rFonts w:ascii="GillSansMT-Bold" w:hAnsi="GillSansMT-Bold" w:cs="GillSansMT-Bold"/>
          <w:b/>
          <w:bCs/>
          <w:color w:val="0AFF03"/>
          <w:sz w:val="52"/>
          <w:szCs w:val="52"/>
        </w:rPr>
        <w:t>Do nádoby patria</w:t>
      </w:r>
    </w:p>
    <w:p w:rsidR="00D52651" w:rsidRDefault="00D52651" w:rsidP="00D5265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52"/>
          <w:szCs w:val="52"/>
        </w:rPr>
      </w:pPr>
      <w:r w:rsidRPr="00D52651">
        <w:rPr>
          <w:rFonts w:ascii="GillSansMT" w:hAnsi="GillSansMT" w:cs="GillSansMT"/>
          <w:color w:val="000000"/>
          <w:sz w:val="52"/>
          <w:szCs w:val="52"/>
        </w:rPr>
        <w:t>všetky drobné elektrozariadenia, ktoré prejdú vhadzovacím otvorom (napr. rádiá, mp3 prehrávače,</w:t>
      </w:r>
      <w:r w:rsidR="0011004D">
        <w:rPr>
          <w:rFonts w:ascii="GillSansMT" w:hAnsi="GillSansMT" w:cs="GillSansMT"/>
          <w:color w:val="000000"/>
          <w:sz w:val="52"/>
          <w:szCs w:val="52"/>
        </w:rPr>
        <w:t xml:space="preserve"> </w:t>
      </w:r>
      <w:proofErr w:type="spellStart"/>
      <w:r w:rsidRPr="00D52651">
        <w:rPr>
          <w:rFonts w:ascii="GillSansMT" w:hAnsi="GillSansMT" w:cs="GillSansMT"/>
          <w:color w:val="000000"/>
          <w:sz w:val="52"/>
          <w:szCs w:val="52"/>
        </w:rPr>
        <w:t>diskmany</w:t>
      </w:r>
      <w:proofErr w:type="spellEnd"/>
      <w:r w:rsidRPr="00D52651">
        <w:rPr>
          <w:rFonts w:ascii="GillSansMT" w:hAnsi="GillSansMT" w:cs="GillSansMT"/>
          <w:color w:val="000000"/>
          <w:sz w:val="52"/>
          <w:szCs w:val="52"/>
        </w:rPr>
        <w:t xml:space="preserve">, </w:t>
      </w:r>
      <w:proofErr w:type="spellStart"/>
      <w:r w:rsidRPr="00D52651">
        <w:rPr>
          <w:rFonts w:ascii="GillSansMT" w:hAnsi="GillSansMT" w:cs="GillSansMT"/>
          <w:color w:val="000000"/>
          <w:sz w:val="52"/>
          <w:szCs w:val="52"/>
        </w:rPr>
        <w:t>walkmany</w:t>
      </w:r>
      <w:proofErr w:type="spellEnd"/>
      <w:r w:rsidRPr="00D52651">
        <w:rPr>
          <w:rFonts w:ascii="GillSansMT" w:hAnsi="GillSansMT" w:cs="GillSansMT"/>
          <w:color w:val="000000"/>
          <w:sz w:val="52"/>
          <w:szCs w:val="52"/>
        </w:rPr>
        <w:t>, kalkulačky, telefóny, drobné počítačové vybavenie, elektrické hračky a</w:t>
      </w:r>
      <w:r w:rsidR="0011004D">
        <w:rPr>
          <w:rFonts w:ascii="GillSansMT" w:hAnsi="GillSansMT" w:cs="GillSansMT"/>
          <w:color w:val="000000"/>
          <w:sz w:val="52"/>
          <w:szCs w:val="52"/>
        </w:rPr>
        <w:t> </w:t>
      </w:r>
      <w:r w:rsidRPr="00D52651">
        <w:rPr>
          <w:rFonts w:ascii="GillSansMT" w:hAnsi="GillSansMT" w:cs="GillSansMT"/>
          <w:color w:val="000000"/>
          <w:sz w:val="52"/>
          <w:szCs w:val="52"/>
        </w:rPr>
        <w:t>hudobné</w:t>
      </w:r>
      <w:r w:rsidR="0011004D">
        <w:rPr>
          <w:rFonts w:ascii="GillSansMT" w:hAnsi="GillSansMT" w:cs="GillSansMT"/>
          <w:color w:val="000000"/>
          <w:sz w:val="52"/>
          <w:szCs w:val="52"/>
        </w:rPr>
        <w:t xml:space="preserve"> </w:t>
      </w:r>
      <w:r w:rsidRPr="00D52651">
        <w:rPr>
          <w:rFonts w:ascii="GillSansMT" w:hAnsi="GillSansMT" w:cs="GillSansMT"/>
          <w:color w:val="000000"/>
          <w:sz w:val="52"/>
          <w:szCs w:val="52"/>
        </w:rPr>
        <w:t xml:space="preserve">nástroje, ale tiež napríklad </w:t>
      </w:r>
      <w:r w:rsidR="0011004D">
        <w:rPr>
          <w:rFonts w:ascii="GillSansMT" w:hAnsi="GillSansMT" w:cs="GillSansMT"/>
          <w:color w:val="000000"/>
          <w:sz w:val="52"/>
          <w:szCs w:val="52"/>
        </w:rPr>
        <w:t xml:space="preserve">varné kanvice, kulmy, fény, </w:t>
      </w:r>
      <w:proofErr w:type="spellStart"/>
      <w:r w:rsidR="0011004D">
        <w:rPr>
          <w:rFonts w:ascii="GillSansMT" w:hAnsi="GillSansMT" w:cs="GillSansMT"/>
          <w:color w:val="000000"/>
          <w:sz w:val="52"/>
          <w:szCs w:val="52"/>
        </w:rPr>
        <w:t>aku</w:t>
      </w:r>
      <w:r w:rsidRPr="00D52651">
        <w:rPr>
          <w:rFonts w:ascii="GillSansMT" w:hAnsi="GillSansMT" w:cs="GillSansMT"/>
          <w:color w:val="000000"/>
          <w:sz w:val="52"/>
          <w:szCs w:val="52"/>
        </w:rPr>
        <w:t>skrutkovače</w:t>
      </w:r>
      <w:proofErr w:type="spellEnd"/>
      <w:r w:rsidRPr="00D52651">
        <w:rPr>
          <w:rFonts w:ascii="GillSansMT" w:hAnsi="GillSansMT" w:cs="GillSansMT"/>
          <w:color w:val="000000"/>
          <w:sz w:val="52"/>
          <w:szCs w:val="52"/>
        </w:rPr>
        <w:t xml:space="preserve"> a ďalšie…).</w:t>
      </w:r>
    </w:p>
    <w:p w:rsidR="00D52651" w:rsidRPr="00D52651" w:rsidRDefault="00D52651" w:rsidP="00D5265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52"/>
          <w:szCs w:val="52"/>
        </w:rPr>
      </w:pPr>
    </w:p>
    <w:p w:rsidR="00D52651" w:rsidRPr="00D52651" w:rsidRDefault="00D52651" w:rsidP="00D5265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AFF03"/>
          <w:sz w:val="52"/>
          <w:szCs w:val="52"/>
        </w:rPr>
      </w:pPr>
      <w:r w:rsidRPr="00D52651">
        <w:rPr>
          <w:rFonts w:ascii="GillSansMT-Bold" w:hAnsi="GillSansMT-Bold" w:cs="GillSansMT-Bold"/>
          <w:b/>
          <w:bCs/>
          <w:color w:val="0AFF03"/>
          <w:sz w:val="52"/>
          <w:szCs w:val="52"/>
        </w:rPr>
        <w:t>Do nádoby nepatria</w:t>
      </w:r>
    </w:p>
    <w:p w:rsidR="00D52651" w:rsidRDefault="00D52651" w:rsidP="00D5265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52"/>
          <w:szCs w:val="52"/>
        </w:rPr>
      </w:pPr>
      <w:r w:rsidRPr="00D52651">
        <w:rPr>
          <w:rFonts w:ascii="GillSansMT" w:hAnsi="GillSansMT" w:cs="GillSansMT"/>
          <w:color w:val="000000"/>
          <w:sz w:val="52"/>
          <w:szCs w:val="52"/>
        </w:rPr>
        <w:t>batérie a akumulátory, televízory, počítačové monitory, žiarivky a úsporné žiarovky.</w:t>
      </w:r>
    </w:p>
    <w:p w:rsidR="00D52651" w:rsidRPr="00D52651" w:rsidRDefault="00D52651" w:rsidP="00D5265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52"/>
          <w:szCs w:val="52"/>
        </w:rPr>
      </w:pPr>
    </w:p>
    <w:p w:rsidR="00C603DC" w:rsidRPr="00D52651" w:rsidRDefault="00D52651" w:rsidP="00D52651">
      <w:pPr>
        <w:rPr>
          <w:sz w:val="52"/>
          <w:szCs w:val="52"/>
        </w:rPr>
      </w:pPr>
      <w:r w:rsidRPr="00D52651">
        <w:rPr>
          <w:rFonts w:ascii="GillSansMT" w:hAnsi="GillSansMT" w:cs="GillSansMT"/>
          <w:color w:val="0AFF03"/>
          <w:sz w:val="52"/>
          <w:szCs w:val="52"/>
        </w:rPr>
        <w:t>Neukladajte DROBNÉ elektro zariadenia mimo zbernej nádoby.</w:t>
      </w:r>
    </w:p>
    <w:sectPr w:rsidR="00C603DC" w:rsidRPr="00D52651" w:rsidSect="00D52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Sans-Ul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2651"/>
    <w:rsid w:val="0011004D"/>
    <w:rsid w:val="00424988"/>
    <w:rsid w:val="00C603DC"/>
    <w:rsid w:val="00D5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9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Veronika</cp:lastModifiedBy>
  <cp:revision>2</cp:revision>
  <dcterms:created xsi:type="dcterms:W3CDTF">2018-03-13T07:51:00Z</dcterms:created>
  <dcterms:modified xsi:type="dcterms:W3CDTF">2018-03-17T13:31:00Z</dcterms:modified>
</cp:coreProperties>
</file>